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购10kV电容器成套装置一批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55</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100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szCs w:val="21"/>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szCs w:val="21"/>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查询结果截图，“黑名单”栏显示为0条记录，加盖投标人公章。若结果截图显示“查询不到该企业”，视同未被列入严重违法失信企业名单）；</w:t>
      </w:r>
    </w:p>
    <w:p w14:paraId="39502224">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4</w:t>
      </w:r>
      <w:r>
        <w:rPr>
          <w:rFonts w:hint="eastAsia" w:ascii="宋体" w:hAnsi="宋体" w:eastAsia="宋体" w:cs="宋体"/>
          <w:szCs w:val="21"/>
        </w:rPr>
        <w:t>、</w:t>
      </w:r>
      <w:r>
        <w:rPr>
          <w:rFonts w:hint="eastAsia" w:ascii="宋体" w:hAnsi="宋体" w:eastAsia="宋体" w:cs="宋体"/>
          <w:kern w:val="2"/>
          <w:sz w:val="21"/>
          <w:szCs w:val="21"/>
          <w:highlight w:val="none"/>
          <w:lang w:val="en-US" w:eastAsia="zh-CN"/>
        </w:rPr>
        <w:t>提供近一年来公司财务报表或审计报告、人员社保证明和履约承诺函。</w:t>
      </w:r>
    </w:p>
    <w:p w14:paraId="346800CF">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主要品牌原厂授权函和质保书</w:t>
      </w:r>
      <w:r>
        <w:rPr>
          <w:rFonts w:hint="eastAsia" w:ascii="宋体" w:hAnsi="宋体" w:eastAsia="宋体" w:cs="宋体"/>
          <w:color w:val="auto"/>
          <w:kern w:val="2"/>
          <w:sz w:val="21"/>
          <w:szCs w:val="21"/>
          <w:highlight w:val="none"/>
        </w:rPr>
        <w:t>。</w:t>
      </w:r>
    </w:p>
    <w:p w14:paraId="701B71B2">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 xml:space="preserve"> 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淮安机场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9"/>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7</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KG2025-X001-ZB06</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bookmarkStart w:id="33" w:name="_GoBack"/>
      <w:bookmarkEnd w:id="33"/>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3</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228CF641">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lang w:val="en-US" w:eastAsia="zh-CN"/>
        </w:rPr>
        <w:t>履约承诺书（格式见附件四）</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6、合同模板（格式见附件五）,合同条款中标后由双方协商一致后决定。</w:t>
      </w:r>
    </w:p>
    <w:p w14:paraId="4AED18A8">
      <w:pPr>
        <w:pStyle w:val="14"/>
        <w:ind w:left="0" w:leftChars="0" w:firstLine="0" w:firstLineChars="0"/>
        <w:rPr>
          <w:rFonts w:hint="eastAsia" w:ascii="宋体" w:hAnsi="宋体" w:eastAsia="宋体" w:cs="宋体"/>
          <w:lang w:val="en-US" w:eastAsia="zh-CN"/>
        </w:rPr>
      </w:pPr>
      <w:r>
        <w:rPr>
          <w:rFonts w:hint="eastAsia" w:ascii="宋体" w:hAnsi="宋体" w:eastAsia="宋体" w:cs="宋体"/>
          <w:lang w:val="en-US" w:eastAsia="zh-CN"/>
        </w:rPr>
        <w:t>7、技术参数见附件六</w:t>
      </w: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淮安涟水国际机场航站区改扩建工程110KV变配电工程施工合同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tbl>
      <w:tblPr>
        <w:tblStyle w:val="15"/>
        <w:tblW w:w="14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245"/>
        <w:gridCol w:w="6465"/>
        <w:gridCol w:w="1560"/>
        <w:gridCol w:w="593"/>
        <w:gridCol w:w="566"/>
        <w:gridCol w:w="540"/>
        <w:gridCol w:w="925"/>
        <w:gridCol w:w="807"/>
        <w:gridCol w:w="1251"/>
      </w:tblGrid>
      <w:tr w14:paraId="60E6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49E960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0D8AC6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名称</w:t>
            </w:r>
          </w:p>
        </w:tc>
        <w:tc>
          <w:tcPr>
            <w:tcW w:w="64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CCE2F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0830D7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r>
              <w:rPr>
                <w:rFonts w:hint="eastAsia" w:ascii="宋体" w:hAnsi="宋体" w:eastAsia="宋体" w:cs="宋体"/>
                <w:b/>
                <w:bCs/>
                <w:i w:val="0"/>
                <w:iCs w:val="0"/>
                <w:color w:val="auto"/>
                <w:sz w:val="20"/>
                <w:szCs w:val="20"/>
                <w:u w:val="none"/>
                <w:lang w:val="en-US" w:eastAsia="zh-CN"/>
              </w:rPr>
              <w:t>型号</w:t>
            </w: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058080">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0EBA4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D0964C6">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F48484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单价（元）</w:t>
            </w:r>
          </w:p>
        </w:tc>
        <w:tc>
          <w:tcPr>
            <w:tcW w:w="80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6F4DF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总价（元）</w:t>
            </w:r>
          </w:p>
        </w:tc>
        <w:tc>
          <w:tcPr>
            <w:tcW w:w="125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3A62D2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6BEC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69C00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ABA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10kV电容器成套装置(2.004Mvar)</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8B2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6"/>
                <w:szCs w:val="16"/>
                <w:u w:val="none"/>
                <w:lang w:val="en-US" w:eastAsia="zh-CN" w:bidi="ar"/>
              </w:rPr>
              <w:t>1.名称 10kV电容器成套装置(2.004Mvar)</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2.型号:户内框架式高压并联电容器成套装置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3.规格：容量2.004Mvar，额定电压：10kV，最高运行电压：11kV；</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4.含四极隔离开关、电容器、铁芯电抗器、放电电压互感器、避雷器、端子箱等</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5.配不锈钢网门及电磁锁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6.单台容量334kvar，内熔丝、电抗率：5%；爬电距离：240mm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7.保护方式：开口三角保护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E2D4">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9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73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98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37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8E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3ACD">
            <w:pPr>
              <w:keepNext w:val="0"/>
              <w:keepLines w:val="0"/>
              <w:widowControl/>
              <w:suppressLineNumbers w:val="0"/>
              <w:jc w:val="left"/>
              <w:textAlignment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000000"/>
                <w:kern w:val="0"/>
                <w:sz w:val="18"/>
                <w:szCs w:val="18"/>
                <w:u w:val="none"/>
                <w:lang w:val="en-US" w:eastAsia="zh-CN" w:bidi="ar"/>
              </w:rPr>
              <w:t>施耐德、北京新能动力、拉赛、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上海思源、大航电气、南京亚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派、莱提</w:t>
            </w:r>
          </w:p>
        </w:tc>
      </w:tr>
      <w:tr w14:paraId="64980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A947E0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BF22">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10kV电容器成套装置(3006kvar)</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5C00">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10kV电容器成套装置(3006kvar)</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2.型号:户内框架式高压并联电容器成套装置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3.规格：容量3.006Mvar，额定电压：10kV，最高运行电压：11kV；</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4.含四极隔离开关、电容器、铁芯电抗器、放电电压互感器、避雷器、端子箱等</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5.配不锈钢网门及电磁锁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6.单台容量334kvar，内熔丝、电抗率：5%；爬电距离：240mm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7.保护方式：开口三角保护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56D3">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222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2F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23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28EC">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A0B6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864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施耐德、北京新能动力、拉赛、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上海思源、大航电气、南京亚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派、莱提</w:t>
            </w:r>
          </w:p>
        </w:tc>
      </w:tr>
      <w:tr w14:paraId="77C11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56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17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0EF4">
            <w:pPr>
              <w:ind w:left="0" w:leftChars="0" w:right="0" w:rightChars="0" w:firstLine="0" w:firstLineChars="0"/>
              <w:jc w:val="center"/>
              <w:rPr>
                <w:rFonts w:hint="eastAsia" w:ascii="宋体" w:hAnsi="宋体" w:eastAsia="宋体" w:cs="宋体"/>
                <w:i w:val="0"/>
                <w:iCs w:val="0"/>
                <w:color w:val="auto"/>
                <w:sz w:val="18"/>
                <w:szCs w:val="18"/>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ADE">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EBE2">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51678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24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02399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金额总计(元)</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B934">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85F3">
            <w:pPr>
              <w:ind w:left="0" w:leftChars="0" w:right="0" w:rightChars="0" w:firstLine="0" w:firstLineChars="0"/>
              <w:jc w:val="center"/>
              <w:rPr>
                <w:rFonts w:hint="eastAsia" w:ascii="宋体" w:hAnsi="宋体" w:eastAsia="宋体" w:cs="宋体"/>
                <w:i w:val="0"/>
                <w:iCs w:val="0"/>
                <w:color w:val="auto"/>
                <w:sz w:val="20"/>
                <w:szCs w:val="20"/>
                <w:u w:val="none"/>
              </w:rPr>
            </w:pPr>
          </w:p>
        </w:tc>
      </w:tr>
    </w:tbl>
    <w:p w14:paraId="3BD34615">
      <w:pPr>
        <w:pStyle w:val="14"/>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7DF35A44">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附件四：履约承诺书</w:t>
      </w:r>
    </w:p>
    <w:p w14:paraId="46AEE01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致:南京禄口国际机场空港科技有限公司</w:t>
      </w:r>
    </w:p>
    <w:p w14:paraId="5A4B780D">
      <w:pPr>
        <w:keepNext w:val="0"/>
        <w:keepLines w:val="0"/>
        <w:pageBreakBefore w:val="0"/>
        <w:widowControl w:val="0"/>
        <w:kinsoku/>
        <w:wordWrap/>
        <w:overflowPunct/>
        <w:topLinePunct w:val="0"/>
        <w:autoSpaceDE/>
        <w:autoSpaceDN/>
        <w:bidi w:val="0"/>
        <w:adjustRightInd/>
        <w:snapToGrid/>
        <w:spacing w:line="480" w:lineRule="auto"/>
        <w:ind w:firstLine="630" w:firstLineChars="300"/>
        <w:textAlignment w:val="auto"/>
        <w:rPr>
          <w:rFonts w:hint="eastAsia" w:ascii="宋体" w:hAnsi="宋体" w:eastAsia="宋体" w:cs="宋体"/>
        </w:rPr>
      </w:pPr>
      <w:r>
        <w:rPr>
          <w:rFonts w:hint="eastAsia" w:ascii="宋体" w:hAnsi="宋体" w:eastAsia="宋体" w:cs="宋体"/>
        </w:rPr>
        <w:t>本公司郑重承诺，遵守《中华人民共和国民法典》及相关法律法规，具备相应的能力，并作出以下承诺:</w:t>
      </w:r>
    </w:p>
    <w:p w14:paraId="77A843CC">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1、本公司具有合同履约能力，拥有充足的人力及物力，能够按时、按质的完成合同约定的产品和服务的交付。</w:t>
      </w:r>
    </w:p>
    <w:p w14:paraId="5D8766D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2、本单位</w:t>
      </w:r>
      <w:r>
        <w:rPr>
          <w:rFonts w:hint="eastAsia" w:ascii="宋体" w:hAnsi="宋体" w:eastAsia="宋体" w:cs="宋体"/>
          <w:lang w:val="en-US" w:eastAsia="zh-CN"/>
        </w:rPr>
        <w:t>近</w:t>
      </w:r>
      <w:r>
        <w:rPr>
          <w:rFonts w:hint="eastAsia" w:ascii="宋体" w:hAnsi="宋体" w:eastAsia="宋体" w:cs="宋体"/>
        </w:rPr>
        <w:t>三年守合同、重信用，无违约事实，现时未涉及重大经济纠纷或重大经济犯罪案件。</w:t>
      </w:r>
    </w:p>
    <w:p w14:paraId="51DF908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3、与贵公司或贵公司的关联公司在以往履约过程中合作良好，未出现过履约争议乃至进入诉讼或仲裁。</w:t>
      </w:r>
    </w:p>
    <w:p w14:paraId="35F33A3E">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rPr>
        <w:t>公司名称(盖章)</w:t>
      </w:r>
      <w:r>
        <w:rPr>
          <w:rFonts w:hint="eastAsia" w:ascii="宋体" w:hAnsi="宋体" w:eastAsia="宋体" w:cs="宋体"/>
          <w:lang w:eastAsia="zh-CN"/>
        </w:rPr>
        <w:t>：</w:t>
      </w:r>
    </w:p>
    <w:p w14:paraId="07AC88EA">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lang w:val="en-US" w:eastAsia="zh-CN"/>
        </w:rPr>
        <w:t>日</w:t>
      </w:r>
      <w:r>
        <w:rPr>
          <w:rFonts w:hint="eastAsia" w:ascii="宋体" w:hAnsi="宋体" w:eastAsia="宋体" w:cs="宋体"/>
        </w:rPr>
        <w:t>期</w:t>
      </w:r>
      <w:r>
        <w:rPr>
          <w:rFonts w:hint="eastAsia" w:ascii="宋体" w:hAnsi="宋体" w:eastAsia="宋体" w:cs="宋体"/>
          <w:lang w:eastAsia="zh-CN"/>
        </w:rPr>
        <w:t>：</w:t>
      </w:r>
    </w:p>
    <w:p w14:paraId="5C516F75">
      <w:pPr>
        <w:kinsoku/>
        <w:wordWrap/>
        <w:overflowPunct/>
        <w:topLinePunct w:val="0"/>
        <w:bidi w:val="0"/>
        <w:spacing w:line="360" w:lineRule="auto"/>
        <w:rPr>
          <w:rFonts w:hint="eastAsia" w:ascii="宋体" w:hAnsi="宋体" w:eastAsia="宋体" w:cs="宋体"/>
          <w:snapToGrid w:val="0"/>
          <w:szCs w:val="21"/>
          <w:lang w:val="en-US" w:eastAsia="zh-CN"/>
        </w:rPr>
      </w:pPr>
    </w:p>
    <w:p w14:paraId="071EF7E0">
      <w:pPr>
        <w:kinsoku/>
        <w:wordWrap/>
        <w:overflowPunct/>
        <w:topLinePunct w:val="0"/>
        <w:bidi w:val="0"/>
        <w:spacing w:line="360" w:lineRule="auto"/>
        <w:rPr>
          <w:rFonts w:hint="eastAsia" w:ascii="宋体" w:hAnsi="宋体" w:eastAsia="宋体" w:cs="宋体"/>
          <w:lang w:val="en-US" w:eastAsia="zh-CN"/>
        </w:rPr>
      </w:pPr>
    </w:p>
    <w:p w14:paraId="08E6496A">
      <w:pPr>
        <w:kinsoku/>
        <w:wordWrap/>
        <w:overflowPunct/>
        <w:topLinePunct w:val="0"/>
        <w:bidi w:val="0"/>
        <w:spacing w:line="360" w:lineRule="auto"/>
        <w:rPr>
          <w:rFonts w:hint="eastAsia" w:ascii="宋体" w:hAnsi="宋体" w:eastAsia="宋体" w:cs="宋体"/>
          <w:lang w:val="en-US" w:eastAsia="zh-CN"/>
        </w:rPr>
      </w:pPr>
    </w:p>
    <w:p w14:paraId="52959006">
      <w:pPr>
        <w:kinsoku/>
        <w:wordWrap/>
        <w:overflowPunct/>
        <w:topLinePunct w:val="0"/>
        <w:bidi w:val="0"/>
        <w:spacing w:line="360" w:lineRule="auto"/>
        <w:rPr>
          <w:rFonts w:hint="eastAsia" w:ascii="宋体" w:hAnsi="宋体" w:eastAsia="宋体" w:cs="宋体"/>
          <w:lang w:val="en-US" w:eastAsia="zh-CN"/>
        </w:rPr>
      </w:pPr>
    </w:p>
    <w:p w14:paraId="5EDBBB61">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附件五：合同模板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3"/>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5"/>
        <w:tblW w:w="5263" w:type="pct"/>
        <w:jc w:val="center"/>
        <w:tblLayout w:type="fixed"/>
        <w:tblCellMar>
          <w:top w:w="0" w:type="dxa"/>
          <w:left w:w="108" w:type="dxa"/>
          <w:bottom w:w="0" w:type="dxa"/>
          <w:right w:w="108" w:type="dxa"/>
        </w:tblCellMar>
      </w:tblPr>
      <w:tblGrid>
        <w:gridCol w:w="464"/>
        <w:gridCol w:w="760"/>
        <w:gridCol w:w="2559"/>
        <w:gridCol w:w="1221"/>
        <w:gridCol w:w="727"/>
        <w:gridCol w:w="656"/>
        <w:gridCol w:w="669"/>
        <w:gridCol w:w="1057"/>
        <w:gridCol w:w="879"/>
        <w:gridCol w:w="629"/>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5"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30"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3"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1"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3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r w14:paraId="23A660DE">
        <w:tblPrEx>
          <w:tblCellMar>
            <w:top w:w="0" w:type="dxa"/>
            <w:left w:w="108" w:type="dxa"/>
            <w:bottom w:w="0" w:type="dxa"/>
            <w:right w:w="108" w:type="dxa"/>
          </w:tblCellMar>
        </w:tblPrEx>
        <w:trPr>
          <w:trHeight w:val="539" w:hRule="atLeast"/>
          <w:jc w:val="center"/>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90DD29">
            <w:pPr>
              <w:jc w:val="left"/>
              <w:rPr>
                <w:rFonts w:hint="eastAsia" w:ascii="宋体" w:hAnsi="宋体" w:eastAsia="宋体" w:cs="宋体"/>
                <w:color w:val="000000"/>
                <w:sz w:val="18"/>
                <w:szCs w:val="18"/>
                <w:lang w:val="en-US" w:eastAsia="zh-CN"/>
              </w:rPr>
            </w:pPr>
            <w:r>
              <w:rPr>
                <w:rFonts w:hint="eastAsia" w:ascii="宋体" w:hAnsi="宋体" w:eastAsia="宋体" w:cs="宋体"/>
                <w:b/>
                <w:bCs/>
                <w:color w:val="000000"/>
                <w:kern w:val="0"/>
                <w:sz w:val="20"/>
                <w:lang w:bidi="ar"/>
              </w:rPr>
              <w:t>合同含税总价： 元整，大写：元整</w:t>
            </w:r>
            <w:r>
              <w:rPr>
                <w:rFonts w:hint="eastAsia" w:ascii="宋体" w:hAnsi="宋体" w:eastAsia="宋体" w:cs="宋体"/>
                <w:b/>
                <w:bCs/>
                <w:color w:val="000000"/>
                <w:kern w:val="0"/>
                <w:sz w:val="20"/>
                <w:lang w:eastAsia="zh-CN" w:bidi="ar"/>
              </w:rPr>
              <w:t>，</w:t>
            </w:r>
            <w:r>
              <w:rPr>
                <w:rFonts w:hint="eastAsia" w:ascii="宋体" w:hAnsi="宋体" w:eastAsia="宋体" w:cs="宋体"/>
                <w:b/>
                <w:bCs/>
                <w:color w:val="000000"/>
                <w:kern w:val="0"/>
                <w:sz w:val="20"/>
                <w:lang w:val="en-US" w:eastAsia="zh-CN" w:bidi="ar"/>
              </w:rPr>
              <w:t>不含税价格为：元，税金为：</w:t>
            </w: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9"/>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9"/>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9"/>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9"/>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9"/>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合同签订后30个工作日内支付合同价的20%作为预付款；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第二阶段：110KV变电站主变设备及10KV配电装置设备进场之后，支付至审核的已完成合格工程量的80%；中心变电站开关柜、10KV航站变开关柜进场之后，支付至审核的已完成合格工程量的80%</w:t>
      </w:r>
      <w:r>
        <w:rPr>
          <w:rFonts w:hint="eastAsia" w:ascii="宋体" w:hAnsi="宋体" w:eastAsia="宋体" w:cs="宋体"/>
          <w:szCs w:val="21"/>
        </w:rPr>
        <w:t>；</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第三阶段：工程经供电部门送电验收合格并将完整的工程验收竣工资料交给甲方后，甲方付支至合同价的85%；</w:t>
      </w:r>
    </w:p>
    <w:p w14:paraId="1BA1E23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第四阶段：工程竣工结算复审完成后支付至结算审定价的97%；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三</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w:t>
      </w:r>
      <w:r>
        <w:rPr>
          <w:rFonts w:hint="eastAsia" w:ascii="宋体" w:hAnsi="宋体" w:eastAsia="宋体" w:cs="宋体"/>
          <w:szCs w:val="21"/>
          <w:lang w:val="en-US" w:eastAsia="zh-CN"/>
        </w:rPr>
        <w:t>甲</w:t>
      </w:r>
      <w:r>
        <w:rPr>
          <w:rFonts w:hint="eastAsia" w:ascii="宋体" w:hAnsi="宋体" w:eastAsia="宋体" w:cs="宋体"/>
          <w:szCs w:val="21"/>
        </w:rPr>
        <w:t>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9"/>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9"/>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9"/>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9"/>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9"/>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9"/>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9"/>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9"/>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5"/>
        <w:tblW w:w="8964" w:type="dxa"/>
        <w:tblInd w:w="0" w:type="dxa"/>
        <w:tblLayout w:type="fixed"/>
        <w:tblCellMar>
          <w:top w:w="0" w:type="dxa"/>
          <w:left w:w="108" w:type="dxa"/>
          <w:bottom w:w="0" w:type="dxa"/>
          <w:right w:w="108" w:type="dxa"/>
        </w:tblCellMar>
      </w:tblPr>
      <w:tblGrid>
        <w:gridCol w:w="1164"/>
        <w:gridCol w:w="3420"/>
        <w:gridCol w:w="1455"/>
        <w:gridCol w:w="2925"/>
      </w:tblGrid>
      <w:tr w14:paraId="452AFFBF">
        <w:tblPrEx>
          <w:tblCellMar>
            <w:top w:w="0" w:type="dxa"/>
            <w:left w:w="108" w:type="dxa"/>
            <w:bottom w:w="0" w:type="dxa"/>
            <w:right w:w="108" w:type="dxa"/>
          </w:tblCellMar>
        </w:tblPrEx>
        <w:trPr>
          <w:trHeight w:val="567" w:hRule="atLeast"/>
        </w:trPr>
        <w:tc>
          <w:tcPr>
            <w:tcW w:w="1164" w:type="dxa"/>
            <w:noWrap w:val="0"/>
            <w:vAlign w:val="top"/>
          </w:tcPr>
          <w:p w14:paraId="488B4DA6">
            <w:pPr>
              <w:pStyle w:val="13"/>
              <w:adjustRightInd w:val="0"/>
              <w:snapToGrid w:val="0"/>
              <w:rPr>
                <w:rFonts w:hint="eastAsia" w:ascii="宋体" w:hAnsi="宋体" w:eastAsia="宋体" w:cs="宋体"/>
                <w:sz w:val="21"/>
                <w:szCs w:val="21"/>
              </w:rPr>
            </w:pPr>
            <w:permStart w:id="57" w:edGrp="everyone" w:colFirst="2" w:colLast="2"/>
            <w:permStart w:id="58" w:edGrp="everyone" w:colFirst="3" w:colLast="3"/>
            <w:r>
              <w:rPr>
                <w:rFonts w:hint="eastAsia" w:ascii="宋体" w:hAnsi="宋体" w:eastAsia="宋体" w:cs="宋体"/>
                <w:sz w:val="21"/>
                <w:szCs w:val="21"/>
              </w:rPr>
              <w:t>甲方名称：</w:t>
            </w:r>
          </w:p>
        </w:tc>
        <w:tc>
          <w:tcPr>
            <w:tcW w:w="3420" w:type="dxa"/>
            <w:noWrap w:val="0"/>
            <w:vAlign w:val="top"/>
          </w:tcPr>
          <w:p w14:paraId="4EA0960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1455" w:type="dxa"/>
            <w:noWrap w:val="0"/>
            <w:vAlign w:val="top"/>
          </w:tcPr>
          <w:p w14:paraId="52DA0BAA">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2925" w:type="dxa"/>
            <w:noWrap w:val="0"/>
            <w:vAlign w:val="top"/>
          </w:tcPr>
          <w:p w14:paraId="665435D2">
            <w:pPr>
              <w:pStyle w:val="13"/>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164" w:type="dxa"/>
            <w:noWrap w:val="0"/>
            <w:vAlign w:val="top"/>
          </w:tcPr>
          <w:p w14:paraId="26AB0170">
            <w:pPr>
              <w:pStyle w:val="13"/>
              <w:adjustRightInd w:val="0"/>
              <w:snapToGrid w:val="0"/>
              <w:rPr>
                <w:rFonts w:hint="eastAsia" w:ascii="宋体" w:hAnsi="宋体" w:eastAsia="宋体" w:cs="宋体"/>
                <w:sz w:val="21"/>
                <w:szCs w:val="21"/>
              </w:rPr>
            </w:pPr>
            <w:permStart w:id="59" w:edGrp="everyone" w:colFirst="2" w:colLast="2"/>
            <w:permStart w:id="60" w:edGrp="everyone" w:colFirst="3" w:colLast="3"/>
          </w:p>
        </w:tc>
        <w:tc>
          <w:tcPr>
            <w:tcW w:w="3420" w:type="dxa"/>
            <w:noWrap w:val="0"/>
            <w:vAlign w:val="top"/>
          </w:tcPr>
          <w:p w14:paraId="4A949EA6">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1455" w:type="dxa"/>
            <w:noWrap w:val="0"/>
            <w:vAlign w:val="top"/>
          </w:tcPr>
          <w:p w14:paraId="2676B959">
            <w:pPr>
              <w:pStyle w:val="13"/>
              <w:adjustRightInd w:val="0"/>
              <w:snapToGrid w:val="0"/>
              <w:rPr>
                <w:rFonts w:hint="eastAsia" w:ascii="宋体" w:hAnsi="宋体" w:eastAsia="宋体" w:cs="宋体"/>
                <w:sz w:val="21"/>
                <w:szCs w:val="21"/>
              </w:rPr>
            </w:pPr>
          </w:p>
        </w:tc>
        <w:tc>
          <w:tcPr>
            <w:tcW w:w="2925" w:type="dxa"/>
            <w:noWrap w:val="0"/>
            <w:vAlign w:val="top"/>
          </w:tcPr>
          <w:p w14:paraId="586EDBE3">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584" w:type="dxa"/>
            <w:gridSpan w:val="2"/>
            <w:vMerge w:val="restart"/>
            <w:noWrap w:val="0"/>
            <w:vAlign w:val="top"/>
          </w:tcPr>
          <w:p w14:paraId="17B3CE08">
            <w:pPr>
              <w:pStyle w:val="13"/>
              <w:adjustRightInd w:val="0"/>
              <w:snapToGrid w:val="0"/>
              <w:rPr>
                <w:rFonts w:hint="eastAsia" w:ascii="宋体" w:hAnsi="宋体" w:eastAsia="宋体" w:cs="宋体"/>
                <w:sz w:val="21"/>
                <w:szCs w:val="21"/>
              </w:rPr>
            </w:pPr>
            <w:permStart w:id="61" w:edGrp="everyone"/>
            <w:permStart w:id="62" w:edGrp="everyone" w:colFirst="1" w:colLast="1"/>
            <w:r>
              <w:rPr>
                <w:rFonts w:hint="eastAsia" w:ascii="宋体" w:hAnsi="宋体" w:eastAsia="宋体" w:cs="宋体"/>
                <w:sz w:val="21"/>
                <w:szCs w:val="21"/>
              </w:rPr>
              <w:t>法定代表/授权代表：（签字或盖章）</w:t>
            </w:r>
          </w:p>
          <w:permEnd w:id="61"/>
          <w:p w14:paraId="34A0333A">
            <w:pPr>
              <w:pStyle w:val="13"/>
              <w:adjustRightInd w:val="0"/>
              <w:snapToGrid w:val="0"/>
              <w:rPr>
                <w:rFonts w:hint="eastAsia" w:ascii="宋体" w:hAnsi="宋体" w:eastAsia="宋体" w:cs="宋体"/>
                <w:sz w:val="21"/>
                <w:szCs w:val="21"/>
              </w:rPr>
            </w:pPr>
          </w:p>
        </w:tc>
        <w:tc>
          <w:tcPr>
            <w:tcW w:w="4380" w:type="dxa"/>
            <w:gridSpan w:val="2"/>
            <w:vMerge w:val="restart"/>
            <w:noWrap w:val="0"/>
            <w:vAlign w:val="top"/>
          </w:tcPr>
          <w:p w14:paraId="4725D166">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567" w:hRule="atLeast"/>
        </w:trPr>
        <w:tc>
          <w:tcPr>
            <w:tcW w:w="4584" w:type="dxa"/>
            <w:gridSpan w:val="2"/>
            <w:vMerge w:val="continue"/>
            <w:noWrap w:val="0"/>
            <w:vAlign w:val="top"/>
          </w:tcPr>
          <w:p w14:paraId="679802B9">
            <w:pPr>
              <w:pStyle w:val="13"/>
              <w:adjustRightInd w:val="0"/>
              <w:snapToGrid w:val="0"/>
              <w:rPr>
                <w:rFonts w:hint="eastAsia" w:ascii="宋体" w:hAnsi="宋体" w:eastAsia="宋体" w:cs="宋体"/>
                <w:sz w:val="21"/>
                <w:szCs w:val="21"/>
              </w:rPr>
            </w:pPr>
            <w:permStart w:id="63" w:edGrp="everyone" w:colFirst="1" w:colLast="1"/>
          </w:p>
        </w:tc>
        <w:tc>
          <w:tcPr>
            <w:tcW w:w="4380" w:type="dxa"/>
            <w:gridSpan w:val="2"/>
            <w:vMerge w:val="continue"/>
            <w:noWrap w:val="0"/>
            <w:vAlign w:val="top"/>
          </w:tcPr>
          <w:p w14:paraId="4F609BDA">
            <w:pPr>
              <w:pStyle w:val="13"/>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584" w:type="dxa"/>
            <w:gridSpan w:val="2"/>
            <w:noWrap w:val="0"/>
            <w:vAlign w:val="top"/>
          </w:tcPr>
          <w:p w14:paraId="74851D51">
            <w:pPr>
              <w:pStyle w:val="13"/>
              <w:adjustRightInd w:val="0"/>
              <w:snapToGrid w:val="0"/>
              <w:rPr>
                <w:rFonts w:hint="eastAsia" w:ascii="宋体" w:hAnsi="宋体" w:eastAsia="宋体" w:cs="宋体"/>
                <w:sz w:val="21"/>
                <w:szCs w:val="21"/>
              </w:rPr>
            </w:pPr>
            <w:permStart w:id="64" w:edGrp="everyone" w:colFirst="1" w:colLast="1"/>
            <w:permStart w:id="65" w:edGrp="everyone" w:colFirst="2" w:colLast="2"/>
            <w:r>
              <w:rPr>
                <w:rFonts w:hint="eastAsia" w:ascii="宋体" w:hAnsi="宋体" w:eastAsia="宋体" w:cs="宋体"/>
                <w:sz w:val="21"/>
                <w:szCs w:val="21"/>
              </w:rPr>
              <w:t>纳税人识别号：913200007140930345</w:t>
            </w:r>
          </w:p>
        </w:tc>
        <w:tc>
          <w:tcPr>
            <w:tcW w:w="1455" w:type="dxa"/>
            <w:noWrap w:val="0"/>
            <w:vAlign w:val="top"/>
          </w:tcPr>
          <w:p w14:paraId="7F59A76A">
            <w:pPr>
              <w:pStyle w:val="13"/>
              <w:adjustRightInd w:val="0"/>
              <w:snapToGrid w:val="0"/>
              <w:rPr>
                <w:rFonts w:hint="eastAsia" w:ascii="宋体" w:hAnsi="宋体" w:eastAsia="宋体" w:cs="宋体"/>
                <w:sz w:val="21"/>
                <w:szCs w:val="21"/>
              </w:rPr>
            </w:pPr>
          </w:p>
        </w:tc>
        <w:tc>
          <w:tcPr>
            <w:tcW w:w="2925" w:type="dxa"/>
            <w:noWrap w:val="0"/>
            <w:vAlign w:val="top"/>
          </w:tcPr>
          <w:p w14:paraId="2AE32034">
            <w:pPr>
              <w:pStyle w:val="13"/>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164" w:type="dxa"/>
            <w:noWrap w:val="0"/>
            <w:vAlign w:val="top"/>
          </w:tcPr>
          <w:p w14:paraId="00912CA9">
            <w:pPr>
              <w:pStyle w:val="13"/>
              <w:adjustRightInd w:val="0"/>
              <w:snapToGrid w:val="0"/>
              <w:rPr>
                <w:rFonts w:hint="eastAsia" w:ascii="宋体" w:hAnsi="宋体" w:eastAsia="宋体" w:cs="宋体"/>
                <w:sz w:val="21"/>
                <w:szCs w:val="21"/>
              </w:rPr>
            </w:pPr>
            <w:permStart w:id="66" w:edGrp="everyone" w:colFirst="2" w:colLast="2"/>
            <w:permStart w:id="67" w:edGrp="everyone" w:colFirst="3" w:colLast="3"/>
            <w:r>
              <w:rPr>
                <w:rFonts w:hint="eastAsia" w:ascii="宋体" w:hAnsi="宋体" w:eastAsia="宋体" w:cs="宋体"/>
                <w:sz w:val="21"/>
                <w:szCs w:val="21"/>
              </w:rPr>
              <w:t>甲方地址：</w:t>
            </w:r>
          </w:p>
        </w:tc>
        <w:tc>
          <w:tcPr>
            <w:tcW w:w="3420" w:type="dxa"/>
            <w:noWrap w:val="0"/>
            <w:vAlign w:val="top"/>
          </w:tcPr>
          <w:p w14:paraId="223BF40E">
            <w:pPr>
              <w:pStyle w:val="13"/>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1455" w:type="dxa"/>
            <w:noWrap w:val="0"/>
            <w:vAlign w:val="top"/>
          </w:tcPr>
          <w:p w14:paraId="1899FAB5">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2925" w:type="dxa"/>
            <w:noWrap w:val="0"/>
            <w:vAlign w:val="top"/>
          </w:tcPr>
          <w:p w14:paraId="1DCF8E9E">
            <w:pPr>
              <w:pStyle w:val="13"/>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164" w:type="dxa"/>
            <w:noWrap w:val="0"/>
            <w:vAlign w:val="top"/>
          </w:tcPr>
          <w:p w14:paraId="620B0495">
            <w:pPr>
              <w:pStyle w:val="13"/>
              <w:adjustRightInd w:val="0"/>
              <w:snapToGrid w:val="0"/>
              <w:rPr>
                <w:rFonts w:hint="eastAsia" w:ascii="宋体" w:hAnsi="宋体" w:eastAsia="宋体" w:cs="宋体"/>
                <w:sz w:val="21"/>
                <w:szCs w:val="21"/>
              </w:rPr>
            </w:pPr>
            <w:permStart w:id="68" w:edGrp="everyone" w:colFirst="2" w:colLast="2"/>
            <w:permStart w:id="69" w:edGrp="everyone" w:colFirst="3" w:colLast="3"/>
            <w:r>
              <w:rPr>
                <w:rFonts w:hint="eastAsia" w:ascii="宋体" w:hAnsi="宋体" w:eastAsia="宋体" w:cs="宋体"/>
                <w:sz w:val="21"/>
                <w:szCs w:val="21"/>
              </w:rPr>
              <w:t>开户银行：</w:t>
            </w:r>
          </w:p>
        </w:tc>
        <w:tc>
          <w:tcPr>
            <w:tcW w:w="3420" w:type="dxa"/>
            <w:noWrap w:val="0"/>
            <w:vAlign w:val="top"/>
          </w:tcPr>
          <w:p w14:paraId="0A0C6899">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1455" w:type="dxa"/>
            <w:noWrap w:val="0"/>
            <w:vAlign w:val="top"/>
          </w:tcPr>
          <w:p w14:paraId="143396F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2925" w:type="dxa"/>
            <w:noWrap w:val="0"/>
            <w:vAlign w:val="top"/>
          </w:tcPr>
          <w:p w14:paraId="6B9A9FDD">
            <w:pPr>
              <w:pStyle w:val="13"/>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164" w:type="dxa"/>
            <w:noWrap w:val="0"/>
            <w:vAlign w:val="top"/>
          </w:tcPr>
          <w:p w14:paraId="16E82252">
            <w:pPr>
              <w:pStyle w:val="13"/>
              <w:adjustRightInd w:val="0"/>
              <w:snapToGrid w:val="0"/>
              <w:rPr>
                <w:rFonts w:hint="eastAsia" w:ascii="宋体" w:hAnsi="宋体" w:eastAsia="宋体" w:cs="宋体"/>
                <w:sz w:val="21"/>
                <w:szCs w:val="21"/>
              </w:rPr>
            </w:pPr>
            <w:permStart w:id="70" w:edGrp="everyone" w:colFirst="2" w:colLast="2"/>
            <w:permStart w:id="71" w:edGrp="everyone" w:colFirst="3" w:colLast="3"/>
            <w:r>
              <w:rPr>
                <w:rFonts w:hint="eastAsia" w:ascii="宋体" w:hAnsi="宋体" w:eastAsia="宋体" w:cs="宋体"/>
                <w:sz w:val="21"/>
                <w:szCs w:val="21"/>
              </w:rPr>
              <w:t>账    号：</w:t>
            </w:r>
          </w:p>
        </w:tc>
        <w:tc>
          <w:tcPr>
            <w:tcW w:w="3420" w:type="dxa"/>
            <w:noWrap w:val="0"/>
            <w:vAlign w:val="top"/>
          </w:tcPr>
          <w:p w14:paraId="0977434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1455" w:type="dxa"/>
            <w:noWrap w:val="0"/>
            <w:vAlign w:val="top"/>
          </w:tcPr>
          <w:p w14:paraId="04917B3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2925" w:type="dxa"/>
            <w:noWrap w:val="0"/>
            <w:vAlign w:val="top"/>
          </w:tcPr>
          <w:p w14:paraId="46C180C8">
            <w:pPr>
              <w:pStyle w:val="13"/>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164" w:type="dxa"/>
            <w:noWrap w:val="0"/>
            <w:vAlign w:val="top"/>
          </w:tcPr>
          <w:p w14:paraId="35BD7CBE">
            <w:pPr>
              <w:pStyle w:val="13"/>
              <w:adjustRightInd w:val="0"/>
              <w:snapToGrid w:val="0"/>
              <w:rPr>
                <w:rFonts w:hint="eastAsia" w:ascii="宋体" w:hAnsi="宋体" w:eastAsia="宋体" w:cs="宋体"/>
                <w:sz w:val="21"/>
                <w:szCs w:val="21"/>
              </w:rPr>
            </w:pPr>
            <w:permStart w:id="72" w:edGrp="everyone" w:colFirst="1" w:colLast="1"/>
            <w:permStart w:id="73" w:edGrp="everyone" w:colFirst="2" w:colLast="2"/>
            <w:permStart w:id="74" w:edGrp="everyone" w:colFirst="3" w:colLast="3"/>
            <w:r>
              <w:rPr>
                <w:rFonts w:hint="eastAsia" w:ascii="宋体" w:hAnsi="宋体" w:eastAsia="宋体" w:cs="宋体"/>
                <w:sz w:val="21"/>
                <w:szCs w:val="21"/>
              </w:rPr>
              <w:t>电    话：</w:t>
            </w:r>
          </w:p>
        </w:tc>
        <w:tc>
          <w:tcPr>
            <w:tcW w:w="3420" w:type="dxa"/>
            <w:noWrap w:val="0"/>
            <w:vAlign w:val="top"/>
          </w:tcPr>
          <w:p w14:paraId="0E8F326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5B31A991">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2925" w:type="dxa"/>
            <w:noWrap w:val="0"/>
            <w:vAlign w:val="top"/>
          </w:tcPr>
          <w:p w14:paraId="418FB038">
            <w:pPr>
              <w:pStyle w:val="13"/>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164" w:type="dxa"/>
            <w:noWrap w:val="0"/>
            <w:vAlign w:val="top"/>
          </w:tcPr>
          <w:p w14:paraId="69163BAA">
            <w:pPr>
              <w:pStyle w:val="13"/>
              <w:adjustRightInd w:val="0"/>
              <w:snapToGrid w:val="0"/>
              <w:rPr>
                <w:rFonts w:hint="eastAsia" w:ascii="宋体" w:hAnsi="宋体" w:eastAsia="宋体" w:cs="宋体"/>
                <w:sz w:val="21"/>
                <w:szCs w:val="21"/>
              </w:rPr>
            </w:pPr>
            <w:permStart w:id="75" w:edGrp="everyone" w:colFirst="1" w:colLast="1"/>
            <w:permStart w:id="76" w:edGrp="everyone" w:colFirst="2" w:colLast="2"/>
            <w:permStart w:id="77" w:edGrp="everyone" w:colFirst="3" w:colLast="3"/>
            <w:r>
              <w:rPr>
                <w:rFonts w:hint="eastAsia" w:ascii="宋体" w:hAnsi="宋体" w:eastAsia="宋体" w:cs="宋体"/>
                <w:sz w:val="21"/>
                <w:szCs w:val="21"/>
              </w:rPr>
              <w:t>传    真：</w:t>
            </w:r>
          </w:p>
        </w:tc>
        <w:tc>
          <w:tcPr>
            <w:tcW w:w="3420" w:type="dxa"/>
            <w:noWrap w:val="0"/>
            <w:vAlign w:val="top"/>
          </w:tcPr>
          <w:p w14:paraId="548FDF7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3A1B589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2925" w:type="dxa"/>
            <w:noWrap w:val="0"/>
            <w:vAlign w:val="top"/>
          </w:tcPr>
          <w:p w14:paraId="7A475CE7">
            <w:pPr>
              <w:pStyle w:val="13"/>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164" w:type="dxa"/>
            <w:noWrap w:val="0"/>
            <w:vAlign w:val="top"/>
          </w:tcPr>
          <w:p w14:paraId="13C53077">
            <w:pPr>
              <w:pStyle w:val="13"/>
              <w:adjustRightInd w:val="0"/>
              <w:snapToGrid w:val="0"/>
              <w:rPr>
                <w:rFonts w:hint="eastAsia" w:ascii="宋体" w:hAnsi="宋体" w:eastAsia="宋体" w:cs="宋体"/>
                <w:sz w:val="21"/>
                <w:szCs w:val="21"/>
              </w:rPr>
            </w:pPr>
            <w:permStart w:id="78" w:edGrp="everyone" w:colFirst="1" w:colLast="1"/>
            <w:permStart w:id="79" w:edGrp="everyone" w:colFirst="2" w:colLast="2"/>
            <w:permStart w:id="80" w:edGrp="everyone" w:colFirst="3" w:colLast="3"/>
            <w:r>
              <w:rPr>
                <w:rFonts w:hint="eastAsia" w:ascii="宋体" w:hAnsi="宋体" w:eastAsia="宋体" w:cs="宋体"/>
                <w:sz w:val="21"/>
                <w:szCs w:val="21"/>
              </w:rPr>
              <w:t>电子邮箱：</w:t>
            </w:r>
          </w:p>
        </w:tc>
        <w:tc>
          <w:tcPr>
            <w:tcW w:w="3420" w:type="dxa"/>
            <w:noWrap w:val="0"/>
            <w:vAlign w:val="top"/>
          </w:tcPr>
          <w:p w14:paraId="22E2CEB3">
            <w:pPr>
              <w:pStyle w:val="13"/>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1455" w:type="dxa"/>
            <w:noWrap w:val="0"/>
            <w:vAlign w:val="top"/>
          </w:tcPr>
          <w:p w14:paraId="7D0B5F8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2925" w:type="dxa"/>
            <w:noWrap w:val="0"/>
            <w:vAlign w:val="top"/>
          </w:tcPr>
          <w:p w14:paraId="40BC18CC">
            <w:pPr>
              <w:pStyle w:val="13"/>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584" w:type="dxa"/>
            <w:gridSpan w:val="2"/>
            <w:noWrap w:val="0"/>
            <w:vAlign w:val="top"/>
          </w:tcPr>
          <w:p w14:paraId="1E0B26F4">
            <w:pPr>
              <w:pStyle w:val="13"/>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4380" w:type="dxa"/>
            <w:gridSpan w:val="2"/>
            <w:noWrap w:val="0"/>
            <w:vAlign w:val="top"/>
          </w:tcPr>
          <w:p w14:paraId="1FA758AA">
            <w:pPr>
              <w:pStyle w:val="13"/>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50D250B3">
      <w:pPr>
        <w:jc w:val="left"/>
        <w:rPr>
          <w:rFonts w:hint="eastAsia" w:ascii="宋体" w:hAnsi="宋体" w:eastAsia="宋体" w:cs="宋体"/>
        </w:rPr>
      </w:pPr>
    </w:p>
    <w:p w14:paraId="0868053D">
      <w:pPr>
        <w:pStyle w:val="14"/>
        <w:keepNext w:val="0"/>
        <w:keepLines w:val="0"/>
        <w:pageBreakBefore/>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r>
        <w:rPr>
          <w:rFonts w:hint="eastAsia" w:ascii="宋体" w:hAnsi="宋体" w:eastAsia="宋体" w:cs="宋体"/>
          <w:b/>
          <w:bCs/>
          <w:lang w:val="en-US" w:eastAsia="zh-CN"/>
        </w:rPr>
        <w:t>附件六：技术参数</w:t>
      </w:r>
    </w:p>
    <w:p w14:paraId="35BB261E">
      <w:pPr>
        <w:spacing w:line="360" w:lineRule="auto"/>
        <w:ind w:firstLine="801"/>
        <w:jc w:val="center"/>
        <w:outlineLvl w:val="0"/>
        <w:rPr>
          <w:rFonts w:hint="eastAsia" w:ascii="宋体" w:hAnsi="宋体"/>
          <w:b/>
          <w:color w:val="000000"/>
          <w:spacing w:val="-20"/>
          <w:sz w:val="44"/>
          <w:szCs w:val="44"/>
        </w:rPr>
      </w:pPr>
      <w:r>
        <w:rPr>
          <w:rFonts w:hint="eastAsia" w:ascii="宋体" w:hAnsi="宋体"/>
          <w:b/>
          <w:color w:val="000000"/>
          <w:spacing w:val="-20"/>
          <w:sz w:val="44"/>
          <w:szCs w:val="44"/>
        </w:rPr>
        <w:t xml:space="preserve">10kV </w:t>
      </w:r>
      <w:r>
        <w:rPr>
          <w:rFonts w:hint="eastAsia" w:ascii="宋体" w:hAnsi="宋体"/>
          <w:b/>
          <w:color w:val="000000"/>
          <w:spacing w:val="-20"/>
          <w:sz w:val="44"/>
          <w:szCs w:val="44"/>
          <w:lang w:val="en-US" w:eastAsia="zh-CN"/>
        </w:rPr>
        <w:t>2</w:t>
      </w:r>
      <w:r>
        <w:rPr>
          <w:rFonts w:hint="eastAsia" w:ascii="宋体" w:hAnsi="宋体"/>
          <w:b/>
          <w:color w:val="000000"/>
          <w:spacing w:val="-20"/>
          <w:sz w:val="44"/>
          <w:szCs w:val="44"/>
        </w:rPr>
        <w:t>00</w:t>
      </w:r>
      <w:r>
        <w:rPr>
          <w:rFonts w:hint="eastAsia" w:ascii="宋体" w:hAnsi="宋体"/>
          <w:b/>
          <w:color w:val="000000"/>
          <w:spacing w:val="-20"/>
          <w:sz w:val="44"/>
          <w:szCs w:val="44"/>
          <w:lang w:val="en-US" w:eastAsia="zh-CN"/>
        </w:rPr>
        <w:t>4</w:t>
      </w:r>
      <w:r>
        <w:rPr>
          <w:rFonts w:hint="eastAsia" w:ascii="宋体" w:hAnsi="宋体"/>
          <w:b/>
          <w:color w:val="000000"/>
          <w:spacing w:val="-20"/>
          <w:sz w:val="44"/>
          <w:szCs w:val="44"/>
        </w:rPr>
        <w:t xml:space="preserve"> kvar 5%电抗率</w:t>
      </w:r>
    </w:p>
    <w:p w14:paraId="721B3AE7">
      <w:pPr>
        <w:spacing w:line="360" w:lineRule="auto"/>
        <w:ind w:firstLine="801"/>
        <w:jc w:val="center"/>
        <w:outlineLvl w:val="0"/>
        <w:rPr>
          <w:rFonts w:hint="eastAsia" w:ascii="宋体" w:hAnsi="宋体"/>
          <w:b/>
          <w:color w:val="000000"/>
          <w:sz w:val="52"/>
          <w:szCs w:val="52"/>
        </w:rPr>
      </w:pPr>
      <w:r>
        <w:rPr>
          <w:rFonts w:hint="eastAsia" w:ascii="宋体" w:hAnsi="宋体"/>
          <w:b/>
          <w:color w:val="000000"/>
          <w:spacing w:val="-20"/>
          <w:sz w:val="44"/>
          <w:szCs w:val="44"/>
        </w:rPr>
        <w:t>框架式并联电容器成套装置</w:t>
      </w:r>
      <w:r>
        <w:rPr>
          <w:rFonts w:ascii="宋体" w:hAnsi="宋体"/>
          <w:b/>
          <w:color w:val="000000"/>
          <w:sz w:val="44"/>
          <w:szCs w:val="44"/>
        </w:rPr>
        <w:t>技术规范</w:t>
      </w:r>
    </w:p>
    <w:p w14:paraId="17B207A5">
      <w:pPr>
        <w:pStyle w:val="32"/>
        <w:rPr>
          <w:rFonts w:hint="eastAsia"/>
          <w:kern w:val="2"/>
        </w:rPr>
      </w:pPr>
      <w:bookmarkStart w:id="0" w:name="_Toc248336890"/>
      <w:r>
        <w:rPr>
          <w:rFonts w:hint="eastAsia"/>
          <w:kern w:val="2"/>
        </w:rPr>
        <w:t>1　</w:t>
      </w:r>
      <w:bookmarkStart w:id="1" w:name="_Toc246861927"/>
      <w:r>
        <w:rPr>
          <w:rFonts w:hint="eastAsia"/>
          <w:kern w:val="2"/>
        </w:rPr>
        <w:t>标准技术参数</w:t>
      </w:r>
      <w:bookmarkEnd w:id="0"/>
      <w:bookmarkEnd w:id="1"/>
    </w:p>
    <w:p w14:paraId="19D2AD0B">
      <w:pPr>
        <w:topLinePunct/>
        <w:spacing w:line="312" w:lineRule="exact"/>
        <w:ind w:firstLine="420"/>
        <w:rPr>
          <w:rFonts w:hint="eastAsia"/>
          <w:color w:val="000000"/>
          <w:szCs w:val="21"/>
        </w:rPr>
      </w:pPr>
      <w:r>
        <w:rPr>
          <w:rFonts w:hint="eastAsia"/>
          <w:color w:val="000000"/>
          <w:szCs w:val="21"/>
        </w:rPr>
        <w:t>供货方应认真逐项填写技术参数响应表中供货方</w:t>
      </w:r>
      <w:r>
        <w:rPr>
          <w:color w:val="000000"/>
          <w:szCs w:val="21"/>
        </w:rPr>
        <w:t>保证值</w:t>
      </w:r>
      <w:r>
        <w:rPr>
          <w:rFonts w:hint="eastAsia"/>
          <w:color w:val="000000"/>
          <w:szCs w:val="21"/>
        </w:rPr>
        <w:t>，不能空格，也不能以“响应”两字代替，不允许改动标准参数值。“供货方</w:t>
      </w:r>
      <w:r>
        <w:rPr>
          <w:color w:val="000000"/>
          <w:szCs w:val="21"/>
        </w:rPr>
        <w:t>保证值</w:t>
      </w:r>
      <w:r>
        <w:rPr>
          <w:rFonts w:hint="eastAsia"/>
          <w:color w:val="000000"/>
          <w:szCs w:val="21"/>
        </w:rPr>
        <w:t>”应与型式试验报告相符</w:t>
      </w:r>
      <w:r>
        <w:rPr>
          <w:color w:val="000000"/>
          <w:szCs w:val="21"/>
        </w:rPr>
        <w:t>。</w:t>
      </w:r>
    </w:p>
    <w:p w14:paraId="5D90DB69">
      <w:pPr>
        <w:pStyle w:val="24"/>
        <w:rPr>
          <w:rFonts w:hint="eastAsia"/>
          <w:color w:val="000000"/>
        </w:rPr>
      </w:pPr>
      <w:r>
        <w:rPr>
          <w:rFonts w:hint="eastAsia"/>
          <w:color w:val="000000"/>
        </w:rPr>
        <w:t>表1　</w:t>
      </w:r>
      <w:r>
        <w:rPr>
          <w:rFonts w:hint="eastAsia"/>
          <w:color w:val="000000"/>
          <w:spacing w:val="40"/>
        </w:rPr>
        <w:t>标准技术参数</w:t>
      </w:r>
      <w:r>
        <w:rPr>
          <w:rFonts w:hint="eastAsia"/>
          <w:color w:val="000000"/>
        </w:rPr>
        <w:t>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178"/>
        <w:gridCol w:w="952"/>
        <w:gridCol w:w="2659"/>
        <w:gridCol w:w="1904"/>
      </w:tblGrid>
      <w:tr w14:paraId="54BD89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14:paraId="1E88C32E">
            <w:pPr>
              <w:tabs>
                <w:tab w:val="left" w:pos="5145"/>
              </w:tabs>
              <w:topLinePunct/>
              <w:snapToGrid w:val="0"/>
              <w:spacing w:before="56" w:after="56"/>
              <w:jc w:val="center"/>
              <w:rPr>
                <w:rFonts w:hint="eastAsia"/>
                <w:color w:val="000000"/>
                <w:sz w:val="18"/>
                <w:szCs w:val="21"/>
              </w:rPr>
            </w:pPr>
            <w:r>
              <w:rPr>
                <w:color w:val="000000"/>
                <w:sz w:val="18"/>
                <w:szCs w:val="21"/>
              </w:rPr>
              <w:t>序号</w:t>
            </w:r>
          </w:p>
        </w:tc>
        <w:tc>
          <w:tcPr>
            <w:tcW w:w="3178" w:type="dxa"/>
            <w:noWrap w:val="0"/>
            <w:vAlign w:val="center"/>
          </w:tcPr>
          <w:p w14:paraId="4FA29CFA">
            <w:pPr>
              <w:tabs>
                <w:tab w:val="left" w:pos="5145"/>
              </w:tabs>
              <w:topLinePunct/>
              <w:snapToGrid w:val="0"/>
              <w:spacing w:before="56" w:after="56"/>
              <w:jc w:val="center"/>
              <w:rPr>
                <w:color w:val="000000"/>
                <w:sz w:val="18"/>
                <w:szCs w:val="21"/>
              </w:rPr>
            </w:pPr>
            <w:r>
              <w:rPr>
                <w:rFonts w:hint="eastAsia"/>
                <w:color w:val="000000"/>
                <w:sz w:val="18"/>
                <w:szCs w:val="21"/>
              </w:rPr>
              <w:t>项　　目</w:t>
            </w:r>
          </w:p>
        </w:tc>
        <w:tc>
          <w:tcPr>
            <w:tcW w:w="952" w:type="dxa"/>
            <w:noWrap w:val="0"/>
            <w:vAlign w:val="center"/>
          </w:tcPr>
          <w:p w14:paraId="17128EDB">
            <w:pPr>
              <w:tabs>
                <w:tab w:val="left" w:pos="5145"/>
              </w:tabs>
              <w:topLinePunct/>
              <w:snapToGrid w:val="0"/>
              <w:spacing w:before="56" w:after="56"/>
              <w:jc w:val="center"/>
              <w:rPr>
                <w:color w:val="000000"/>
                <w:sz w:val="18"/>
                <w:szCs w:val="21"/>
              </w:rPr>
            </w:pPr>
            <w:r>
              <w:rPr>
                <w:color w:val="000000"/>
                <w:sz w:val="18"/>
                <w:szCs w:val="21"/>
              </w:rPr>
              <w:t>单位</w:t>
            </w:r>
          </w:p>
        </w:tc>
        <w:tc>
          <w:tcPr>
            <w:tcW w:w="2659" w:type="dxa"/>
            <w:noWrap w:val="0"/>
            <w:vAlign w:val="center"/>
          </w:tcPr>
          <w:p w14:paraId="43C8E5DB">
            <w:pPr>
              <w:topLinePunct/>
              <w:snapToGrid w:val="0"/>
              <w:spacing w:before="56" w:after="56"/>
              <w:jc w:val="center"/>
              <w:rPr>
                <w:color w:val="000000"/>
                <w:sz w:val="18"/>
                <w:szCs w:val="21"/>
              </w:rPr>
            </w:pPr>
            <w:r>
              <w:rPr>
                <w:rFonts w:hint="eastAsia"/>
                <w:color w:val="000000"/>
                <w:sz w:val="18"/>
                <w:szCs w:val="21"/>
              </w:rPr>
              <w:t>标准参数</w:t>
            </w:r>
            <w:r>
              <w:rPr>
                <w:color w:val="000000"/>
                <w:sz w:val="18"/>
                <w:szCs w:val="21"/>
              </w:rPr>
              <w:t>值</w:t>
            </w:r>
          </w:p>
        </w:tc>
        <w:tc>
          <w:tcPr>
            <w:tcW w:w="1904" w:type="dxa"/>
            <w:noWrap w:val="0"/>
            <w:vAlign w:val="center"/>
          </w:tcPr>
          <w:p w14:paraId="485D64D4">
            <w:pPr>
              <w:topLinePunct/>
              <w:snapToGrid w:val="0"/>
              <w:spacing w:before="56" w:after="56"/>
              <w:jc w:val="center"/>
              <w:rPr>
                <w:color w:val="000000"/>
                <w:sz w:val="18"/>
                <w:szCs w:val="21"/>
              </w:rPr>
            </w:pPr>
            <w:r>
              <w:rPr>
                <w:color w:val="000000"/>
                <w:sz w:val="18"/>
                <w:szCs w:val="21"/>
              </w:rPr>
              <w:t>供货方保证值</w:t>
            </w:r>
          </w:p>
        </w:tc>
      </w:tr>
      <w:tr w14:paraId="16B4B8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0C6B967">
            <w:pPr>
              <w:tabs>
                <w:tab w:val="left" w:pos="5145"/>
              </w:tabs>
              <w:topLinePunct/>
              <w:snapToGrid w:val="0"/>
              <w:spacing w:before="56" w:after="56"/>
              <w:jc w:val="center"/>
              <w:rPr>
                <w:rFonts w:hint="eastAsia"/>
                <w:color w:val="000000"/>
                <w:sz w:val="18"/>
                <w:szCs w:val="21"/>
              </w:rPr>
            </w:pPr>
            <w:r>
              <w:rPr>
                <w:rFonts w:hint="eastAsia"/>
                <w:color w:val="000000"/>
                <w:sz w:val="18"/>
                <w:szCs w:val="21"/>
              </w:rPr>
              <w:t>一</w:t>
            </w:r>
          </w:p>
        </w:tc>
        <w:tc>
          <w:tcPr>
            <w:tcW w:w="8693" w:type="dxa"/>
            <w:gridSpan w:val="4"/>
            <w:noWrap w:val="0"/>
            <w:vAlign w:val="center"/>
          </w:tcPr>
          <w:p w14:paraId="2A5A7EE9">
            <w:pPr>
              <w:topLinePunct/>
              <w:snapToGrid w:val="0"/>
              <w:spacing w:before="56" w:after="56"/>
              <w:ind w:firstLine="181"/>
              <w:rPr>
                <w:color w:val="000000"/>
                <w:sz w:val="18"/>
                <w:szCs w:val="21"/>
              </w:rPr>
            </w:pPr>
            <w:r>
              <w:rPr>
                <w:rFonts w:hint="eastAsia"/>
                <w:color w:val="000000"/>
                <w:sz w:val="18"/>
                <w:szCs w:val="21"/>
              </w:rPr>
              <w:t>电容器装置参数</w:t>
            </w:r>
          </w:p>
        </w:tc>
      </w:tr>
      <w:tr w14:paraId="67071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3D46088">
            <w:pPr>
              <w:tabs>
                <w:tab w:val="left" w:pos="5145"/>
              </w:tabs>
              <w:topLinePunct/>
              <w:snapToGrid w:val="0"/>
              <w:spacing w:before="56" w:after="56"/>
              <w:jc w:val="center"/>
              <w:rPr>
                <w:rFonts w:hint="eastAsia"/>
                <w:color w:val="000000"/>
                <w:sz w:val="18"/>
                <w:szCs w:val="21"/>
              </w:rPr>
            </w:pPr>
            <w:r>
              <w:rPr>
                <w:rFonts w:hint="eastAsia"/>
                <w:color w:val="000000"/>
                <w:sz w:val="18"/>
                <w:szCs w:val="21"/>
              </w:rPr>
              <w:t>1</w:t>
            </w:r>
          </w:p>
        </w:tc>
        <w:tc>
          <w:tcPr>
            <w:tcW w:w="3178" w:type="dxa"/>
            <w:noWrap w:val="0"/>
            <w:vAlign w:val="center"/>
          </w:tcPr>
          <w:p w14:paraId="5F85A9FB">
            <w:pPr>
              <w:tabs>
                <w:tab w:val="left" w:pos="5145"/>
              </w:tabs>
              <w:topLinePunct/>
              <w:snapToGrid w:val="0"/>
              <w:spacing w:before="56" w:after="56"/>
              <w:ind w:firstLine="181"/>
              <w:rPr>
                <w:rFonts w:hint="eastAsia"/>
                <w:color w:val="000000"/>
                <w:sz w:val="18"/>
                <w:szCs w:val="21"/>
              </w:rPr>
            </w:pPr>
            <w:r>
              <w:rPr>
                <w:rFonts w:hint="eastAsia"/>
                <w:color w:val="000000"/>
                <w:sz w:val="18"/>
                <w:szCs w:val="21"/>
              </w:rPr>
              <w:t>装置型号</w:t>
            </w:r>
          </w:p>
        </w:tc>
        <w:tc>
          <w:tcPr>
            <w:tcW w:w="952" w:type="dxa"/>
            <w:noWrap w:val="0"/>
            <w:vAlign w:val="center"/>
          </w:tcPr>
          <w:p w14:paraId="5F4099EB">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77F9D7FA">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r>
              <w:rPr>
                <w:rFonts w:hint="eastAsia"/>
                <w:color w:val="000000"/>
                <w:sz w:val="18"/>
                <w:szCs w:val="21"/>
                <w:lang w:val="en-US" w:eastAsia="zh-CN"/>
              </w:rPr>
              <w:t>2</w:t>
            </w:r>
            <w:r>
              <w:rPr>
                <w:rFonts w:hint="eastAsia"/>
                <w:color w:val="000000"/>
                <w:sz w:val="18"/>
                <w:szCs w:val="21"/>
              </w:rPr>
              <w:t>00</w:t>
            </w:r>
            <w:r>
              <w:rPr>
                <w:rFonts w:hint="eastAsia"/>
                <w:color w:val="000000"/>
                <w:sz w:val="18"/>
                <w:szCs w:val="21"/>
                <w:lang w:val="en-US" w:eastAsia="zh-CN"/>
              </w:rPr>
              <w:t>4</w:t>
            </w:r>
            <w:r>
              <w:rPr>
                <w:rFonts w:hint="eastAsia"/>
                <w:color w:val="000000"/>
                <w:sz w:val="18"/>
                <w:szCs w:val="21"/>
              </w:rPr>
              <w:t>-AKN</w:t>
            </w:r>
          </w:p>
        </w:tc>
        <w:tc>
          <w:tcPr>
            <w:tcW w:w="1904" w:type="dxa"/>
            <w:noWrap w:val="0"/>
            <w:vAlign w:val="center"/>
          </w:tcPr>
          <w:p w14:paraId="7AC9BA94">
            <w:pPr>
              <w:topLinePunct/>
              <w:snapToGrid w:val="0"/>
              <w:spacing w:before="56" w:after="56"/>
              <w:jc w:val="center"/>
              <w:rPr>
                <w:color w:val="000000"/>
                <w:sz w:val="18"/>
                <w:szCs w:val="21"/>
              </w:rPr>
            </w:pPr>
            <w:r>
              <w:rPr>
                <w:rFonts w:hint="eastAsia"/>
                <w:color w:val="000000"/>
                <w:sz w:val="18"/>
                <w:szCs w:val="21"/>
              </w:rPr>
              <w:t>（供货方响应）</w:t>
            </w:r>
          </w:p>
        </w:tc>
      </w:tr>
      <w:tr w14:paraId="596AA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4D35E27">
            <w:pPr>
              <w:tabs>
                <w:tab w:val="left" w:pos="5145"/>
              </w:tabs>
              <w:topLinePunct/>
              <w:snapToGrid w:val="0"/>
              <w:spacing w:before="56" w:after="56"/>
              <w:jc w:val="center"/>
              <w:rPr>
                <w:rFonts w:hint="eastAsia"/>
                <w:color w:val="000000"/>
                <w:sz w:val="18"/>
                <w:szCs w:val="21"/>
              </w:rPr>
            </w:pPr>
            <w:r>
              <w:rPr>
                <w:rFonts w:hint="eastAsia"/>
                <w:color w:val="000000"/>
                <w:sz w:val="18"/>
                <w:szCs w:val="21"/>
              </w:rPr>
              <w:t>2</w:t>
            </w:r>
          </w:p>
        </w:tc>
        <w:tc>
          <w:tcPr>
            <w:tcW w:w="3178" w:type="dxa"/>
            <w:noWrap w:val="0"/>
            <w:vAlign w:val="center"/>
          </w:tcPr>
          <w:p w14:paraId="6EF627F1">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额定电压</w:t>
            </w:r>
          </w:p>
        </w:tc>
        <w:tc>
          <w:tcPr>
            <w:tcW w:w="952" w:type="dxa"/>
            <w:noWrap w:val="0"/>
            <w:vAlign w:val="center"/>
          </w:tcPr>
          <w:p w14:paraId="64A5CDB0">
            <w:pPr>
              <w:tabs>
                <w:tab w:val="left" w:pos="5145"/>
              </w:tabs>
              <w:topLinePunct/>
              <w:snapToGrid w:val="0"/>
              <w:spacing w:before="56" w:after="56"/>
              <w:jc w:val="center"/>
              <w:rPr>
                <w:rFonts w:hint="eastAsia"/>
                <w:color w:val="000000"/>
                <w:sz w:val="18"/>
                <w:szCs w:val="21"/>
              </w:rPr>
            </w:pPr>
            <w:r>
              <w:rPr>
                <w:color w:val="000000"/>
                <w:sz w:val="18"/>
                <w:szCs w:val="21"/>
              </w:rPr>
              <w:t>k</w:t>
            </w:r>
            <w:r>
              <w:rPr>
                <w:rFonts w:hint="eastAsia"/>
                <w:color w:val="000000"/>
                <w:sz w:val="18"/>
                <w:szCs w:val="21"/>
              </w:rPr>
              <w:t>V</w:t>
            </w:r>
          </w:p>
        </w:tc>
        <w:tc>
          <w:tcPr>
            <w:tcW w:w="2659" w:type="dxa"/>
            <w:noWrap w:val="0"/>
            <w:vAlign w:val="center"/>
          </w:tcPr>
          <w:p w14:paraId="5F96B96C">
            <w:pPr>
              <w:tabs>
                <w:tab w:val="left" w:pos="5145"/>
              </w:tabs>
              <w:topLinePunct/>
              <w:snapToGrid w:val="0"/>
              <w:spacing w:before="56" w:after="56"/>
              <w:jc w:val="center"/>
              <w:rPr>
                <w:rFonts w:hint="eastAsia"/>
                <w:color w:val="000000"/>
                <w:sz w:val="18"/>
                <w:szCs w:val="21"/>
              </w:rPr>
            </w:pPr>
            <w:r>
              <w:rPr>
                <w:rFonts w:hint="eastAsia"/>
                <w:color w:val="000000"/>
                <w:sz w:val="18"/>
                <w:szCs w:val="21"/>
              </w:rPr>
              <w:t>10</w:t>
            </w:r>
          </w:p>
        </w:tc>
        <w:tc>
          <w:tcPr>
            <w:tcW w:w="1904" w:type="dxa"/>
            <w:noWrap w:val="0"/>
            <w:vAlign w:val="center"/>
          </w:tcPr>
          <w:p w14:paraId="387AE08A">
            <w:pPr>
              <w:topLinePunct/>
              <w:snapToGrid w:val="0"/>
              <w:spacing w:before="56" w:after="56"/>
              <w:jc w:val="center"/>
              <w:rPr>
                <w:color w:val="000000"/>
                <w:sz w:val="18"/>
                <w:szCs w:val="21"/>
              </w:rPr>
            </w:pPr>
            <w:r>
              <w:rPr>
                <w:rFonts w:hint="eastAsia"/>
                <w:color w:val="000000"/>
                <w:sz w:val="18"/>
                <w:szCs w:val="21"/>
              </w:rPr>
              <w:t>（供货方响应）</w:t>
            </w:r>
          </w:p>
        </w:tc>
      </w:tr>
      <w:tr w14:paraId="426EAD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DEF78E2">
            <w:pPr>
              <w:tabs>
                <w:tab w:val="left" w:pos="5145"/>
              </w:tabs>
              <w:topLinePunct/>
              <w:snapToGrid w:val="0"/>
              <w:spacing w:before="56" w:after="56"/>
              <w:jc w:val="center"/>
              <w:rPr>
                <w:rFonts w:hint="eastAsia"/>
                <w:color w:val="000000"/>
                <w:sz w:val="18"/>
                <w:szCs w:val="21"/>
              </w:rPr>
            </w:pPr>
            <w:r>
              <w:rPr>
                <w:rFonts w:hint="eastAsia"/>
                <w:color w:val="000000"/>
                <w:sz w:val="18"/>
                <w:szCs w:val="21"/>
              </w:rPr>
              <w:t>3</w:t>
            </w:r>
          </w:p>
        </w:tc>
        <w:tc>
          <w:tcPr>
            <w:tcW w:w="3178" w:type="dxa"/>
            <w:noWrap w:val="0"/>
            <w:vAlign w:val="center"/>
          </w:tcPr>
          <w:p w14:paraId="4FF3C017">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额定容量</w:t>
            </w:r>
          </w:p>
        </w:tc>
        <w:tc>
          <w:tcPr>
            <w:tcW w:w="952" w:type="dxa"/>
            <w:noWrap w:val="0"/>
            <w:vAlign w:val="center"/>
          </w:tcPr>
          <w:p w14:paraId="19ED85A6">
            <w:pPr>
              <w:tabs>
                <w:tab w:val="left" w:pos="5145"/>
              </w:tabs>
              <w:topLinePunct/>
              <w:snapToGrid w:val="0"/>
              <w:spacing w:before="56" w:after="56"/>
              <w:jc w:val="center"/>
              <w:rPr>
                <w:rFonts w:hint="eastAsia"/>
                <w:color w:val="000000"/>
                <w:sz w:val="18"/>
                <w:szCs w:val="21"/>
              </w:rPr>
            </w:pPr>
            <w:r>
              <w:rPr>
                <w:color w:val="000000"/>
                <w:sz w:val="18"/>
                <w:szCs w:val="21"/>
              </w:rPr>
              <w:t>kvar</w:t>
            </w:r>
          </w:p>
        </w:tc>
        <w:tc>
          <w:tcPr>
            <w:tcW w:w="2659" w:type="dxa"/>
            <w:noWrap w:val="0"/>
            <w:vAlign w:val="center"/>
          </w:tcPr>
          <w:p w14:paraId="24580F5A">
            <w:pPr>
              <w:tabs>
                <w:tab w:val="left" w:pos="5145"/>
              </w:tabs>
              <w:topLinePunct/>
              <w:snapToGrid w:val="0"/>
              <w:spacing w:before="56" w:after="56"/>
              <w:jc w:val="center"/>
              <w:rPr>
                <w:rFonts w:hint="eastAsia" w:eastAsia="宋体"/>
                <w:color w:val="000000"/>
                <w:sz w:val="18"/>
                <w:szCs w:val="21"/>
                <w:lang w:eastAsia="zh-CN"/>
              </w:rPr>
            </w:pPr>
            <w:r>
              <w:rPr>
                <w:rFonts w:hint="eastAsia"/>
                <w:color w:val="000000"/>
                <w:sz w:val="18"/>
                <w:szCs w:val="21"/>
                <w:lang w:val="en-US" w:eastAsia="zh-CN"/>
              </w:rPr>
              <w:t>2</w:t>
            </w:r>
            <w:r>
              <w:rPr>
                <w:rFonts w:hint="eastAsia"/>
                <w:color w:val="000000"/>
                <w:sz w:val="18"/>
                <w:szCs w:val="21"/>
              </w:rPr>
              <w:t>00</w:t>
            </w:r>
            <w:r>
              <w:rPr>
                <w:rFonts w:hint="eastAsia"/>
                <w:color w:val="000000"/>
                <w:sz w:val="18"/>
                <w:szCs w:val="21"/>
                <w:lang w:val="en-US" w:eastAsia="zh-CN"/>
              </w:rPr>
              <w:t>4</w:t>
            </w:r>
          </w:p>
        </w:tc>
        <w:tc>
          <w:tcPr>
            <w:tcW w:w="1904" w:type="dxa"/>
            <w:noWrap w:val="0"/>
            <w:vAlign w:val="center"/>
          </w:tcPr>
          <w:p w14:paraId="1477D5DE">
            <w:pPr>
              <w:topLinePunct/>
              <w:snapToGrid w:val="0"/>
              <w:spacing w:before="56" w:after="56"/>
              <w:jc w:val="center"/>
              <w:rPr>
                <w:color w:val="000000"/>
                <w:sz w:val="18"/>
                <w:szCs w:val="21"/>
              </w:rPr>
            </w:pPr>
            <w:r>
              <w:rPr>
                <w:rFonts w:hint="eastAsia"/>
                <w:color w:val="000000"/>
                <w:sz w:val="18"/>
                <w:szCs w:val="21"/>
              </w:rPr>
              <w:t>（供货方响应）</w:t>
            </w:r>
          </w:p>
        </w:tc>
      </w:tr>
      <w:tr w14:paraId="104288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61E3DA6">
            <w:pPr>
              <w:tabs>
                <w:tab w:val="left" w:pos="5145"/>
              </w:tabs>
              <w:topLinePunct/>
              <w:snapToGrid w:val="0"/>
              <w:spacing w:before="56" w:after="56"/>
              <w:jc w:val="center"/>
              <w:rPr>
                <w:rFonts w:hint="eastAsia"/>
                <w:color w:val="000000"/>
                <w:sz w:val="18"/>
                <w:szCs w:val="21"/>
              </w:rPr>
            </w:pPr>
            <w:r>
              <w:rPr>
                <w:rFonts w:hint="eastAsia"/>
                <w:color w:val="000000"/>
                <w:sz w:val="18"/>
                <w:szCs w:val="21"/>
              </w:rPr>
              <w:t>4</w:t>
            </w:r>
          </w:p>
        </w:tc>
        <w:tc>
          <w:tcPr>
            <w:tcW w:w="3178" w:type="dxa"/>
            <w:noWrap w:val="0"/>
            <w:vAlign w:val="center"/>
          </w:tcPr>
          <w:p w14:paraId="1BB95F9A">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额定电抗率</w:t>
            </w:r>
          </w:p>
        </w:tc>
        <w:tc>
          <w:tcPr>
            <w:tcW w:w="952" w:type="dxa"/>
            <w:noWrap w:val="0"/>
            <w:vAlign w:val="center"/>
          </w:tcPr>
          <w:p w14:paraId="0DDBA245">
            <w:pPr>
              <w:tabs>
                <w:tab w:val="left" w:pos="5145"/>
              </w:tabs>
              <w:topLinePunct/>
              <w:snapToGrid w:val="0"/>
              <w:spacing w:before="56" w:after="56"/>
              <w:jc w:val="center"/>
              <w:rPr>
                <w:rFonts w:hint="eastAsia"/>
                <w:color w:val="000000"/>
                <w:sz w:val="18"/>
                <w:szCs w:val="21"/>
              </w:rPr>
            </w:pPr>
            <w:r>
              <w:rPr>
                <w:rFonts w:hint="eastAsia" w:ascii="宋体" w:hAnsi="宋体"/>
                <w:color w:val="000000"/>
                <w:sz w:val="18"/>
                <w:szCs w:val="21"/>
              </w:rPr>
              <w:t>％</w:t>
            </w:r>
          </w:p>
        </w:tc>
        <w:tc>
          <w:tcPr>
            <w:tcW w:w="2659" w:type="dxa"/>
            <w:noWrap w:val="0"/>
            <w:vAlign w:val="center"/>
          </w:tcPr>
          <w:p w14:paraId="1916EBAC">
            <w:pPr>
              <w:tabs>
                <w:tab w:val="left" w:pos="5145"/>
              </w:tabs>
              <w:topLinePunct/>
              <w:snapToGrid w:val="0"/>
              <w:spacing w:before="56" w:after="56"/>
              <w:jc w:val="center"/>
              <w:rPr>
                <w:rFonts w:hint="eastAsia"/>
                <w:color w:val="000000"/>
                <w:sz w:val="18"/>
                <w:szCs w:val="21"/>
              </w:rPr>
            </w:pPr>
            <w:r>
              <w:rPr>
                <w:rFonts w:hint="eastAsia"/>
                <w:color w:val="000000"/>
                <w:sz w:val="18"/>
                <w:szCs w:val="21"/>
              </w:rPr>
              <w:t>5</w:t>
            </w:r>
          </w:p>
        </w:tc>
        <w:tc>
          <w:tcPr>
            <w:tcW w:w="1904" w:type="dxa"/>
            <w:noWrap w:val="0"/>
            <w:vAlign w:val="center"/>
          </w:tcPr>
          <w:p w14:paraId="1EFD8024">
            <w:pPr>
              <w:topLinePunct/>
              <w:snapToGrid w:val="0"/>
              <w:spacing w:before="56" w:after="56"/>
              <w:jc w:val="center"/>
              <w:rPr>
                <w:color w:val="000000"/>
                <w:sz w:val="18"/>
                <w:szCs w:val="21"/>
              </w:rPr>
            </w:pPr>
            <w:r>
              <w:rPr>
                <w:rFonts w:hint="eastAsia"/>
                <w:color w:val="000000"/>
                <w:sz w:val="18"/>
                <w:szCs w:val="21"/>
              </w:rPr>
              <w:t>（供货方响应）</w:t>
            </w:r>
          </w:p>
        </w:tc>
      </w:tr>
      <w:tr w14:paraId="0011E2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0162A24">
            <w:pPr>
              <w:tabs>
                <w:tab w:val="left" w:pos="5145"/>
              </w:tabs>
              <w:topLinePunct/>
              <w:snapToGrid w:val="0"/>
              <w:spacing w:before="56" w:after="56"/>
              <w:jc w:val="center"/>
              <w:rPr>
                <w:rFonts w:hint="eastAsia"/>
                <w:color w:val="000000"/>
                <w:sz w:val="18"/>
                <w:szCs w:val="21"/>
              </w:rPr>
            </w:pPr>
            <w:r>
              <w:rPr>
                <w:rFonts w:hint="eastAsia"/>
                <w:color w:val="000000"/>
                <w:sz w:val="18"/>
                <w:szCs w:val="21"/>
              </w:rPr>
              <w:t>5</w:t>
            </w:r>
          </w:p>
        </w:tc>
        <w:tc>
          <w:tcPr>
            <w:tcW w:w="3178" w:type="dxa"/>
            <w:noWrap w:val="0"/>
            <w:vAlign w:val="center"/>
          </w:tcPr>
          <w:p w14:paraId="6473B7F7">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额定相电容</w:t>
            </w:r>
          </w:p>
        </w:tc>
        <w:tc>
          <w:tcPr>
            <w:tcW w:w="952" w:type="dxa"/>
            <w:noWrap w:val="0"/>
            <w:vAlign w:val="center"/>
          </w:tcPr>
          <w:p w14:paraId="64BB9F0E">
            <w:pPr>
              <w:tabs>
                <w:tab w:val="left" w:pos="5145"/>
              </w:tabs>
              <w:topLinePunct/>
              <w:snapToGrid w:val="0"/>
              <w:spacing w:before="56" w:after="56"/>
              <w:jc w:val="center"/>
              <w:rPr>
                <w:rFonts w:hint="eastAsia"/>
                <w:color w:val="000000"/>
                <w:sz w:val="18"/>
                <w:szCs w:val="21"/>
              </w:rPr>
            </w:pPr>
            <w:r>
              <w:rPr>
                <w:rFonts w:hint="eastAsia"/>
                <w:color w:val="000000"/>
                <w:sz w:val="18"/>
                <w:szCs w:val="21"/>
              </w:rPr>
              <w:sym w:font="Symbol" w:char="F06D"/>
            </w:r>
            <w:r>
              <w:rPr>
                <w:rFonts w:hint="eastAsia"/>
                <w:color w:val="000000"/>
                <w:sz w:val="18"/>
                <w:szCs w:val="21"/>
              </w:rPr>
              <w:t>F</w:t>
            </w:r>
          </w:p>
        </w:tc>
        <w:tc>
          <w:tcPr>
            <w:tcW w:w="2659" w:type="dxa"/>
            <w:noWrap w:val="0"/>
            <w:vAlign w:val="center"/>
          </w:tcPr>
          <w:p w14:paraId="3124243A">
            <w:pPr>
              <w:tabs>
                <w:tab w:val="left" w:pos="5145"/>
              </w:tabs>
              <w:topLinePunct/>
              <w:snapToGrid w:val="0"/>
              <w:spacing w:before="56" w:after="56"/>
              <w:jc w:val="center"/>
              <w:rPr>
                <w:rFonts w:hint="eastAsia"/>
                <w:color w:val="000000"/>
                <w:sz w:val="18"/>
                <w:szCs w:val="21"/>
              </w:rPr>
            </w:pPr>
            <w:r>
              <w:rPr>
                <w:rFonts w:hint="eastAsia"/>
                <w:color w:val="000000"/>
                <w:sz w:val="18"/>
                <w:szCs w:val="21"/>
              </w:rPr>
              <w:t>158.2</w:t>
            </w:r>
          </w:p>
        </w:tc>
        <w:tc>
          <w:tcPr>
            <w:tcW w:w="1904" w:type="dxa"/>
            <w:noWrap w:val="0"/>
            <w:vAlign w:val="center"/>
          </w:tcPr>
          <w:p w14:paraId="58357AB1">
            <w:pPr>
              <w:topLinePunct/>
              <w:snapToGrid w:val="0"/>
              <w:spacing w:before="56" w:after="56"/>
              <w:jc w:val="center"/>
              <w:rPr>
                <w:color w:val="000000"/>
                <w:sz w:val="18"/>
                <w:szCs w:val="21"/>
              </w:rPr>
            </w:pPr>
            <w:r>
              <w:rPr>
                <w:rFonts w:hint="eastAsia"/>
                <w:color w:val="000000"/>
                <w:sz w:val="18"/>
                <w:szCs w:val="21"/>
              </w:rPr>
              <w:t>（供货方响应）</w:t>
            </w:r>
          </w:p>
        </w:tc>
      </w:tr>
      <w:tr w14:paraId="3835F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481AE7F">
            <w:pPr>
              <w:tabs>
                <w:tab w:val="left" w:pos="5145"/>
              </w:tabs>
              <w:topLinePunct/>
              <w:snapToGrid w:val="0"/>
              <w:spacing w:before="56" w:after="56"/>
              <w:jc w:val="center"/>
              <w:rPr>
                <w:rFonts w:hint="eastAsia"/>
                <w:color w:val="000000"/>
                <w:sz w:val="18"/>
                <w:szCs w:val="21"/>
              </w:rPr>
            </w:pPr>
            <w:r>
              <w:rPr>
                <w:rFonts w:hint="eastAsia"/>
                <w:color w:val="000000"/>
                <w:sz w:val="18"/>
                <w:szCs w:val="21"/>
              </w:rPr>
              <w:t>6</w:t>
            </w:r>
          </w:p>
        </w:tc>
        <w:tc>
          <w:tcPr>
            <w:tcW w:w="3178" w:type="dxa"/>
            <w:noWrap w:val="0"/>
            <w:vAlign w:val="center"/>
          </w:tcPr>
          <w:p w14:paraId="305C71D1">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电容器组额定电压（相）</w:t>
            </w:r>
          </w:p>
        </w:tc>
        <w:tc>
          <w:tcPr>
            <w:tcW w:w="952" w:type="dxa"/>
            <w:noWrap w:val="0"/>
            <w:vAlign w:val="center"/>
          </w:tcPr>
          <w:p w14:paraId="09AC2990">
            <w:pPr>
              <w:tabs>
                <w:tab w:val="left" w:pos="5145"/>
              </w:tabs>
              <w:topLinePunct/>
              <w:snapToGrid w:val="0"/>
              <w:spacing w:before="56" w:after="56"/>
              <w:jc w:val="center"/>
              <w:rPr>
                <w:rFonts w:hint="eastAsia"/>
                <w:color w:val="000000"/>
                <w:sz w:val="18"/>
                <w:szCs w:val="21"/>
              </w:rPr>
            </w:pPr>
            <w:r>
              <w:rPr>
                <w:color w:val="000000"/>
                <w:sz w:val="18"/>
                <w:szCs w:val="21"/>
              </w:rPr>
              <w:t>k</w:t>
            </w:r>
            <w:r>
              <w:rPr>
                <w:rFonts w:hint="eastAsia"/>
                <w:color w:val="000000"/>
                <w:sz w:val="18"/>
                <w:szCs w:val="21"/>
              </w:rPr>
              <w:t>V</w:t>
            </w:r>
          </w:p>
        </w:tc>
        <w:tc>
          <w:tcPr>
            <w:tcW w:w="2659" w:type="dxa"/>
            <w:noWrap w:val="0"/>
            <w:vAlign w:val="center"/>
          </w:tcPr>
          <w:p w14:paraId="2742F481">
            <w:pPr>
              <w:topLinePunct/>
              <w:snapToGrid w:val="0"/>
              <w:spacing w:before="56" w:after="56"/>
              <w:jc w:val="center"/>
              <w:rPr>
                <w:rFonts w:hint="eastAsia"/>
                <w:color w:val="000000"/>
                <w:sz w:val="18"/>
                <w:szCs w:val="21"/>
              </w:rPr>
            </w:pPr>
            <w:r>
              <w:rPr>
                <w:rFonts w:hint="eastAsia"/>
                <w:color w:val="000000"/>
                <w:sz w:val="18"/>
                <w:szCs w:val="21"/>
              </w:rPr>
              <w:t>11/</w:t>
            </w:r>
            <w:r>
              <w:rPr>
                <w:b/>
                <w:color w:val="000000"/>
                <w:position w:val="-6"/>
                <w:sz w:val="18"/>
                <w:szCs w:val="21"/>
              </w:rPr>
              <w:object>
                <v:shape id="_x0000_i1025"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25" DrawAspect="Content" ObjectID="_1468075725" r:id="rId6">
                  <o:LockedField>false</o:LockedField>
                </o:OLEObject>
              </w:object>
            </w:r>
          </w:p>
        </w:tc>
        <w:tc>
          <w:tcPr>
            <w:tcW w:w="1904" w:type="dxa"/>
            <w:noWrap w:val="0"/>
            <w:vAlign w:val="center"/>
          </w:tcPr>
          <w:p w14:paraId="6F6E7DBA">
            <w:pPr>
              <w:topLinePunct/>
              <w:snapToGrid w:val="0"/>
              <w:spacing w:before="56" w:after="56"/>
              <w:jc w:val="center"/>
              <w:rPr>
                <w:color w:val="000000"/>
                <w:sz w:val="18"/>
                <w:szCs w:val="21"/>
              </w:rPr>
            </w:pPr>
            <w:r>
              <w:rPr>
                <w:rFonts w:hint="eastAsia"/>
                <w:color w:val="000000"/>
                <w:sz w:val="18"/>
                <w:szCs w:val="21"/>
              </w:rPr>
              <w:t>（供货方响应）</w:t>
            </w:r>
          </w:p>
        </w:tc>
      </w:tr>
      <w:tr w14:paraId="0F0240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03610AC">
            <w:pPr>
              <w:tabs>
                <w:tab w:val="left" w:pos="5145"/>
              </w:tabs>
              <w:topLinePunct/>
              <w:snapToGrid w:val="0"/>
              <w:spacing w:before="56" w:after="56"/>
              <w:jc w:val="center"/>
              <w:rPr>
                <w:rFonts w:hint="eastAsia"/>
                <w:color w:val="000000"/>
                <w:sz w:val="18"/>
                <w:szCs w:val="21"/>
              </w:rPr>
            </w:pPr>
            <w:r>
              <w:rPr>
                <w:rFonts w:hint="eastAsia"/>
                <w:color w:val="000000"/>
                <w:sz w:val="18"/>
                <w:szCs w:val="21"/>
              </w:rPr>
              <w:t>7</w:t>
            </w:r>
          </w:p>
        </w:tc>
        <w:tc>
          <w:tcPr>
            <w:tcW w:w="3178" w:type="dxa"/>
            <w:noWrap w:val="0"/>
            <w:vAlign w:val="center"/>
          </w:tcPr>
          <w:p w14:paraId="0A875C3D">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电容器组电容与额定电容偏差</w:t>
            </w:r>
          </w:p>
        </w:tc>
        <w:tc>
          <w:tcPr>
            <w:tcW w:w="952" w:type="dxa"/>
            <w:noWrap w:val="0"/>
            <w:vAlign w:val="center"/>
          </w:tcPr>
          <w:p w14:paraId="40068CEC">
            <w:pPr>
              <w:tabs>
                <w:tab w:val="left" w:pos="5145"/>
              </w:tabs>
              <w:topLinePunct/>
              <w:snapToGrid w:val="0"/>
              <w:spacing w:before="56" w:after="56"/>
              <w:jc w:val="center"/>
              <w:rPr>
                <w:rFonts w:hint="eastAsia"/>
                <w:color w:val="000000"/>
                <w:sz w:val="18"/>
                <w:szCs w:val="21"/>
              </w:rPr>
            </w:pPr>
            <w:r>
              <w:rPr>
                <w:rFonts w:hint="eastAsia" w:ascii="宋体" w:hAnsi="宋体"/>
                <w:color w:val="000000"/>
                <w:sz w:val="18"/>
                <w:szCs w:val="21"/>
              </w:rPr>
              <w:t>％</w:t>
            </w:r>
          </w:p>
        </w:tc>
        <w:tc>
          <w:tcPr>
            <w:tcW w:w="2659" w:type="dxa"/>
            <w:noWrap w:val="0"/>
            <w:vAlign w:val="center"/>
          </w:tcPr>
          <w:p w14:paraId="7E6D1C90">
            <w:pPr>
              <w:tabs>
                <w:tab w:val="left" w:pos="5145"/>
              </w:tabs>
              <w:topLinePunct/>
              <w:snapToGrid w:val="0"/>
              <w:spacing w:before="56" w:after="56"/>
              <w:jc w:val="center"/>
              <w:rPr>
                <w:rFonts w:hint="eastAsia"/>
                <w:color w:val="000000"/>
                <w:sz w:val="18"/>
                <w:szCs w:val="21"/>
              </w:rPr>
            </w:pPr>
            <w:r>
              <w:rPr>
                <w:rFonts w:hint="eastAsia"/>
                <w:color w:val="000000"/>
                <w:sz w:val="18"/>
                <w:szCs w:val="21"/>
              </w:rPr>
              <w:t>0</w:t>
            </w:r>
            <w:r>
              <w:rPr>
                <w:rFonts w:hint="eastAsia" w:ascii="宋体" w:hAnsi="宋体"/>
                <w:color w:val="000000"/>
                <w:sz w:val="18"/>
                <w:szCs w:val="21"/>
              </w:rPr>
              <w:t>～</w:t>
            </w:r>
            <w:r>
              <w:rPr>
                <w:rFonts w:hint="eastAsia"/>
                <w:color w:val="000000"/>
                <w:sz w:val="18"/>
                <w:szCs w:val="21"/>
              </w:rPr>
              <w:t>+5</w:t>
            </w:r>
          </w:p>
        </w:tc>
        <w:tc>
          <w:tcPr>
            <w:tcW w:w="1904" w:type="dxa"/>
            <w:noWrap w:val="0"/>
            <w:vAlign w:val="center"/>
          </w:tcPr>
          <w:p w14:paraId="108EF33C">
            <w:pPr>
              <w:topLinePunct/>
              <w:snapToGrid w:val="0"/>
              <w:spacing w:before="56" w:after="56"/>
              <w:jc w:val="center"/>
              <w:rPr>
                <w:color w:val="000000"/>
                <w:sz w:val="18"/>
                <w:szCs w:val="21"/>
              </w:rPr>
            </w:pPr>
            <w:r>
              <w:rPr>
                <w:rFonts w:hint="eastAsia"/>
                <w:color w:val="000000"/>
                <w:sz w:val="18"/>
                <w:szCs w:val="21"/>
              </w:rPr>
              <w:t>（供货方响应）</w:t>
            </w:r>
          </w:p>
        </w:tc>
      </w:tr>
      <w:tr w14:paraId="77CC6E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734669D">
            <w:pPr>
              <w:tabs>
                <w:tab w:val="left" w:pos="5145"/>
              </w:tabs>
              <w:topLinePunct/>
              <w:snapToGrid w:val="0"/>
              <w:spacing w:before="56" w:after="56"/>
              <w:jc w:val="center"/>
              <w:rPr>
                <w:rFonts w:hint="eastAsia"/>
                <w:color w:val="000000"/>
                <w:sz w:val="18"/>
                <w:szCs w:val="21"/>
              </w:rPr>
            </w:pPr>
            <w:r>
              <w:rPr>
                <w:rFonts w:hint="eastAsia"/>
                <w:color w:val="000000"/>
                <w:sz w:val="18"/>
                <w:szCs w:val="21"/>
              </w:rPr>
              <w:t>8</w:t>
            </w:r>
          </w:p>
        </w:tc>
        <w:tc>
          <w:tcPr>
            <w:tcW w:w="3178" w:type="dxa"/>
            <w:noWrap w:val="0"/>
            <w:vAlign w:val="center"/>
          </w:tcPr>
          <w:p w14:paraId="56A54AE9">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电容器组各相电容的最大值与最小值之比</w:t>
            </w:r>
          </w:p>
        </w:tc>
        <w:tc>
          <w:tcPr>
            <w:tcW w:w="952" w:type="dxa"/>
            <w:noWrap w:val="0"/>
            <w:vAlign w:val="center"/>
          </w:tcPr>
          <w:p w14:paraId="639A5101">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0EB3AC65">
            <w:pPr>
              <w:tabs>
                <w:tab w:val="left" w:pos="5145"/>
              </w:tabs>
              <w:topLinePunct/>
              <w:snapToGrid w:val="0"/>
              <w:spacing w:before="56" w:after="56"/>
              <w:jc w:val="center"/>
              <w:rPr>
                <w:rFonts w:hint="eastAsia"/>
                <w:color w:val="000000"/>
                <w:sz w:val="18"/>
                <w:szCs w:val="21"/>
              </w:rPr>
            </w:pPr>
            <w:r>
              <w:rPr>
                <w:rFonts w:ascii="宋体" w:hAnsi="宋体"/>
                <w:color w:val="000000"/>
                <w:sz w:val="18"/>
                <w:szCs w:val="21"/>
              </w:rPr>
              <w:t>≤</w:t>
            </w:r>
            <w:r>
              <w:rPr>
                <w:rFonts w:hint="eastAsia"/>
                <w:color w:val="000000"/>
                <w:sz w:val="18"/>
                <w:szCs w:val="21"/>
              </w:rPr>
              <w:t>1.01</w:t>
            </w:r>
          </w:p>
        </w:tc>
        <w:tc>
          <w:tcPr>
            <w:tcW w:w="1904" w:type="dxa"/>
            <w:noWrap w:val="0"/>
            <w:vAlign w:val="center"/>
          </w:tcPr>
          <w:p w14:paraId="68E28CA5">
            <w:pPr>
              <w:topLinePunct/>
              <w:snapToGrid w:val="0"/>
              <w:spacing w:before="56" w:after="56"/>
              <w:jc w:val="center"/>
              <w:rPr>
                <w:color w:val="000000"/>
                <w:sz w:val="18"/>
                <w:szCs w:val="21"/>
              </w:rPr>
            </w:pPr>
            <w:r>
              <w:rPr>
                <w:rFonts w:hint="eastAsia"/>
                <w:color w:val="000000"/>
                <w:sz w:val="18"/>
                <w:szCs w:val="21"/>
              </w:rPr>
              <w:t>（供货方响应）</w:t>
            </w:r>
          </w:p>
        </w:tc>
      </w:tr>
      <w:tr w14:paraId="259725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34BE120">
            <w:pPr>
              <w:tabs>
                <w:tab w:val="left" w:pos="5145"/>
              </w:tabs>
              <w:topLinePunct/>
              <w:snapToGrid w:val="0"/>
              <w:spacing w:before="56" w:after="56"/>
              <w:jc w:val="center"/>
              <w:rPr>
                <w:rFonts w:hint="eastAsia"/>
                <w:color w:val="000000"/>
                <w:sz w:val="18"/>
                <w:szCs w:val="21"/>
              </w:rPr>
            </w:pPr>
            <w:r>
              <w:rPr>
                <w:rFonts w:hint="eastAsia"/>
                <w:color w:val="000000"/>
                <w:sz w:val="18"/>
                <w:szCs w:val="21"/>
              </w:rPr>
              <w:t>9</w:t>
            </w:r>
          </w:p>
        </w:tc>
        <w:tc>
          <w:tcPr>
            <w:tcW w:w="3178" w:type="dxa"/>
            <w:noWrap w:val="0"/>
            <w:vAlign w:val="center"/>
          </w:tcPr>
          <w:p w14:paraId="196C21F1">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电容器组各串联段的最大与最小电容之比</w:t>
            </w:r>
          </w:p>
        </w:tc>
        <w:tc>
          <w:tcPr>
            <w:tcW w:w="952" w:type="dxa"/>
            <w:noWrap w:val="0"/>
            <w:vAlign w:val="center"/>
          </w:tcPr>
          <w:p w14:paraId="13771707">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5CADF5F3">
            <w:pPr>
              <w:tabs>
                <w:tab w:val="left" w:pos="5145"/>
              </w:tabs>
              <w:topLinePunct/>
              <w:snapToGrid w:val="0"/>
              <w:spacing w:before="56" w:after="56"/>
              <w:jc w:val="center"/>
              <w:rPr>
                <w:color w:val="000000"/>
                <w:sz w:val="18"/>
                <w:szCs w:val="21"/>
              </w:rPr>
            </w:pPr>
            <w:r>
              <w:rPr>
                <w:rFonts w:ascii="宋体" w:hAnsi="宋体"/>
                <w:color w:val="000000"/>
                <w:sz w:val="18"/>
                <w:szCs w:val="21"/>
              </w:rPr>
              <w:t>≤</w:t>
            </w:r>
            <w:r>
              <w:rPr>
                <w:rFonts w:hint="eastAsia"/>
                <w:color w:val="000000"/>
                <w:sz w:val="18"/>
                <w:szCs w:val="21"/>
              </w:rPr>
              <w:t>1.005</w:t>
            </w:r>
          </w:p>
        </w:tc>
        <w:tc>
          <w:tcPr>
            <w:tcW w:w="1904" w:type="dxa"/>
            <w:noWrap w:val="0"/>
            <w:vAlign w:val="center"/>
          </w:tcPr>
          <w:p w14:paraId="33DBE680">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62196E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E6F0537">
            <w:pPr>
              <w:tabs>
                <w:tab w:val="left" w:pos="5145"/>
              </w:tabs>
              <w:topLinePunct/>
              <w:snapToGrid w:val="0"/>
              <w:spacing w:before="56" w:after="56"/>
              <w:jc w:val="center"/>
              <w:rPr>
                <w:rFonts w:hint="eastAsia"/>
                <w:color w:val="000000"/>
                <w:sz w:val="18"/>
                <w:szCs w:val="21"/>
              </w:rPr>
            </w:pPr>
            <w:r>
              <w:rPr>
                <w:rFonts w:hint="eastAsia"/>
                <w:color w:val="000000"/>
                <w:sz w:val="18"/>
                <w:szCs w:val="21"/>
              </w:rPr>
              <w:t>10</w:t>
            </w:r>
          </w:p>
        </w:tc>
        <w:tc>
          <w:tcPr>
            <w:tcW w:w="3178" w:type="dxa"/>
            <w:noWrap w:val="0"/>
            <w:vAlign w:val="center"/>
          </w:tcPr>
          <w:p w14:paraId="491CC06C">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电气主接线方式</w:t>
            </w:r>
          </w:p>
        </w:tc>
        <w:tc>
          <w:tcPr>
            <w:tcW w:w="952" w:type="dxa"/>
            <w:noWrap w:val="0"/>
            <w:vAlign w:val="center"/>
          </w:tcPr>
          <w:p w14:paraId="1950A9B6">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53AE0169">
            <w:pPr>
              <w:tabs>
                <w:tab w:val="left" w:pos="5145"/>
              </w:tabs>
              <w:topLinePunct/>
              <w:snapToGrid w:val="0"/>
              <w:spacing w:before="56" w:after="56"/>
              <w:jc w:val="center"/>
              <w:rPr>
                <w:rFonts w:hint="eastAsia"/>
                <w:color w:val="000000"/>
                <w:sz w:val="18"/>
                <w:szCs w:val="21"/>
              </w:rPr>
            </w:pPr>
            <w:r>
              <w:rPr>
                <w:rFonts w:hint="eastAsia"/>
                <w:color w:val="000000"/>
                <w:sz w:val="18"/>
                <w:szCs w:val="21"/>
              </w:rPr>
              <w:t>单星形</w:t>
            </w:r>
          </w:p>
        </w:tc>
        <w:tc>
          <w:tcPr>
            <w:tcW w:w="1904" w:type="dxa"/>
            <w:noWrap w:val="0"/>
            <w:vAlign w:val="center"/>
          </w:tcPr>
          <w:p w14:paraId="638D2847">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（供货方响应）</w:t>
            </w:r>
          </w:p>
        </w:tc>
      </w:tr>
      <w:tr w14:paraId="7CB6A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34A5E39">
            <w:pPr>
              <w:tabs>
                <w:tab w:val="left" w:pos="5145"/>
              </w:tabs>
              <w:topLinePunct/>
              <w:snapToGrid w:val="0"/>
              <w:spacing w:before="56" w:after="56"/>
              <w:jc w:val="center"/>
              <w:rPr>
                <w:rFonts w:hint="eastAsia"/>
                <w:color w:val="000000"/>
                <w:sz w:val="18"/>
                <w:szCs w:val="21"/>
              </w:rPr>
            </w:pPr>
            <w:r>
              <w:rPr>
                <w:rFonts w:hint="eastAsia"/>
                <w:color w:val="000000"/>
                <w:sz w:val="18"/>
                <w:szCs w:val="21"/>
              </w:rPr>
              <w:t>11</w:t>
            </w:r>
          </w:p>
        </w:tc>
        <w:tc>
          <w:tcPr>
            <w:tcW w:w="3178" w:type="dxa"/>
            <w:noWrap w:val="0"/>
            <w:vAlign w:val="center"/>
          </w:tcPr>
          <w:p w14:paraId="7313756E">
            <w:pPr>
              <w:tabs>
                <w:tab w:val="left" w:pos="5145"/>
              </w:tabs>
              <w:topLinePunct/>
              <w:snapToGrid w:val="0"/>
              <w:spacing w:before="56" w:after="56"/>
              <w:ind w:firstLine="181"/>
              <w:rPr>
                <w:rFonts w:hint="eastAsia"/>
                <w:color w:val="000000"/>
                <w:sz w:val="18"/>
                <w:szCs w:val="21"/>
              </w:rPr>
            </w:pPr>
            <w:r>
              <w:rPr>
                <w:rFonts w:hint="eastAsia"/>
                <w:color w:val="000000"/>
                <w:sz w:val="18"/>
                <w:szCs w:val="21"/>
              </w:rPr>
              <w:t>每相电容器串并联数</w:t>
            </w:r>
          </w:p>
        </w:tc>
        <w:tc>
          <w:tcPr>
            <w:tcW w:w="952" w:type="dxa"/>
            <w:noWrap w:val="0"/>
            <w:vAlign w:val="center"/>
          </w:tcPr>
          <w:p w14:paraId="2B539F5C">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3B705FAB">
            <w:pPr>
              <w:tabs>
                <w:tab w:val="left" w:pos="5145"/>
              </w:tabs>
              <w:topLinePunct/>
              <w:snapToGrid w:val="0"/>
              <w:spacing w:before="56" w:after="56"/>
              <w:jc w:val="center"/>
              <w:rPr>
                <w:rFonts w:hint="eastAsia"/>
                <w:color w:val="000000"/>
                <w:sz w:val="18"/>
                <w:szCs w:val="21"/>
              </w:rPr>
            </w:pPr>
            <w:r>
              <w:rPr>
                <w:rFonts w:hint="eastAsia"/>
                <w:color w:val="000000"/>
                <w:sz w:val="18"/>
                <w:szCs w:val="21"/>
              </w:rPr>
              <w:t>2串3并</w:t>
            </w:r>
          </w:p>
        </w:tc>
        <w:tc>
          <w:tcPr>
            <w:tcW w:w="1904" w:type="dxa"/>
            <w:noWrap w:val="0"/>
            <w:vAlign w:val="center"/>
          </w:tcPr>
          <w:p w14:paraId="4802D3EC">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2585BF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E338B59">
            <w:pPr>
              <w:tabs>
                <w:tab w:val="left" w:pos="5145"/>
              </w:tabs>
              <w:topLinePunct/>
              <w:snapToGrid w:val="0"/>
              <w:spacing w:before="56" w:after="56"/>
              <w:jc w:val="center"/>
              <w:rPr>
                <w:rFonts w:hint="eastAsia"/>
                <w:color w:val="000000"/>
                <w:sz w:val="18"/>
                <w:szCs w:val="21"/>
              </w:rPr>
            </w:pPr>
            <w:r>
              <w:rPr>
                <w:rFonts w:hint="eastAsia"/>
                <w:color w:val="000000"/>
                <w:sz w:val="18"/>
                <w:szCs w:val="21"/>
              </w:rPr>
              <w:t>12</w:t>
            </w:r>
          </w:p>
        </w:tc>
        <w:tc>
          <w:tcPr>
            <w:tcW w:w="3178" w:type="dxa"/>
            <w:noWrap w:val="0"/>
            <w:vAlign w:val="center"/>
          </w:tcPr>
          <w:p w14:paraId="7C6B29C8">
            <w:pPr>
              <w:tabs>
                <w:tab w:val="left" w:pos="5145"/>
              </w:tabs>
              <w:topLinePunct/>
              <w:snapToGrid w:val="0"/>
              <w:spacing w:before="56" w:after="56"/>
              <w:ind w:firstLine="181"/>
              <w:rPr>
                <w:rFonts w:hint="eastAsia"/>
                <w:color w:val="000000"/>
                <w:sz w:val="18"/>
                <w:szCs w:val="21"/>
              </w:rPr>
            </w:pPr>
            <w:r>
              <w:rPr>
                <w:rFonts w:hint="eastAsia"/>
                <w:color w:val="000000"/>
                <w:sz w:val="18"/>
                <w:szCs w:val="21"/>
              </w:rPr>
              <w:t>继电保护方式</w:t>
            </w:r>
          </w:p>
        </w:tc>
        <w:tc>
          <w:tcPr>
            <w:tcW w:w="952" w:type="dxa"/>
            <w:noWrap w:val="0"/>
            <w:vAlign w:val="center"/>
          </w:tcPr>
          <w:p w14:paraId="7BAF9B2F">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0A5C08FE">
            <w:pPr>
              <w:tabs>
                <w:tab w:val="left" w:pos="5145"/>
              </w:tabs>
              <w:topLinePunct/>
              <w:snapToGrid w:val="0"/>
              <w:spacing w:before="56" w:after="56"/>
              <w:jc w:val="center"/>
              <w:rPr>
                <w:rFonts w:hint="eastAsia"/>
                <w:color w:val="000000"/>
                <w:sz w:val="18"/>
                <w:szCs w:val="21"/>
              </w:rPr>
            </w:pPr>
            <w:r>
              <w:rPr>
                <w:rFonts w:hint="eastAsia"/>
                <w:color w:val="000000"/>
                <w:sz w:val="18"/>
                <w:szCs w:val="21"/>
              </w:rPr>
              <w:t>相电压差动保护</w:t>
            </w:r>
          </w:p>
        </w:tc>
        <w:tc>
          <w:tcPr>
            <w:tcW w:w="1904" w:type="dxa"/>
            <w:noWrap w:val="0"/>
            <w:vAlign w:val="center"/>
          </w:tcPr>
          <w:p w14:paraId="457E07F5">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（供货方响应）</w:t>
            </w:r>
          </w:p>
        </w:tc>
      </w:tr>
      <w:tr w14:paraId="3F4514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92BCFB7">
            <w:pPr>
              <w:tabs>
                <w:tab w:val="left" w:pos="5145"/>
              </w:tabs>
              <w:topLinePunct/>
              <w:snapToGrid w:val="0"/>
              <w:spacing w:before="56" w:after="56"/>
              <w:jc w:val="center"/>
              <w:rPr>
                <w:rFonts w:hint="eastAsia"/>
                <w:color w:val="000000"/>
                <w:sz w:val="18"/>
                <w:szCs w:val="21"/>
              </w:rPr>
            </w:pPr>
            <w:r>
              <w:rPr>
                <w:rFonts w:hint="eastAsia"/>
                <w:color w:val="000000"/>
                <w:sz w:val="18"/>
                <w:szCs w:val="21"/>
              </w:rPr>
              <w:t>13</w:t>
            </w:r>
          </w:p>
        </w:tc>
        <w:tc>
          <w:tcPr>
            <w:tcW w:w="3178" w:type="dxa"/>
            <w:noWrap w:val="0"/>
            <w:vAlign w:val="center"/>
          </w:tcPr>
          <w:p w14:paraId="1E926C06">
            <w:pPr>
              <w:tabs>
                <w:tab w:val="left" w:pos="5145"/>
              </w:tabs>
              <w:topLinePunct/>
              <w:snapToGrid w:val="0"/>
              <w:spacing w:before="56" w:after="56"/>
              <w:ind w:firstLine="181"/>
              <w:rPr>
                <w:rFonts w:hint="eastAsia"/>
                <w:color w:val="000000"/>
                <w:sz w:val="18"/>
                <w:szCs w:val="21"/>
              </w:rPr>
            </w:pPr>
            <w:r>
              <w:rPr>
                <w:rFonts w:hint="eastAsia"/>
                <w:color w:val="000000"/>
                <w:sz w:val="18"/>
                <w:szCs w:val="21"/>
              </w:rPr>
              <w:t>初始</w:t>
            </w:r>
            <w:r>
              <w:rPr>
                <w:color w:val="000000"/>
                <w:sz w:val="18"/>
                <w:szCs w:val="21"/>
              </w:rPr>
              <w:t>不平衡电流（或电压）二次计算值</w:t>
            </w:r>
          </w:p>
        </w:tc>
        <w:tc>
          <w:tcPr>
            <w:tcW w:w="952" w:type="dxa"/>
            <w:noWrap w:val="0"/>
            <w:vAlign w:val="center"/>
          </w:tcPr>
          <w:p w14:paraId="1CEBE26C">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5025010E">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78CCAFFF">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28D8BF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E3F95CA">
            <w:pPr>
              <w:tabs>
                <w:tab w:val="left" w:pos="5145"/>
              </w:tabs>
              <w:topLinePunct/>
              <w:snapToGrid w:val="0"/>
              <w:spacing w:before="56" w:after="56"/>
              <w:jc w:val="center"/>
              <w:rPr>
                <w:rFonts w:hint="eastAsia"/>
                <w:color w:val="000000"/>
                <w:sz w:val="18"/>
                <w:szCs w:val="21"/>
              </w:rPr>
            </w:pPr>
            <w:r>
              <w:rPr>
                <w:rFonts w:hint="eastAsia"/>
                <w:color w:val="000000"/>
                <w:sz w:val="18"/>
                <w:szCs w:val="21"/>
              </w:rPr>
              <w:t>14</w:t>
            </w:r>
          </w:p>
        </w:tc>
        <w:tc>
          <w:tcPr>
            <w:tcW w:w="3178" w:type="dxa"/>
            <w:noWrap w:val="0"/>
            <w:vAlign w:val="center"/>
          </w:tcPr>
          <w:p w14:paraId="42C7418A">
            <w:pPr>
              <w:tabs>
                <w:tab w:val="left" w:pos="5145"/>
              </w:tabs>
              <w:topLinePunct/>
              <w:snapToGrid w:val="0"/>
              <w:spacing w:before="56" w:after="56"/>
              <w:ind w:firstLine="181"/>
              <w:rPr>
                <w:rFonts w:hint="eastAsia"/>
                <w:color w:val="000000"/>
                <w:sz w:val="18"/>
                <w:szCs w:val="21"/>
              </w:rPr>
            </w:pPr>
            <w:r>
              <w:rPr>
                <w:rFonts w:hint="eastAsia"/>
                <w:color w:val="000000"/>
                <w:sz w:val="18"/>
                <w:szCs w:val="21"/>
              </w:rPr>
              <w:t>继电保护整定值</w:t>
            </w:r>
          </w:p>
        </w:tc>
        <w:tc>
          <w:tcPr>
            <w:tcW w:w="952" w:type="dxa"/>
            <w:noWrap w:val="0"/>
            <w:vAlign w:val="center"/>
          </w:tcPr>
          <w:p w14:paraId="79CA4E9C">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29EC2A47">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0AEFD293">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5E8C3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DFD08E1">
            <w:pPr>
              <w:tabs>
                <w:tab w:val="left" w:pos="5145"/>
              </w:tabs>
              <w:topLinePunct/>
              <w:snapToGrid w:val="0"/>
              <w:spacing w:before="56" w:after="56"/>
              <w:jc w:val="center"/>
              <w:rPr>
                <w:rFonts w:hint="eastAsia"/>
                <w:color w:val="000000"/>
                <w:sz w:val="18"/>
                <w:szCs w:val="21"/>
              </w:rPr>
            </w:pPr>
            <w:r>
              <w:rPr>
                <w:rFonts w:hint="eastAsia"/>
                <w:color w:val="000000"/>
                <w:sz w:val="18"/>
                <w:szCs w:val="21"/>
              </w:rPr>
              <w:t>15</w:t>
            </w:r>
          </w:p>
        </w:tc>
        <w:tc>
          <w:tcPr>
            <w:tcW w:w="3178" w:type="dxa"/>
            <w:noWrap w:val="0"/>
            <w:vAlign w:val="center"/>
          </w:tcPr>
          <w:p w14:paraId="28B2218A">
            <w:pPr>
              <w:tabs>
                <w:tab w:val="left" w:pos="5145"/>
              </w:tabs>
              <w:topLinePunct/>
              <w:snapToGrid w:val="0"/>
              <w:spacing w:before="56" w:after="56"/>
              <w:ind w:firstLine="181"/>
              <w:rPr>
                <w:rFonts w:hint="eastAsia"/>
                <w:color w:val="000000"/>
                <w:sz w:val="18"/>
                <w:szCs w:val="21"/>
              </w:rPr>
            </w:pPr>
            <w:r>
              <w:rPr>
                <w:rFonts w:hint="eastAsia"/>
                <w:color w:val="000000"/>
                <w:sz w:val="18"/>
                <w:szCs w:val="21"/>
              </w:rPr>
              <w:t>在继电保护整定计算中，完好元件允许过电压倍数</w:t>
            </w:r>
          </w:p>
        </w:tc>
        <w:tc>
          <w:tcPr>
            <w:tcW w:w="952" w:type="dxa"/>
            <w:noWrap w:val="0"/>
            <w:vAlign w:val="center"/>
          </w:tcPr>
          <w:p w14:paraId="53D3F694">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2D13C017">
            <w:pPr>
              <w:tabs>
                <w:tab w:val="left" w:pos="5145"/>
              </w:tabs>
              <w:topLinePunct/>
              <w:snapToGrid w:val="0"/>
              <w:spacing w:before="56" w:after="56"/>
              <w:jc w:val="center"/>
              <w:rPr>
                <w:rFonts w:hint="eastAsia"/>
                <w:color w:val="000000"/>
                <w:sz w:val="18"/>
                <w:szCs w:val="21"/>
              </w:rPr>
            </w:pPr>
            <w:r>
              <w:rPr>
                <w:rFonts w:hint="eastAsia"/>
                <w:color w:val="000000"/>
                <w:sz w:val="18"/>
                <w:szCs w:val="21"/>
              </w:rPr>
              <w:t>1.3</w:t>
            </w:r>
          </w:p>
        </w:tc>
        <w:tc>
          <w:tcPr>
            <w:tcW w:w="1904" w:type="dxa"/>
            <w:noWrap w:val="0"/>
            <w:vAlign w:val="center"/>
          </w:tcPr>
          <w:p w14:paraId="44729322">
            <w:pPr>
              <w:topLinePunct/>
              <w:snapToGrid w:val="0"/>
              <w:spacing w:before="56" w:after="56"/>
              <w:jc w:val="center"/>
              <w:rPr>
                <w:color w:val="000000"/>
                <w:sz w:val="18"/>
                <w:szCs w:val="21"/>
              </w:rPr>
            </w:pPr>
            <w:r>
              <w:rPr>
                <w:rFonts w:hint="eastAsia"/>
                <w:color w:val="000000"/>
                <w:sz w:val="18"/>
                <w:szCs w:val="21"/>
              </w:rPr>
              <w:t>（供货方响应）</w:t>
            </w:r>
          </w:p>
        </w:tc>
      </w:tr>
      <w:tr w14:paraId="76B49C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926CF0D">
            <w:pPr>
              <w:tabs>
                <w:tab w:val="left" w:pos="5145"/>
              </w:tabs>
              <w:topLinePunct/>
              <w:snapToGrid w:val="0"/>
              <w:spacing w:before="56" w:after="56"/>
              <w:jc w:val="center"/>
              <w:rPr>
                <w:rFonts w:hint="eastAsia"/>
                <w:color w:val="000000"/>
                <w:sz w:val="18"/>
                <w:szCs w:val="21"/>
              </w:rPr>
            </w:pPr>
            <w:r>
              <w:rPr>
                <w:rFonts w:hint="eastAsia"/>
                <w:color w:val="000000"/>
                <w:sz w:val="18"/>
                <w:szCs w:val="21"/>
              </w:rPr>
              <w:t>16</w:t>
            </w:r>
          </w:p>
        </w:tc>
        <w:tc>
          <w:tcPr>
            <w:tcW w:w="3178" w:type="dxa"/>
            <w:noWrap w:val="0"/>
            <w:vAlign w:val="center"/>
          </w:tcPr>
          <w:p w14:paraId="34C3DC65">
            <w:pPr>
              <w:tabs>
                <w:tab w:val="left" w:pos="5145"/>
              </w:tabs>
              <w:topLinePunct/>
              <w:snapToGrid w:val="0"/>
              <w:spacing w:before="56" w:after="56"/>
              <w:ind w:firstLine="181"/>
              <w:rPr>
                <w:rFonts w:hint="eastAsia"/>
                <w:color w:val="000000"/>
                <w:sz w:val="18"/>
                <w:szCs w:val="21"/>
              </w:rPr>
            </w:pPr>
            <w:r>
              <w:rPr>
                <w:rFonts w:hint="eastAsia"/>
                <w:color w:val="000000"/>
                <w:sz w:val="18"/>
                <w:szCs w:val="21"/>
              </w:rPr>
              <w:t>装置接线图</w:t>
            </w:r>
          </w:p>
        </w:tc>
        <w:tc>
          <w:tcPr>
            <w:tcW w:w="952" w:type="dxa"/>
            <w:noWrap w:val="0"/>
            <w:vAlign w:val="center"/>
          </w:tcPr>
          <w:p w14:paraId="749856BE">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741092E7">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62947F3E">
            <w:pPr>
              <w:topLinePunct/>
              <w:snapToGrid w:val="0"/>
              <w:spacing w:before="56" w:after="56"/>
              <w:jc w:val="center"/>
              <w:rPr>
                <w:color w:val="000000"/>
                <w:sz w:val="18"/>
                <w:szCs w:val="21"/>
              </w:rPr>
            </w:pPr>
            <w:r>
              <w:rPr>
                <w:rFonts w:hint="eastAsia"/>
                <w:color w:val="000000"/>
                <w:sz w:val="18"/>
                <w:szCs w:val="21"/>
              </w:rPr>
              <w:t>（供货方提供）</w:t>
            </w:r>
          </w:p>
        </w:tc>
      </w:tr>
      <w:tr w14:paraId="6F8FEF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8609210">
            <w:pPr>
              <w:tabs>
                <w:tab w:val="left" w:pos="5145"/>
              </w:tabs>
              <w:topLinePunct/>
              <w:snapToGrid w:val="0"/>
              <w:spacing w:before="56" w:after="56"/>
              <w:jc w:val="center"/>
              <w:rPr>
                <w:rFonts w:hint="eastAsia"/>
                <w:color w:val="000000"/>
                <w:sz w:val="18"/>
                <w:szCs w:val="21"/>
              </w:rPr>
            </w:pPr>
            <w:r>
              <w:rPr>
                <w:rFonts w:hint="eastAsia"/>
                <w:color w:val="000000"/>
                <w:sz w:val="18"/>
                <w:szCs w:val="21"/>
              </w:rPr>
              <w:t>17</w:t>
            </w:r>
          </w:p>
        </w:tc>
        <w:tc>
          <w:tcPr>
            <w:tcW w:w="3178" w:type="dxa"/>
            <w:noWrap w:val="0"/>
            <w:vAlign w:val="center"/>
          </w:tcPr>
          <w:p w14:paraId="6D459438">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电容器组围栏尺寸</w:t>
            </w:r>
          </w:p>
        </w:tc>
        <w:tc>
          <w:tcPr>
            <w:tcW w:w="952" w:type="dxa"/>
            <w:noWrap w:val="0"/>
            <w:vAlign w:val="center"/>
          </w:tcPr>
          <w:p w14:paraId="714AFFC8">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0F60191A">
            <w:pPr>
              <w:tabs>
                <w:tab w:val="left" w:pos="5145"/>
              </w:tabs>
              <w:topLinePunct/>
              <w:snapToGrid w:val="0"/>
              <w:spacing w:before="56" w:after="56"/>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12ECC96D">
            <w:pPr>
              <w:topLinePunct/>
              <w:snapToGrid w:val="0"/>
              <w:spacing w:before="56" w:after="56"/>
              <w:jc w:val="center"/>
              <w:rPr>
                <w:rFonts w:hint="eastAsia"/>
                <w:color w:val="000000"/>
                <w:sz w:val="18"/>
                <w:szCs w:val="21"/>
              </w:rPr>
            </w:pPr>
            <w:r>
              <w:rPr>
                <w:rFonts w:hint="eastAsia"/>
                <w:color w:val="000000"/>
                <w:sz w:val="18"/>
                <w:szCs w:val="21"/>
              </w:rPr>
              <w:t>/</w:t>
            </w:r>
          </w:p>
        </w:tc>
      </w:tr>
      <w:tr w14:paraId="525532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966C831">
            <w:pPr>
              <w:tabs>
                <w:tab w:val="left" w:pos="5145"/>
              </w:tabs>
              <w:topLinePunct/>
              <w:snapToGrid w:val="0"/>
              <w:spacing w:before="56" w:after="56"/>
              <w:jc w:val="center"/>
              <w:rPr>
                <w:rFonts w:hint="eastAsia"/>
                <w:color w:val="000000"/>
                <w:sz w:val="18"/>
                <w:szCs w:val="21"/>
              </w:rPr>
            </w:pPr>
            <w:r>
              <w:rPr>
                <w:rFonts w:hint="eastAsia"/>
                <w:color w:val="000000"/>
                <w:sz w:val="18"/>
                <w:szCs w:val="21"/>
              </w:rPr>
              <w:t>18</w:t>
            </w:r>
          </w:p>
        </w:tc>
        <w:tc>
          <w:tcPr>
            <w:tcW w:w="3178" w:type="dxa"/>
            <w:noWrap w:val="0"/>
            <w:vAlign w:val="center"/>
          </w:tcPr>
          <w:p w14:paraId="331D55C9">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电容器组进线方向和进线位置</w:t>
            </w:r>
          </w:p>
        </w:tc>
        <w:tc>
          <w:tcPr>
            <w:tcW w:w="952" w:type="dxa"/>
            <w:noWrap w:val="0"/>
            <w:vAlign w:val="center"/>
          </w:tcPr>
          <w:p w14:paraId="4AFF808E">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4209F2B4">
            <w:pPr>
              <w:topLinePunct/>
              <w:snapToGrid w:val="0"/>
              <w:spacing w:before="56" w:after="56"/>
              <w:jc w:val="center"/>
              <w:rPr>
                <w:color w:val="000000"/>
                <w:sz w:val="18"/>
                <w:szCs w:val="21"/>
              </w:rPr>
            </w:pPr>
            <w:r>
              <w:rPr>
                <w:rFonts w:hint="eastAsia"/>
                <w:color w:val="000000"/>
                <w:sz w:val="18"/>
                <w:szCs w:val="21"/>
              </w:rPr>
              <w:t>（见项目单位可选技术参数表）</w:t>
            </w:r>
          </w:p>
        </w:tc>
        <w:tc>
          <w:tcPr>
            <w:tcW w:w="1904" w:type="dxa"/>
            <w:noWrap w:val="0"/>
            <w:vAlign w:val="center"/>
          </w:tcPr>
          <w:p w14:paraId="05214F87">
            <w:pPr>
              <w:topLinePunct/>
              <w:snapToGrid w:val="0"/>
              <w:spacing w:before="56" w:after="56"/>
              <w:jc w:val="center"/>
              <w:rPr>
                <w:rFonts w:hint="eastAsia"/>
                <w:color w:val="000000"/>
                <w:sz w:val="18"/>
                <w:szCs w:val="21"/>
              </w:rPr>
            </w:pPr>
            <w:r>
              <w:rPr>
                <w:rFonts w:hint="eastAsia"/>
                <w:color w:val="000000"/>
                <w:sz w:val="18"/>
                <w:szCs w:val="21"/>
              </w:rPr>
              <w:t>/</w:t>
            </w:r>
          </w:p>
        </w:tc>
      </w:tr>
      <w:tr w14:paraId="6558EB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3C3D1AC">
            <w:pPr>
              <w:tabs>
                <w:tab w:val="left" w:pos="5145"/>
              </w:tabs>
              <w:topLinePunct/>
              <w:snapToGrid w:val="0"/>
              <w:spacing w:before="56" w:after="56"/>
              <w:jc w:val="center"/>
              <w:rPr>
                <w:rFonts w:hint="eastAsia"/>
                <w:color w:val="000000"/>
                <w:sz w:val="18"/>
                <w:szCs w:val="21"/>
              </w:rPr>
            </w:pPr>
            <w:r>
              <w:rPr>
                <w:rFonts w:hint="eastAsia"/>
                <w:color w:val="000000"/>
                <w:sz w:val="18"/>
                <w:szCs w:val="21"/>
              </w:rPr>
              <w:t>19</w:t>
            </w:r>
          </w:p>
        </w:tc>
        <w:tc>
          <w:tcPr>
            <w:tcW w:w="3178" w:type="dxa"/>
            <w:noWrap w:val="0"/>
            <w:vAlign w:val="center"/>
          </w:tcPr>
          <w:p w14:paraId="2AE6D7F7">
            <w:pPr>
              <w:tabs>
                <w:tab w:val="left" w:pos="5145"/>
              </w:tabs>
              <w:topLinePunct/>
              <w:snapToGrid w:val="0"/>
              <w:spacing w:before="56" w:after="56"/>
              <w:ind w:firstLine="181"/>
              <w:rPr>
                <w:rFonts w:hint="eastAsia"/>
                <w:color w:val="000000"/>
                <w:sz w:val="18"/>
                <w:szCs w:val="21"/>
              </w:rPr>
            </w:pPr>
            <w:r>
              <w:rPr>
                <w:rFonts w:hint="eastAsia"/>
                <w:color w:val="000000"/>
                <w:sz w:val="18"/>
                <w:szCs w:val="21"/>
              </w:rPr>
              <w:t>装置耐受短路电流能力</w:t>
            </w:r>
          </w:p>
        </w:tc>
        <w:tc>
          <w:tcPr>
            <w:tcW w:w="952" w:type="dxa"/>
            <w:noWrap w:val="0"/>
            <w:vAlign w:val="center"/>
          </w:tcPr>
          <w:p w14:paraId="0B027F7D">
            <w:pPr>
              <w:tabs>
                <w:tab w:val="left" w:pos="5145"/>
              </w:tabs>
              <w:topLinePunct/>
              <w:snapToGrid w:val="0"/>
              <w:spacing w:before="56" w:after="56"/>
              <w:jc w:val="center"/>
              <w:rPr>
                <w:rFonts w:hint="eastAsia"/>
                <w:color w:val="000000"/>
                <w:sz w:val="18"/>
                <w:szCs w:val="21"/>
              </w:rPr>
            </w:pPr>
            <w:r>
              <w:rPr>
                <w:color w:val="000000"/>
                <w:sz w:val="18"/>
                <w:szCs w:val="21"/>
              </w:rPr>
              <w:t>k</w:t>
            </w:r>
            <w:r>
              <w:rPr>
                <w:rFonts w:hint="eastAsia"/>
                <w:color w:val="000000"/>
                <w:sz w:val="18"/>
                <w:szCs w:val="21"/>
              </w:rPr>
              <w:t>A</w:t>
            </w:r>
          </w:p>
        </w:tc>
        <w:tc>
          <w:tcPr>
            <w:tcW w:w="2659" w:type="dxa"/>
            <w:noWrap w:val="0"/>
            <w:vAlign w:val="center"/>
          </w:tcPr>
          <w:p w14:paraId="7B22AB6B">
            <w:pPr>
              <w:tabs>
                <w:tab w:val="left" w:pos="5145"/>
              </w:tabs>
              <w:topLinePunct/>
              <w:snapToGrid w:val="0"/>
              <w:spacing w:before="56" w:after="56"/>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3AA7977E">
            <w:pPr>
              <w:topLinePunct/>
              <w:snapToGrid w:val="0"/>
              <w:spacing w:before="56" w:after="56"/>
              <w:jc w:val="center"/>
              <w:rPr>
                <w:rFonts w:hint="eastAsia"/>
                <w:color w:val="000000"/>
                <w:sz w:val="18"/>
                <w:szCs w:val="21"/>
              </w:rPr>
            </w:pPr>
            <w:r>
              <w:rPr>
                <w:rFonts w:hint="eastAsia"/>
                <w:color w:val="000000"/>
                <w:sz w:val="18"/>
                <w:szCs w:val="21"/>
              </w:rPr>
              <w:t>/</w:t>
            </w:r>
          </w:p>
        </w:tc>
      </w:tr>
      <w:tr w14:paraId="39E8A0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6E00A4C">
            <w:pPr>
              <w:tabs>
                <w:tab w:val="left" w:pos="5145"/>
              </w:tabs>
              <w:topLinePunct/>
              <w:snapToGrid w:val="0"/>
              <w:spacing w:before="56" w:after="56"/>
              <w:jc w:val="center"/>
              <w:rPr>
                <w:rFonts w:hint="eastAsia"/>
                <w:color w:val="000000"/>
                <w:sz w:val="18"/>
                <w:szCs w:val="21"/>
              </w:rPr>
            </w:pPr>
            <w:r>
              <w:rPr>
                <w:rFonts w:hint="eastAsia"/>
                <w:color w:val="000000"/>
                <w:sz w:val="18"/>
                <w:szCs w:val="21"/>
              </w:rPr>
              <w:t>二</w:t>
            </w:r>
          </w:p>
        </w:tc>
        <w:tc>
          <w:tcPr>
            <w:tcW w:w="8693" w:type="dxa"/>
            <w:gridSpan w:val="4"/>
            <w:noWrap w:val="0"/>
            <w:vAlign w:val="center"/>
          </w:tcPr>
          <w:p w14:paraId="469A7AEE">
            <w:pPr>
              <w:topLinePunct/>
              <w:snapToGrid w:val="0"/>
              <w:spacing w:before="56" w:after="56"/>
              <w:ind w:firstLine="181"/>
              <w:rPr>
                <w:color w:val="000000"/>
                <w:sz w:val="18"/>
                <w:szCs w:val="21"/>
              </w:rPr>
            </w:pPr>
            <w:r>
              <w:rPr>
                <w:rFonts w:hint="eastAsia"/>
                <w:color w:val="000000"/>
                <w:sz w:val="18"/>
                <w:szCs w:val="21"/>
              </w:rPr>
              <w:t>单台电容器参数</w:t>
            </w:r>
          </w:p>
        </w:tc>
      </w:tr>
      <w:tr w14:paraId="12C92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3095FC0">
            <w:pPr>
              <w:tabs>
                <w:tab w:val="left" w:pos="5145"/>
              </w:tabs>
              <w:topLinePunct/>
              <w:snapToGrid w:val="0"/>
              <w:spacing w:before="56" w:after="56"/>
              <w:jc w:val="center"/>
              <w:rPr>
                <w:color w:val="000000"/>
                <w:sz w:val="18"/>
                <w:szCs w:val="21"/>
              </w:rPr>
            </w:pPr>
            <w:r>
              <w:rPr>
                <w:color w:val="000000"/>
                <w:sz w:val="18"/>
                <w:szCs w:val="21"/>
              </w:rPr>
              <w:t>1</w:t>
            </w:r>
          </w:p>
        </w:tc>
        <w:tc>
          <w:tcPr>
            <w:tcW w:w="3178" w:type="dxa"/>
            <w:noWrap w:val="0"/>
            <w:vAlign w:val="center"/>
          </w:tcPr>
          <w:p w14:paraId="38C443F2">
            <w:pPr>
              <w:tabs>
                <w:tab w:val="left" w:pos="5145"/>
              </w:tabs>
              <w:topLinePunct/>
              <w:snapToGrid w:val="0"/>
              <w:spacing w:before="56" w:after="56"/>
              <w:ind w:firstLine="181"/>
              <w:rPr>
                <w:color w:val="000000"/>
                <w:sz w:val="18"/>
                <w:szCs w:val="21"/>
              </w:rPr>
            </w:pPr>
            <w:r>
              <w:rPr>
                <w:color w:val="000000"/>
                <w:sz w:val="18"/>
                <w:szCs w:val="21"/>
              </w:rPr>
              <w:t>型号</w:t>
            </w:r>
          </w:p>
        </w:tc>
        <w:tc>
          <w:tcPr>
            <w:tcW w:w="952" w:type="dxa"/>
            <w:noWrap w:val="0"/>
            <w:vAlign w:val="center"/>
          </w:tcPr>
          <w:p w14:paraId="1EDD3822">
            <w:pPr>
              <w:tabs>
                <w:tab w:val="left" w:pos="5145"/>
              </w:tabs>
              <w:topLinePunct/>
              <w:snapToGrid w:val="0"/>
              <w:spacing w:before="56" w:after="56"/>
              <w:jc w:val="center"/>
              <w:rPr>
                <w:color w:val="000000"/>
                <w:sz w:val="18"/>
                <w:szCs w:val="21"/>
              </w:rPr>
            </w:pPr>
          </w:p>
        </w:tc>
        <w:tc>
          <w:tcPr>
            <w:tcW w:w="2659" w:type="dxa"/>
            <w:noWrap w:val="0"/>
            <w:vAlign w:val="center"/>
          </w:tcPr>
          <w:p w14:paraId="0BA59487">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2FFBE796">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5E53B1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C5221D9">
            <w:pPr>
              <w:tabs>
                <w:tab w:val="left" w:pos="5145"/>
              </w:tabs>
              <w:topLinePunct/>
              <w:snapToGrid w:val="0"/>
              <w:spacing w:before="56" w:after="56"/>
              <w:jc w:val="center"/>
              <w:rPr>
                <w:color w:val="000000"/>
                <w:sz w:val="18"/>
                <w:szCs w:val="21"/>
              </w:rPr>
            </w:pPr>
            <w:r>
              <w:rPr>
                <w:color w:val="000000"/>
                <w:sz w:val="18"/>
                <w:szCs w:val="21"/>
              </w:rPr>
              <w:t>2</w:t>
            </w:r>
          </w:p>
        </w:tc>
        <w:tc>
          <w:tcPr>
            <w:tcW w:w="3178" w:type="dxa"/>
            <w:noWrap w:val="0"/>
            <w:vAlign w:val="center"/>
          </w:tcPr>
          <w:p w14:paraId="4339AA02">
            <w:pPr>
              <w:tabs>
                <w:tab w:val="left" w:pos="5145"/>
              </w:tabs>
              <w:topLinePunct/>
              <w:snapToGrid w:val="0"/>
              <w:spacing w:before="56" w:after="56"/>
              <w:ind w:firstLine="181"/>
              <w:rPr>
                <w:color w:val="000000"/>
                <w:sz w:val="18"/>
                <w:szCs w:val="21"/>
              </w:rPr>
            </w:pPr>
            <w:r>
              <w:rPr>
                <w:color w:val="000000"/>
                <w:sz w:val="18"/>
                <w:szCs w:val="21"/>
              </w:rPr>
              <w:t>额定电压</w:t>
            </w:r>
          </w:p>
        </w:tc>
        <w:tc>
          <w:tcPr>
            <w:tcW w:w="952" w:type="dxa"/>
            <w:noWrap w:val="0"/>
            <w:vAlign w:val="center"/>
          </w:tcPr>
          <w:p w14:paraId="06F27F5E">
            <w:pPr>
              <w:tabs>
                <w:tab w:val="left" w:pos="5145"/>
              </w:tabs>
              <w:topLinePunct/>
              <w:snapToGrid w:val="0"/>
              <w:spacing w:before="56" w:after="56"/>
              <w:jc w:val="center"/>
              <w:rPr>
                <w:color w:val="000000"/>
                <w:sz w:val="18"/>
                <w:szCs w:val="21"/>
              </w:rPr>
            </w:pPr>
            <w:r>
              <w:rPr>
                <w:color w:val="000000"/>
                <w:sz w:val="18"/>
                <w:szCs w:val="21"/>
              </w:rPr>
              <w:t>kV</w:t>
            </w:r>
          </w:p>
        </w:tc>
        <w:tc>
          <w:tcPr>
            <w:tcW w:w="2659" w:type="dxa"/>
            <w:noWrap w:val="0"/>
            <w:vAlign w:val="center"/>
          </w:tcPr>
          <w:p w14:paraId="30C47AD9">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164B4AB2">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3EF7A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2B81F1B">
            <w:pPr>
              <w:tabs>
                <w:tab w:val="left" w:pos="5145"/>
              </w:tabs>
              <w:topLinePunct/>
              <w:snapToGrid w:val="0"/>
              <w:spacing w:before="56" w:after="56"/>
              <w:jc w:val="center"/>
              <w:rPr>
                <w:color w:val="000000"/>
                <w:sz w:val="18"/>
                <w:szCs w:val="21"/>
              </w:rPr>
            </w:pPr>
            <w:r>
              <w:rPr>
                <w:color w:val="000000"/>
                <w:sz w:val="18"/>
                <w:szCs w:val="21"/>
              </w:rPr>
              <w:t>3</w:t>
            </w:r>
          </w:p>
        </w:tc>
        <w:tc>
          <w:tcPr>
            <w:tcW w:w="3178" w:type="dxa"/>
            <w:noWrap w:val="0"/>
            <w:vAlign w:val="center"/>
          </w:tcPr>
          <w:p w14:paraId="0AA99FE6">
            <w:pPr>
              <w:tabs>
                <w:tab w:val="left" w:pos="5145"/>
              </w:tabs>
              <w:topLinePunct/>
              <w:snapToGrid w:val="0"/>
              <w:spacing w:before="56" w:after="56"/>
              <w:ind w:firstLine="181"/>
              <w:rPr>
                <w:color w:val="000000"/>
                <w:sz w:val="18"/>
                <w:szCs w:val="21"/>
              </w:rPr>
            </w:pPr>
            <w:r>
              <w:rPr>
                <w:color w:val="000000"/>
                <w:sz w:val="18"/>
                <w:szCs w:val="21"/>
              </w:rPr>
              <w:t>额定容量</w:t>
            </w:r>
          </w:p>
        </w:tc>
        <w:tc>
          <w:tcPr>
            <w:tcW w:w="952" w:type="dxa"/>
            <w:noWrap w:val="0"/>
            <w:vAlign w:val="center"/>
          </w:tcPr>
          <w:p w14:paraId="72A4A0D0">
            <w:pPr>
              <w:tabs>
                <w:tab w:val="left" w:pos="5145"/>
              </w:tabs>
              <w:topLinePunct/>
              <w:snapToGrid w:val="0"/>
              <w:spacing w:before="56" w:after="56"/>
              <w:jc w:val="center"/>
              <w:rPr>
                <w:color w:val="000000"/>
                <w:sz w:val="18"/>
                <w:szCs w:val="21"/>
              </w:rPr>
            </w:pPr>
            <w:r>
              <w:rPr>
                <w:color w:val="000000"/>
                <w:sz w:val="18"/>
                <w:szCs w:val="21"/>
              </w:rPr>
              <w:t>kvar</w:t>
            </w:r>
          </w:p>
        </w:tc>
        <w:tc>
          <w:tcPr>
            <w:tcW w:w="2659" w:type="dxa"/>
            <w:noWrap w:val="0"/>
            <w:vAlign w:val="center"/>
          </w:tcPr>
          <w:p w14:paraId="23DA135F">
            <w:pPr>
              <w:tabs>
                <w:tab w:val="left" w:pos="5145"/>
              </w:tabs>
              <w:topLinePunct/>
              <w:snapToGrid w:val="0"/>
              <w:spacing w:before="56" w:after="56"/>
              <w:jc w:val="center"/>
              <w:rPr>
                <w:rFonts w:hint="eastAsia"/>
                <w:color w:val="000000"/>
                <w:sz w:val="18"/>
                <w:szCs w:val="21"/>
              </w:rPr>
            </w:pPr>
            <w:r>
              <w:rPr>
                <w:rFonts w:hint="eastAsia"/>
                <w:color w:val="000000"/>
                <w:sz w:val="18"/>
                <w:szCs w:val="21"/>
              </w:rPr>
              <w:t>334</w:t>
            </w:r>
          </w:p>
        </w:tc>
        <w:tc>
          <w:tcPr>
            <w:tcW w:w="1904" w:type="dxa"/>
            <w:noWrap w:val="0"/>
            <w:vAlign w:val="center"/>
          </w:tcPr>
          <w:p w14:paraId="62D943FC">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74DFBF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4F4E043">
            <w:pPr>
              <w:tabs>
                <w:tab w:val="left" w:pos="5145"/>
              </w:tabs>
              <w:topLinePunct/>
              <w:snapToGrid w:val="0"/>
              <w:spacing w:before="56" w:after="56"/>
              <w:jc w:val="center"/>
              <w:rPr>
                <w:color w:val="000000"/>
                <w:sz w:val="18"/>
                <w:szCs w:val="21"/>
              </w:rPr>
            </w:pPr>
            <w:r>
              <w:rPr>
                <w:color w:val="000000"/>
                <w:sz w:val="18"/>
                <w:szCs w:val="21"/>
              </w:rPr>
              <w:t>4</w:t>
            </w:r>
          </w:p>
        </w:tc>
        <w:tc>
          <w:tcPr>
            <w:tcW w:w="3178" w:type="dxa"/>
            <w:noWrap w:val="0"/>
            <w:vAlign w:val="center"/>
          </w:tcPr>
          <w:p w14:paraId="1295970B">
            <w:pPr>
              <w:tabs>
                <w:tab w:val="left" w:pos="5145"/>
              </w:tabs>
              <w:topLinePunct/>
              <w:snapToGrid w:val="0"/>
              <w:spacing w:before="56" w:after="56"/>
              <w:ind w:firstLine="181"/>
              <w:rPr>
                <w:color w:val="000000"/>
                <w:sz w:val="18"/>
                <w:szCs w:val="21"/>
              </w:rPr>
            </w:pPr>
            <w:r>
              <w:rPr>
                <w:color w:val="000000"/>
                <w:sz w:val="18"/>
                <w:szCs w:val="21"/>
              </w:rPr>
              <w:t>设计场强（</w:t>
            </w:r>
            <w:r>
              <w:rPr>
                <w:i/>
                <w:color w:val="000000"/>
                <w:sz w:val="18"/>
                <w:szCs w:val="21"/>
              </w:rPr>
              <w:t>K</w:t>
            </w:r>
            <w:r>
              <w:rPr>
                <w:color w:val="000000"/>
                <w:sz w:val="18"/>
                <w:szCs w:val="21"/>
              </w:rPr>
              <w:t>=1）</w:t>
            </w:r>
          </w:p>
        </w:tc>
        <w:tc>
          <w:tcPr>
            <w:tcW w:w="952" w:type="dxa"/>
            <w:noWrap w:val="0"/>
            <w:vAlign w:val="center"/>
          </w:tcPr>
          <w:p w14:paraId="73C81963">
            <w:pPr>
              <w:tabs>
                <w:tab w:val="left" w:pos="5145"/>
              </w:tabs>
              <w:topLinePunct/>
              <w:snapToGrid w:val="0"/>
              <w:spacing w:before="56" w:after="56"/>
              <w:jc w:val="center"/>
              <w:rPr>
                <w:color w:val="000000"/>
                <w:sz w:val="18"/>
                <w:szCs w:val="21"/>
              </w:rPr>
            </w:pPr>
            <w:r>
              <w:rPr>
                <w:color w:val="000000"/>
                <w:sz w:val="18"/>
                <w:szCs w:val="21"/>
              </w:rPr>
              <w:t>kV/mm</w:t>
            </w:r>
          </w:p>
        </w:tc>
        <w:tc>
          <w:tcPr>
            <w:tcW w:w="2659" w:type="dxa"/>
            <w:noWrap w:val="0"/>
            <w:vAlign w:val="center"/>
          </w:tcPr>
          <w:p w14:paraId="763ABCF8">
            <w:pPr>
              <w:tabs>
                <w:tab w:val="left" w:pos="5145"/>
              </w:tabs>
              <w:topLinePunct/>
              <w:snapToGrid w:val="0"/>
              <w:spacing w:before="56" w:after="56"/>
              <w:jc w:val="center"/>
              <w:rPr>
                <w:color w:val="000000"/>
                <w:sz w:val="18"/>
                <w:szCs w:val="21"/>
              </w:rPr>
            </w:pPr>
            <w:r>
              <w:rPr>
                <w:rFonts w:hint="eastAsia" w:ascii="宋体" w:hAnsi="宋体"/>
                <w:color w:val="000000"/>
                <w:sz w:val="18"/>
                <w:szCs w:val="21"/>
              </w:rPr>
              <w:t>≤</w:t>
            </w:r>
            <w:r>
              <w:rPr>
                <w:color w:val="000000"/>
                <w:sz w:val="18"/>
                <w:szCs w:val="21"/>
              </w:rPr>
              <w:t>57</w:t>
            </w:r>
          </w:p>
        </w:tc>
        <w:tc>
          <w:tcPr>
            <w:tcW w:w="1904" w:type="dxa"/>
            <w:noWrap w:val="0"/>
            <w:vAlign w:val="center"/>
          </w:tcPr>
          <w:p w14:paraId="4694AA3E">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4C5DBB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4007AB29">
            <w:pPr>
              <w:tabs>
                <w:tab w:val="left" w:pos="5145"/>
              </w:tabs>
              <w:topLinePunct/>
              <w:snapToGrid w:val="0"/>
              <w:spacing w:before="56" w:after="56"/>
              <w:jc w:val="center"/>
              <w:rPr>
                <w:color w:val="000000"/>
                <w:sz w:val="18"/>
                <w:szCs w:val="21"/>
              </w:rPr>
            </w:pPr>
            <w:r>
              <w:rPr>
                <w:color w:val="000000"/>
                <w:sz w:val="18"/>
                <w:szCs w:val="21"/>
              </w:rPr>
              <w:t>5</w:t>
            </w:r>
          </w:p>
        </w:tc>
        <w:tc>
          <w:tcPr>
            <w:tcW w:w="3178" w:type="dxa"/>
            <w:vMerge w:val="restart"/>
            <w:noWrap w:val="0"/>
            <w:vAlign w:val="center"/>
          </w:tcPr>
          <w:p w14:paraId="6F5C2AA3">
            <w:pPr>
              <w:tabs>
                <w:tab w:val="left" w:pos="5145"/>
              </w:tabs>
              <w:topLinePunct/>
              <w:snapToGrid w:val="0"/>
              <w:spacing w:before="56" w:after="56"/>
              <w:ind w:firstLine="181"/>
              <w:rPr>
                <w:color w:val="000000"/>
                <w:sz w:val="18"/>
                <w:szCs w:val="21"/>
              </w:rPr>
            </w:pPr>
            <w:r>
              <w:rPr>
                <w:color w:val="000000"/>
                <w:sz w:val="18"/>
                <w:szCs w:val="21"/>
              </w:rPr>
              <w:t>局部放电性能</w:t>
            </w:r>
          </w:p>
        </w:tc>
        <w:tc>
          <w:tcPr>
            <w:tcW w:w="952" w:type="dxa"/>
            <w:noWrap w:val="0"/>
            <w:vAlign w:val="center"/>
          </w:tcPr>
          <w:p w14:paraId="41A7CABA">
            <w:pPr>
              <w:topLinePunct/>
              <w:snapToGrid w:val="0"/>
              <w:spacing w:before="56" w:after="56"/>
              <w:jc w:val="center"/>
              <w:rPr>
                <w:color w:val="000000"/>
                <w:sz w:val="18"/>
                <w:szCs w:val="21"/>
              </w:rPr>
            </w:pPr>
            <w:r>
              <w:rPr>
                <w:color w:val="000000"/>
                <w:sz w:val="18"/>
                <w:szCs w:val="21"/>
              </w:rPr>
              <w:t>pC</w:t>
            </w:r>
          </w:p>
        </w:tc>
        <w:tc>
          <w:tcPr>
            <w:tcW w:w="2659" w:type="dxa"/>
            <w:noWrap w:val="0"/>
            <w:vAlign w:val="center"/>
          </w:tcPr>
          <w:p w14:paraId="52CCB260">
            <w:pPr>
              <w:topLinePunct/>
              <w:snapToGrid w:val="0"/>
              <w:spacing w:before="56" w:after="56"/>
              <w:jc w:val="center"/>
              <w:rPr>
                <w:color w:val="000000"/>
                <w:sz w:val="18"/>
                <w:szCs w:val="21"/>
              </w:rPr>
            </w:pPr>
            <w:r>
              <w:rPr>
                <w:color w:val="000000"/>
                <w:sz w:val="18"/>
                <w:szCs w:val="21"/>
              </w:rPr>
              <w:t>局部放电量</w:t>
            </w:r>
            <w:r>
              <w:rPr>
                <w:rFonts w:hint="eastAsia" w:ascii="宋体" w:hAnsi="宋体"/>
                <w:color w:val="000000"/>
                <w:sz w:val="18"/>
                <w:szCs w:val="21"/>
              </w:rPr>
              <w:t>≤</w:t>
            </w:r>
            <w:r>
              <w:rPr>
                <w:color w:val="000000"/>
                <w:sz w:val="18"/>
                <w:szCs w:val="21"/>
              </w:rPr>
              <w:t>50</w:t>
            </w:r>
          </w:p>
        </w:tc>
        <w:tc>
          <w:tcPr>
            <w:tcW w:w="1904" w:type="dxa"/>
            <w:noWrap w:val="0"/>
            <w:vAlign w:val="center"/>
          </w:tcPr>
          <w:p w14:paraId="79828A6B">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2CB4F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74CE5D85">
            <w:pPr>
              <w:tabs>
                <w:tab w:val="left" w:pos="5145"/>
              </w:tabs>
              <w:topLinePunct/>
              <w:snapToGrid w:val="0"/>
              <w:spacing w:before="56" w:after="56"/>
              <w:jc w:val="center"/>
              <w:rPr>
                <w:color w:val="000000"/>
                <w:sz w:val="18"/>
                <w:szCs w:val="21"/>
              </w:rPr>
            </w:pPr>
          </w:p>
        </w:tc>
        <w:tc>
          <w:tcPr>
            <w:tcW w:w="3178" w:type="dxa"/>
            <w:vMerge w:val="continue"/>
            <w:noWrap w:val="0"/>
            <w:vAlign w:val="center"/>
          </w:tcPr>
          <w:p w14:paraId="265798BB">
            <w:pPr>
              <w:tabs>
                <w:tab w:val="left" w:pos="5145"/>
              </w:tabs>
              <w:topLinePunct/>
              <w:snapToGrid w:val="0"/>
              <w:spacing w:before="56" w:after="56"/>
              <w:jc w:val="center"/>
              <w:rPr>
                <w:color w:val="000000"/>
                <w:sz w:val="18"/>
                <w:szCs w:val="21"/>
              </w:rPr>
            </w:pPr>
          </w:p>
        </w:tc>
        <w:tc>
          <w:tcPr>
            <w:tcW w:w="952" w:type="dxa"/>
            <w:noWrap w:val="0"/>
            <w:vAlign w:val="center"/>
          </w:tcPr>
          <w:p w14:paraId="5AFA0682">
            <w:pPr>
              <w:topLinePunct/>
              <w:snapToGrid w:val="0"/>
              <w:spacing w:before="56" w:after="56"/>
              <w:jc w:val="center"/>
              <w:rPr>
                <w:color w:val="000000"/>
                <w:sz w:val="18"/>
                <w:szCs w:val="21"/>
              </w:rPr>
            </w:pPr>
            <w:r>
              <w:rPr>
                <w:i/>
                <w:color w:val="000000"/>
                <w:sz w:val="18"/>
                <w:szCs w:val="21"/>
              </w:rPr>
              <w:t>U</w:t>
            </w:r>
            <w:r>
              <w:rPr>
                <w:color w:val="000000"/>
                <w:sz w:val="18"/>
                <w:szCs w:val="21"/>
                <w:vertAlign w:val="subscript"/>
              </w:rPr>
              <w:t>N</w:t>
            </w:r>
          </w:p>
        </w:tc>
        <w:tc>
          <w:tcPr>
            <w:tcW w:w="2659" w:type="dxa"/>
            <w:noWrap w:val="0"/>
            <w:vAlign w:val="center"/>
          </w:tcPr>
          <w:p w14:paraId="1471CCF4">
            <w:pPr>
              <w:topLinePunct/>
              <w:snapToGrid w:val="0"/>
              <w:spacing w:before="56" w:after="56"/>
              <w:jc w:val="center"/>
              <w:rPr>
                <w:color w:val="000000"/>
                <w:sz w:val="18"/>
                <w:szCs w:val="21"/>
              </w:rPr>
            </w:pPr>
            <w:r>
              <w:rPr>
                <w:color w:val="000000"/>
                <w:sz w:val="18"/>
                <w:szCs w:val="21"/>
              </w:rPr>
              <w:t>温度下限时局放熄灭电压不低于1.2</w:t>
            </w:r>
          </w:p>
        </w:tc>
        <w:tc>
          <w:tcPr>
            <w:tcW w:w="1904" w:type="dxa"/>
            <w:noWrap w:val="0"/>
            <w:vAlign w:val="center"/>
          </w:tcPr>
          <w:p w14:paraId="54043D76">
            <w:pPr>
              <w:topLinePunct/>
              <w:snapToGrid w:val="0"/>
              <w:spacing w:before="56" w:after="56"/>
              <w:jc w:val="center"/>
              <w:rPr>
                <w:color w:val="000000"/>
                <w:sz w:val="18"/>
                <w:szCs w:val="21"/>
              </w:rPr>
            </w:pPr>
            <w:r>
              <w:rPr>
                <w:rFonts w:hint="eastAsia"/>
                <w:color w:val="000000"/>
                <w:sz w:val="18"/>
                <w:szCs w:val="21"/>
              </w:rPr>
              <w:t>（供货方响应）</w:t>
            </w:r>
          </w:p>
        </w:tc>
      </w:tr>
    </w:tbl>
    <w:p w14:paraId="6FF5A784">
      <w:pPr>
        <w:pStyle w:val="24"/>
        <w:rPr>
          <w:rFonts w:hint="eastAsia" w:ascii="宋体" w:hAnsi="宋体" w:eastAsia="宋体"/>
          <w:color w:val="000000"/>
        </w:rPr>
      </w:pPr>
      <w:r>
        <w:rPr>
          <w:color w:val="000000"/>
        </w:rPr>
        <w:t>表</w:t>
      </w:r>
      <w:r>
        <w:rPr>
          <w:rFonts w:hint="eastAsia"/>
          <w:color w:val="000000"/>
        </w:rPr>
        <w:t>1</w:t>
      </w:r>
      <w:r>
        <w:rPr>
          <w:rFonts w:hint="eastAsia" w:ascii="宋体" w:hAnsi="宋体" w:eastAsia="宋体"/>
          <w:color w:val="000000"/>
        </w:rPr>
        <w:t>（续）</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178"/>
        <w:gridCol w:w="952"/>
        <w:gridCol w:w="2659"/>
        <w:gridCol w:w="1904"/>
      </w:tblGrid>
      <w:tr w14:paraId="0D34D6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14:paraId="084D9BF3">
            <w:pPr>
              <w:tabs>
                <w:tab w:val="left" w:pos="5145"/>
              </w:tabs>
              <w:topLinePunct/>
              <w:snapToGrid w:val="0"/>
              <w:spacing w:before="44" w:after="44"/>
              <w:jc w:val="center"/>
              <w:rPr>
                <w:rFonts w:hint="eastAsia"/>
                <w:color w:val="000000"/>
                <w:sz w:val="18"/>
                <w:szCs w:val="21"/>
              </w:rPr>
            </w:pPr>
            <w:r>
              <w:rPr>
                <w:color w:val="000000"/>
                <w:sz w:val="18"/>
                <w:szCs w:val="21"/>
              </w:rPr>
              <w:t>序号</w:t>
            </w:r>
          </w:p>
        </w:tc>
        <w:tc>
          <w:tcPr>
            <w:tcW w:w="3178" w:type="dxa"/>
            <w:noWrap w:val="0"/>
            <w:vAlign w:val="center"/>
          </w:tcPr>
          <w:p w14:paraId="0556CEBB">
            <w:pPr>
              <w:tabs>
                <w:tab w:val="left" w:pos="5145"/>
              </w:tabs>
              <w:topLinePunct/>
              <w:snapToGrid w:val="0"/>
              <w:spacing w:before="44" w:after="44"/>
              <w:jc w:val="center"/>
              <w:rPr>
                <w:color w:val="000000"/>
                <w:sz w:val="18"/>
                <w:szCs w:val="21"/>
              </w:rPr>
            </w:pPr>
            <w:r>
              <w:rPr>
                <w:rFonts w:hint="eastAsia"/>
                <w:color w:val="000000"/>
                <w:sz w:val="18"/>
                <w:szCs w:val="21"/>
              </w:rPr>
              <w:t>项　　目</w:t>
            </w:r>
          </w:p>
        </w:tc>
        <w:tc>
          <w:tcPr>
            <w:tcW w:w="952" w:type="dxa"/>
            <w:noWrap w:val="0"/>
            <w:vAlign w:val="center"/>
          </w:tcPr>
          <w:p w14:paraId="66A62D87">
            <w:pPr>
              <w:tabs>
                <w:tab w:val="left" w:pos="5145"/>
              </w:tabs>
              <w:topLinePunct/>
              <w:snapToGrid w:val="0"/>
              <w:spacing w:before="44" w:after="44"/>
              <w:jc w:val="center"/>
              <w:rPr>
                <w:color w:val="000000"/>
                <w:sz w:val="18"/>
                <w:szCs w:val="21"/>
              </w:rPr>
            </w:pPr>
            <w:r>
              <w:rPr>
                <w:color w:val="000000"/>
                <w:sz w:val="18"/>
                <w:szCs w:val="21"/>
              </w:rPr>
              <w:t>单位</w:t>
            </w:r>
          </w:p>
        </w:tc>
        <w:tc>
          <w:tcPr>
            <w:tcW w:w="2659" w:type="dxa"/>
            <w:noWrap w:val="0"/>
            <w:vAlign w:val="center"/>
          </w:tcPr>
          <w:p w14:paraId="2E0B0691">
            <w:pPr>
              <w:topLinePunct/>
              <w:snapToGrid w:val="0"/>
              <w:spacing w:before="44" w:after="44"/>
              <w:jc w:val="center"/>
              <w:rPr>
                <w:color w:val="000000"/>
                <w:sz w:val="18"/>
                <w:szCs w:val="21"/>
              </w:rPr>
            </w:pPr>
            <w:r>
              <w:rPr>
                <w:rFonts w:hint="eastAsia"/>
                <w:color w:val="000000"/>
                <w:sz w:val="18"/>
                <w:szCs w:val="21"/>
              </w:rPr>
              <w:t>标准参数</w:t>
            </w:r>
            <w:r>
              <w:rPr>
                <w:color w:val="000000"/>
                <w:sz w:val="18"/>
                <w:szCs w:val="21"/>
              </w:rPr>
              <w:t>值</w:t>
            </w:r>
          </w:p>
        </w:tc>
        <w:tc>
          <w:tcPr>
            <w:tcW w:w="1904" w:type="dxa"/>
            <w:noWrap w:val="0"/>
            <w:vAlign w:val="center"/>
          </w:tcPr>
          <w:p w14:paraId="0F7A4A2B">
            <w:pPr>
              <w:topLinePunct/>
              <w:snapToGrid w:val="0"/>
              <w:spacing w:before="44" w:after="44"/>
              <w:jc w:val="center"/>
              <w:rPr>
                <w:color w:val="000000"/>
                <w:sz w:val="18"/>
                <w:szCs w:val="21"/>
              </w:rPr>
            </w:pPr>
            <w:r>
              <w:rPr>
                <w:color w:val="000000"/>
                <w:sz w:val="18"/>
                <w:szCs w:val="21"/>
              </w:rPr>
              <w:t>供货方保证值</w:t>
            </w:r>
          </w:p>
        </w:tc>
      </w:tr>
      <w:tr w14:paraId="2385A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BB768E5">
            <w:pPr>
              <w:tabs>
                <w:tab w:val="left" w:pos="5145"/>
              </w:tabs>
              <w:topLinePunct/>
              <w:snapToGrid w:val="0"/>
              <w:spacing w:before="60" w:after="60"/>
              <w:jc w:val="center"/>
              <w:rPr>
                <w:color w:val="000000"/>
                <w:sz w:val="18"/>
                <w:szCs w:val="21"/>
              </w:rPr>
            </w:pPr>
            <w:r>
              <w:rPr>
                <w:color w:val="000000"/>
                <w:sz w:val="18"/>
                <w:szCs w:val="21"/>
              </w:rPr>
              <w:t>6</w:t>
            </w:r>
          </w:p>
        </w:tc>
        <w:tc>
          <w:tcPr>
            <w:tcW w:w="3178" w:type="dxa"/>
            <w:noWrap w:val="0"/>
            <w:vAlign w:val="center"/>
          </w:tcPr>
          <w:p w14:paraId="30156E01">
            <w:pPr>
              <w:tabs>
                <w:tab w:val="left" w:pos="5145"/>
              </w:tabs>
              <w:topLinePunct/>
              <w:snapToGrid w:val="0"/>
              <w:spacing w:before="60" w:after="60"/>
              <w:ind w:firstLine="181"/>
              <w:rPr>
                <w:color w:val="000000"/>
                <w:sz w:val="18"/>
                <w:szCs w:val="21"/>
              </w:rPr>
            </w:pPr>
            <w:r>
              <w:rPr>
                <w:color w:val="000000"/>
                <w:sz w:val="18"/>
                <w:szCs w:val="21"/>
              </w:rPr>
              <w:t>温度类别</w:t>
            </w:r>
          </w:p>
        </w:tc>
        <w:tc>
          <w:tcPr>
            <w:tcW w:w="952" w:type="dxa"/>
            <w:noWrap w:val="0"/>
            <w:vAlign w:val="center"/>
          </w:tcPr>
          <w:p w14:paraId="3D525230">
            <w:pPr>
              <w:topLinePunct/>
              <w:snapToGrid w:val="0"/>
              <w:spacing w:before="60" w:after="60"/>
              <w:jc w:val="center"/>
              <w:rPr>
                <w:color w:val="000000"/>
                <w:sz w:val="18"/>
                <w:szCs w:val="21"/>
              </w:rPr>
            </w:pPr>
            <w:r>
              <w:rPr>
                <w:color w:val="000000"/>
                <w:sz w:val="18"/>
                <w:szCs w:val="21"/>
              </w:rPr>
              <w:t>℃</w:t>
            </w:r>
          </w:p>
        </w:tc>
        <w:tc>
          <w:tcPr>
            <w:tcW w:w="2659" w:type="dxa"/>
            <w:noWrap w:val="0"/>
            <w:vAlign w:val="center"/>
          </w:tcPr>
          <w:p w14:paraId="6351B295">
            <w:pPr>
              <w:topLinePunct/>
              <w:snapToGrid w:val="0"/>
              <w:spacing w:before="60" w:after="60"/>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652671B4">
            <w:pPr>
              <w:topLinePunct/>
              <w:snapToGrid w:val="0"/>
              <w:spacing w:before="60" w:after="60"/>
              <w:jc w:val="center"/>
              <w:rPr>
                <w:rFonts w:hint="eastAsia"/>
                <w:color w:val="000000"/>
                <w:sz w:val="18"/>
                <w:szCs w:val="21"/>
              </w:rPr>
            </w:pPr>
            <w:r>
              <w:rPr>
                <w:rFonts w:hint="eastAsia"/>
                <w:color w:val="000000"/>
                <w:sz w:val="18"/>
                <w:szCs w:val="21"/>
              </w:rPr>
              <w:t>/</w:t>
            </w:r>
          </w:p>
        </w:tc>
      </w:tr>
      <w:tr w14:paraId="7DDF69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0E85124">
            <w:pPr>
              <w:tabs>
                <w:tab w:val="left" w:pos="5145"/>
              </w:tabs>
              <w:topLinePunct/>
              <w:snapToGrid w:val="0"/>
              <w:spacing w:before="60" w:after="60"/>
              <w:jc w:val="center"/>
              <w:rPr>
                <w:color w:val="000000"/>
                <w:sz w:val="18"/>
                <w:szCs w:val="21"/>
              </w:rPr>
            </w:pPr>
            <w:r>
              <w:rPr>
                <w:color w:val="000000"/>
                <w:sz w:val="18"/>
                <w:szCs w:val="21"/>
              </w:rPr>
              <w:t>7</w:t>
            </w:r>
          </w:p>
        </w:tc>
        <w:tc>
          <w:tcPr>
            <w:tcW w:w="3178" w:type="dxa"/>
            <w:noWrap w:val="0"/>
            <w:vAlign w:val="center"/>
          </w:tcPr>
          <w:p w14:paraId="583F361C">
            <w:pPr>
              <w:tabs>
                <w:tab w:val="left" w:pos="5145"/>
              </w:tabs>
              <w:topLinePunct/>
              <w:snapToGrid w:val="0"/>
              <w:spacing w:before="60" w:after="60"/>
              <w:ind w:firstLine="181"/>
              <w:rPr>
                <w:color w:val="000000"/>
                <w:sz w:val="18"/>
                <w:szCs w:val="21"/>
              </w:rPr>
            </w:pPr>
            <w:r>
              <w:rPr>
                <w:color w:val="000000"/>
                <w:sz w:val="18"/>
                <w:szCs w:val="21"/>
              </w:rPr>
              <w:t>套管结构</w:t>
            </w:r>
          </w:p>
        </w:tc>
        <w:tc>
          <w:tcPr>
            <w:tcW w:w="952" w:type="dxa"/>
            <w:noWrap w:val="0"/>
            <w:vAlign w:val="center"/>
          </w:tcPr>
          <w:p w14:paraId="4685327D">
            <w:pPr>
              <w:topLinePunct/>
              <w:snapToGrid w:val="0"/>
              <w:spacing w:before="60" w:after="60"/>
              <w:jc w:val="center"/>
              <w:rPr>
                <w:color w:val="000000"/>
                <w:sz w:val="18"/>
                <w:szCs w:val="21"/>
              </w:rPr>
            </w:pPr>
          </w:p>
        </w:tc>
        <w:tc>
          <w:tcPr>
            <w:tcW w:w="2659" w:type="dxa"/>
            <w:noWrap w:val="0"/>
            <w:vAlign w:val="center"/>
          </w:tcPr>
          <w:p w14:paraId="2EF82242">
            <w:pPr>
              <w:topLinePunct/>
              <w:snapToGrid w:val="0"/>
              <w:spacing w:before="60" w:after="60"/>
              <w:jc w:val="center"/>
              <w:rPr>
                <w:color w:val="000000"/>
                <w:sz w:val="18"/>
                <w:szCs w:val="21"/>
              </w:rPr>
            </w:pPr>
            <w:r>
              <w:rPr>
                <w:color w:val="000000"/>
                <w:sz w:val="18"/>
                <w:szCs w:val="21"/>
              </w:rPr>
              <w:t>滚装</w:t>
            </w:r>
            <w:r>
              <w:rPr>
                <w:rFonts w:hint="eastAsia"/>
                <w:color w:val="000000"/>
                <w:sz w:val="18"/>
                <w:szCs w:val="21"/>
              </w:rPr>
              <w:t>一体化</w:t>
            </w:r>
            <w:r>
              <w:rPr>
                <w:color w:val="000000"/>
                <w:sz w:val="18"/>
                <w:szCs w:val="21"/>
              </w:rPr>
              <w:t>结构套管</w:t>
            </w:r>
          </w:p>
        </w:tc>
        <w:tc>
          <w:tcPr>
            <w:tcW w:w="1904" w:type="dxa"/>
            <w:noWrap w:val="0"/>
            <w:vAlign w:val="center"/>
          </w:tcPr>
          <w:p w14:paraId="6B357DB7">
            <w:pPr>
              <w:topLinePunct/>
              <w:snapToGrid w:val="0"/>
              <w:spacing w:before="60" w:after="60"/>
              <w:jc w:val="center"/>
              <w:rPr>
                <w:color w:val="000000"/>
                <w:sz w:val="18"/>
                <w:szCs w:val="21"/>
              </w:rPr>
            </w:pPr>
            <w:r>
              <w:rPr>
                <w:rFonts w:hint="eastAsia"/>
                <w:color w:val="000000"/>
                <w:sz w:val="18"/>
                <w:szCs w:val="21"/>
              </w:rPr>
              <w:t>（供货方响应）</w:t>
            </w:r>
          </w:p>
        </w:tc>
      </w:tr>
      <w:tr w14:paraId="6A2F7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FF5D1DD">
            <w:pPr>
              <w:tabs>
                <w:tab w:val="left" w:pos="5145"/>
              </w:tabs>
              <w:topLinePunct/>
              <w:snapToGrid w:val="0"/>
              <w:spacing w:before="60" w:after="60"/>
              <w:jc w:val="center"/>
              <w:rPr>
                <w:color w:val="000000"/>
                <w:sz w:val="18"/>
                <w:szCs w:val="21"/>
              </w:rPr>
            </w:pPr>
            <w:r>
              <w:rPr>
                <w:color w:val="000000"/>
                <w:sz w:val="18"/>
                <w:szCs w:val="21"/>
              </w:rPr>
              <w:t>8</w:t>
            </w:r>
          </w:p>
        </w:tc>
        <w:tc>
          <w:tcPr>
            <w:tcW w:w="3178" w:type="dxa"/>
            <w:noWrap w:val="0"/>
            <w:vAlign w:val="center"/>
          </w:tcPr>
          <w:p w14:paraId="0BE68F01">
            <w:pPr>
              <w:tabs>
                <w:tab w:val="left" w:pos="5145"/>
              </w:tabs>
              <w:topLinePunct/>
              <w:snapToGrid w:val="0"/>
              <w:spacing w:before="60" w:after="60"/>
              <w:ind w:firstLine="181"/>
              <w:rPr>
                <w:color w:val="000000"/>
                <w:sz w:val="18"/>
                <w:szCs w:val="21"/>
              </w:rPr>
            </w:pPr>
            <w:r>
              <w:rPr>
                <w:color w:val="000000"/>
                <w:sz w:val="18"/>
                <w:szCs w:val="21"/>
              </w:rPr>
              <w:t>引出端子及套管的要求</w:t>
            </w:r>
          </w:p>
        </w:tc>
        <w:tc>
          <w:tcPr>
            <w:tcW w:w="952" w:type="dxa"/>
            <w:noWrap w:val="0"/>
            <w:vAlign w:val="center"/>
          </w:tcPr>
          <w:p w14:paraId="00FF86FD">
            <w:pPr>
              <w:topLinePunct/>
              <w:snapToGrid w:val="0"/>
              <w:spacing w:before="60" w:after="60"/>
              <w:jc w:val="center"/>
              <w:rPr>
                <w:color w:val="000000"/>
                <w:sz w:val="18"/>
                <w:szCs w:val="21"/>
              </w:rPr>
            </w:pPr>
            <w:r>
              <w:rPr>
                <w:color w:val="000000"/>
                <w:sz w:val="18"/>
                <w:szCs w:val="21"/>
              </w:rPr>
              <w:t>N</w:t>
            </w:r>
          </w:p>
        </w:tc>
        <w:tc>
          <w:tcPr>
            <w:tcW w:w="2659" w:type="dxa"/>
            <w:noWrap w:val="0"/>
            <w:vAlign w:val="center"/>
          </w:tcPr>
          <w:p w14:paraId="563E6F5C">
            <w:pPr>
              <w:topLinePunct/>
              <w:snapToGrid w:val="0"/>
              <w:spacing w:before="60" w:after="60"/>
              <w:jc w:val="center"/>
              <w:rPr>
                <w:color w:val="000000"/>
                <w:sz w:val="18"/>
                <w:szCs w:val="21"/>
              </w:rPr>
            </w:pPr>
            <w:r>
              <w:rPr>
                <w:rFonts w:hint="eastAsia" w:ascii="宋体" w:hAnsi="宋体"/>
                <w:color w:val="000000"/>
                <w:sz w:val="18"/>
                <w:szCs w:val="21"/>
              </w:rPr>
              <w:t>≥</w:t>
            </w:r>
            <w:r>
              <w:rPr>
                <w:color w:val="000000"/>
                <w:sz w:val="18"/>
                <w:szCs w:val="21"/>
              </w:rPr>
              <w:t>500（水平拉力）</w:t>
            </w:r>
          </w:p>
        </w:tc>
        <w:tc>
          <w:tcPr>
            <w:tcW w:w="1904" w:type="dxa"/>
            <w:noWrap w:val="0"/>
            <w:vAlign w:val="center"/>
          </w:tcPr>
          <w:p w14:paraId="0AF20184">
            <w:pPr>
              <w:topLinePunct/>
              <w:snapToGrid w:val="0"/>
              <w:spacing w:before="60" w:after="60"/>
              <w:jc w:val="center"/>
              <w:rPr>
                <w:color w:val="000000"/>
                <w:sz w:val="18"/>
                <w:szCs w:val="21"/>
              </w:rPr>
            </w:pPr>
            <w:r>
              <w:rPr>
                <w:rFonts w:hint="eastAsia"/>
                <w:color w:val="000000"/>
                <w:sz w:val="18"/>
                <w:szCs w:val="21"/>
              </w:rPr>
              <w:t>（供货方响应）</w:t>
            </w:r>
          </w:p>
        </w:tc>
      </w:tr>
      <w:tr w14:paraId="5A3D5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14A877C">
            <w:pPr>
              <w:tabs>
                <w:tab w:val="left" w:pos="5145"/>
              </w:tabs>
              <w:topLinePunct/>
              <w:snapToGrid w:val="0"/>
              <w:spacing w:before="60" w:after="60"/>
              <w:jc w:val="center"/>
              <w:rPr>
                <w:color w:val="000000"/>
                <w:sz w:val="18"/>
                <w:szCs w:val="21"/>
              </w:rPr>
            </w:pPr>
            <w:r>
              <w:rPr>
                <w:color w:val="000000"/>
                <w:sz w:val="18"/>
                <w:szCs w:val="21"/>
              </w:rPr>
              <w:t>9</w:t>
            </w:r>
          </w:p>
        </w:tc>
        <w:tc>
          <w:tcPr>
            <w:tcW w:w="3178" w:type="dxa"/>
            <w:noWrap w:val="0"/>
            <w:vAlign w:val="center"/>
          </w:tcPr>
          <w:p w14:paraId="6BBF3308">
            <w:pPr>
              <w:tabs>
                <w:tab w:val="left" w:pos="5145"/>
              </w:tabs>
              <w:topLinePunct/>
              <w:snapToGrid w:val="0"/>
              <w:spacing w:before="60" w:after="60"/>
              <w:ind w:firstLine="181"/>
              <w:rPr>
                <w:color w:val="000000"/>
                <w:sz w:val="18"/>
                <w:szCs w:val="21"/>
              </w:rPr>
            </w:pPr>
            <w:r>
              <w:rPr>
                <w:color w:val="000000"/>
                <w:sz w:val="18"/>
                <w:szCs w:val="21"/>
              </w:rPr>
              <w:t>电容器耐受爆破能量</w:t>
            </w:r>
          </w:p>
        </w:tc>
        <w:tc>
          <w:tcPr>
            <w:tcW w:w="952" w:type="dxa"/>
            <w:noWrap w:val="0"/>
            <w:vAlign w:val="center"/>
          </w:tcPr>
          <w:p w14:paraId="466A46A9">
            <w:pPr>
              <w:topLinePunct/>
              <w:snapToGrid w:val="0"/>
              <w:spacing w:before="60" w:after="60"/>
              <w:jc w:val="center"/>
              <w:rPr>
                <w:color w:val="000000"/>
                <w:sz w:val="18"/>
                <w:szCs w:val="21"/>
              </w:rPr>
            </w:pPr>
            <w:r>
              <w:rPr>
                <w:color w:val="000000"/>
                <w:sz w:val="18"/>
                <w:szCs w:val="21"/>
              </w:rPr>
              <w:t>kW</w:t>
            </w:r>
            <w:r>
              <w:rPr>
                <w:rFonts w:hint="eastAsia"/>
                <w:color w:val="000000"/>
                <w:sz w:val="18"/>
                <w:szCs w:val="21"/>
              </w:rPr>
              <w:t>·</w:t>
            </w:r>
            <w:r>
              <w:rPr>
                <w:color w:val="000000"/>
                <w:sz w:val="18"/>
                <w:szCs w:val="21"/>
              </w:rPr>
              <w:t>s</w:t>
            </w:r>
          </w:p>
        </w:tc>
        <w:tc>
          <w:tcPr>
            <w:tcW w:w="2659" w:type="dxa"/>
            <w:noWrap w:val="0"/>
            <w:vAlign w:val="center"/>
          </w:tcPr>
          <w:p w14:paraId="7D3A5200">
            <w:pPr>
              <w:topLinePunct/>
              <w:snapToGrid w:val="0"/>
              <w:spacing w:before="60" w:after="60"/>
              <w:jc w:val="center"/>
              <w:rPr>
                <w:color w:val="000000"/>
                <w:sz w:val="18"/>
                <w:szCs w:val="21"/>
              </w:rPr>
            </w:pPr>
            <w:r>
              <w:rPr>
                <w:rFonts w:hint="eastAsia" w:ascii="宋体" w:hAnsi="宋体"/>
                <w:color w:val="000000"/>
                <w:sz w:val="18"/>
                <w:szCs w:val="21"/>
              </w:rPr>
              <w:t>≥</w:t>
            </w:r>
            <w:r>
              <w:rPr>
                <w:color w:val="000000"/>
                <w:sz w:val="18"/>
                <w:szCs w:val="21"/>
              </w:rPr>
              <w:t>15</w:t>
            </w:r>
          </w:p>
        </w:tc>
        <w:tc>
          <w:tcPr>
            <w:tcW w:w="1904" w:type="dxa"/>
            <w:noWrap w:val="0"/>
            <w:vAlign w:val="center"/>
          </w:tcPr>
          <w:p w14:paraId="0820B6F9">
            <w:pPr>
              <w:topLinePunct/>
              <w:snapToGrid w:val="0"/>
              <w:spacing w:before="60" w:after="60"/>
              <w:jc w:val="center"/>
              <w:rPr>
                <w:color w:val="000000"/>
                <w:sz w:val="18"/>
                <w:szCs w:val="21"/>
              </w:rPr>
            </w:pPr>
            <w:r>
              <w:rPr>
                <w:rFonts w:hint="eastAsia"/>
                <w:color w:val="000000"/>
                <w:sz w:val="18"/>
                <w:szCs w:val="21"/>
              </w:rPr>
              <w:t>（供货方响应）</w:t>
            </w:r>
          </w:p>
        </w:tc>
      </w:tr>
      <w:tr w14:paraId="4E9B10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72E5BEF">
            <w:pPr>
              <w:tabs>
                <w:tab w:val="left" w:pos="5145"/>
              </w:tabs>
              <w:topLinePunct/>
              <w:snapToGrid w:val="0"/>
              <w:spacing w:before="60" w:after="60"/>
              <w:jc w:val="center"/>
              <w:rPr>
                <w:color w:val="000000"/>
                <w:sz w:val="18"/>
                <w:szCs w:val="21"/>
              </w:rPr>
            </w:pPr>
            <w:r>
              <w:rPr>
                <w:color w:val="000000"/>
                <w:sz w:val="18"/>
                <w:szCs w:val="21"/>
              </w:rPr>
              <w:t>10</w:t>
            </w:r>
          </w:p>
        </w:tc>
        <w:tc>
          <w:tcPr>
            <w:tcW w:w="3178" w:type="dxa"/>
            <w:noWrap w:val="0"/>
            <w:vAlign w:val="center"/>
          </w:tcPr>
          <w:p w14:paraId="2CE04B3F">
            <w:pPr>
              <w:tabs>
                <w:tab w:val="left" w:pos="5145"/>
              </w:tabs>
              <w:topLinePunct/>
              <w:snapToGrid w:val="0"/>
              <w:spacing w:before="60" w:after="60"/>
              <w:ind w:firstLine="181"/>
              <w:rPr>
                <w:color w:val="000000"/>
                <w:sz w:val="18"/>
                <w:szCs w:val="21"/>
              </w:rPr>
            </w:pPr>
            <w:r>
              <w:rPr>
                <w:color w:val="000000"/>
                <w:sz w:val="18"/>
                <w:szCs w:val="21"/>
              </w:rPr>
              <w:t>短路放电试验</w:t>
            </w:r>
          </w:p>
        </w:tc>
        <w:tc>
          <w:tcPr>
            <w:tcW w:w="952" w:type="dxa"/>
            <w:noWrap w:val="0"/>
            <w:vAlign w:val="center"/>
          </w:tcPr>
          <w:p w14:paraId="16B0A8DD">
            <w:pPr>
              <w:topLinePunct/>
              <w:snapToGrid w:val="0"/>
              <w:spacing w:before="60" w:after="60"/>
              <w:jc w:val="center"/>
              <w:rPr>
                <w:color w:val="000000"/>
                <w:sz w:val="18"/>
                <w:szCs w:val="21"/>
              </w:rPr>
            </w:pPr>
          </w:p>
        </w:tc>
        <w:tc>
          <w:tcPr>
            <w:tcW w:w="2659" w:type="dxa"/>
            <w:noWrap w:val="0"/>
            <w:vAlign w:val="center"/>
          </w:tcPr>
          <w:p w14:paraId="2CCECA04">
            <w:pPr>
              <w:topLinePunct/>
              <w:snapToGrid w:val="0"/>
              <w:spacing w:before="60" w:after="60"/>
              <w:jc w:val="center"/>
              <w:rPr>
                <w:rFonts w:hint="eastAsia"/>
                <w:color w:val="000000"/>
                <w:sz w:val="18"/>
                <w:szCs w:val="21"/>
              </w:rPr>
            </w:pPr>
            <w:r>
              <w:rPr>
                <w:rFonts w:hint="eastAsia"/>
                <w:color w:val="000000"/>
                <w:sz w:val="18"/>
                <w:szCs w:val="21"/>
              </w:rPr>
              <w:t>2.5</w:t>
            </w:r>
            <w:r>
              <w:rPr>
                <w:rFonts w:hint="eastAsia"/>
                <w:i/>
                <w:color w:val="000000"/>
                <w:sz w:val="18"/>
                <w:szCs w:val="21"/>
              </w:rPr>
              <w:t>U</w:t>
            </w:r>
            <w:r>
              <w:rPr>
                <w:rFonts w:hint="eastAsia"/>
                <w:color w:val="000000"/>
                <w:sz w:val="18"/>
                <w:szCs w:val="21"/>
                <w:vertAlign w:val="subscript"/>
              </w:rPr>
              <w:t>N</w:t>
            </w:r>
            <w:r>
              <w:rPr>
                <w:rFonts w:hint="eastAsia"/>
                <w:color w:val="000000"/>
                <w:sz w:val="18"/>
                <w:szCs w:val="21"/>
              </w:rPr>
              <w:t>直流电压作用下，10min内放电5次，电容量变化不超过1根内熔丝动作之量</w:t>
            </w:r>
          </w:p>
        </w:tc>
        <w:tc>
          <w:tcPr>
            <w:tcW w:w="1904" w:type="dxa"/>
            <w:noWrap w:val="0"/>
            <w:vAlign w:val="center"/>
          </w:tcPr>
          <w:p w14:paraId="60E4018B">
            <w:pPr>
              <w:topLinePunct/>
              <w:snapToGrid w:val="0"/>
              <w:spacing w:before="60" w:after="60"/>
              <w:jc w:val="center"/>
              <w:rPr>
                <w:color w:val="000000"/>
                <w:sz w:val="18"/>
                <w:szCs w:val="21"/>
              </w:rPr>
            </w:pPr>
            <w:r>
              <w:rPr>
                <w:rFonts w:hint="eastAsia"/>
                <w:color w:val="000000"/>
                <w:sz w:val="18"/>
                <w:szCs w:val="21"/>
              </w:rPr>
              <w:t>（供货方响应）</w:t>
            </w:r>
          </w:p>
        </w:tc>
      </w:tr>
      <w:tr w14:paraId="0D2E10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A53E040">
            <w:pPr>
              <w:tabs>
                <w:tab w:val="left" w:pos="5145"/>
              </w:tabs>
              <w:topLinePunct/>
              <w:snapToGrid w:val="0"/>
              <w:spacing w:before="60" w:after="60"/>
              <w:jc w:val="center"/>
              <w:rPr>
                <w:color w:val="000000"/>
                <w:sz w:val="18"/>
                <w:szCs w:val="21"/>
              </w:rPr>
            </w:pPr>
            <w:r>
              <w:rPr>
                <w:color w:val="000000"/>
                <w:sz w:val="18"/>
                <w:szCs w:val="21"/>
              </w:rPr>
              <w:t>11</w:t>
            </w:r>
          </w:p>
        </w:tc>
        <w:tc>
          <w:tcPr>
            <w:tcW w:w="3178" w:type="dxa"/>
            <w:noWrap w:val="0"/>
            <w:vAlign w:val="center"/>
          </w:tcPr>
          <w:p w14:paraId="26CF4ED0">
            <w:pPr>
              <w:tabs>
                <w:tab w:val="left" w:pos="5145"/>
              </w:tabs>
              <w:topLinePunct/>
              <w:snapToGrid w:val="0"/>
              <w:spacing w:before="60" w:after="60"/>
              <w:ind w:firstLine="181"/>
              <w:rPr>
                <w:rFonts w:hint="eastAsia"/>
                <w:color w:val="000000"/>
                <w:sz w:val="18"/>
                <w:szCs w:val="21"/>
              </w:rPr>
            </w:pPr>
            <w:r>
              <w:rPr>
                <w:color w:val="000000"/>
                <w:sz w:val="18"/>
                <w:szCs w:val="21"/>
              </w:rPr>
              <w:t>电容器内部</w:t>
            </w:r>
            <w:r>
              <w:rPr>
                <w:rFonts w:hint="eastAsia"/>
                <w:color w:val="000000"/>
                <w:sz w:val="18"/>
                <w:szCs w:val="21"/>
              </w:rPr>
              <w:t>元件串并数及附图</w:t>
            </w:r>
          </w:p>
        </w:tc>
        <w:tc>
          <w:tcPr>
            <w:tcW w:w="952" w:type="dxa"/>
            <w:noWrap w:val="0"/>
            <w:vAlign w:val="center"/>
          </w:tcPr>
          <w:p w14:paraId="21453F9E">
            <w:pPr>
              <w:topLinePunct/>
              <w:snapToGrid w:val="0"/>
              <w:spacing w:before="60" w:after="60"/>
              <w:jc w:val="center"/>
              <w:rPr>
                <w:color w:val="000000"/>
                <w:sz w:val="18"/>
                <w:szCs w:val="21"/>
              </w:rPr>
            </w:pPr>
          </w:p>
        </w:tc>
        <w:tc>
          <w:tcPr>
            <w:tcW w:w="2659" w:type="dxa"/>
            <w:noWrap w:val="0"/>
            <w:vAlign w:val="center"/>
          </w:tcPr>
          <w:p w14:paraId="2447B202">
            <w:pPr>
              <w:topLinePunct/>
              <w:snapToGrid w:val="0"/>
              <w:spacing w:before="60" w:after="60"/>
              <w:jc w:val="center"/>
              <w:rPr>
                <w:color w:val="000000"/>
                <w:sz w:val="18"/>
                <w:szCs w:val="21"/>
              </w:rPr>
            </w:pPr>
            <w:r>
              <w:rPr>
                <w:rFonts w:hint="eastAsia"/>
                <w:color w:val="000000"/>
                <w:sz w:val="18"/>
                <w:szCs w:val="21"/>
              </w:rPr>
              <w:t>/</w:t>
            </w:r>
          </w:p>
        </w:tc>
        <w:tc>
          <w:tcPr>
            <w:tcW w:w="1904" w:type="dxa"/>
            <w:noWrap w:val="0"/>
            <w:vAlign w:val="center"/>
          </w:tcPr>
          <w:p w14:paraId="0028DF07">
            <w:pPr>
              <w:topLinePunct/>
              <w:snapToGrid w:val="0"/>
              <w:spacing w:before="60" w:after="60"/>
              <w:jc w:val="center"/>
              <w:rPr>
                <w:color w:val="000000"/>
                <w:sz w:val="18"/>
                <w:szCs w:val="21"/>
              </w:rPr>
            </w:pPr>
            <w:r>
              <w:rPr>
                <w:color w:val="000000"/>
                <w:sz w:val="18"/>
                <w:szCs w:val="21"/>
              </w:rPr>
              <w:t>元件　串　并</w:t>
            </w:r>
          </w:p>
          <w:p w14:paraId="0F6A3CE2">
            <w:pPr>
              <w:topLinePunct/>
              <w:snapToGrid w:val="0"/>
              <w:spacing w:before="60" w:after="60"/>
              <w:jc w:val="center"/>
              <w:rPr>
                <w:color w:val="000000"/>
                <w:sz w:val="18"/>
                <w:szCs w:val="21"/>
              </w:rPr>
            </w:pPr>
            <w:r>
              <w:rPr>
                <w:color w:val="000000"/>
                <w:sz w:val="18"/>
                <w:szCs w:val="21"/>
              </w:rPr>
              <w:t>（</w:t>
            </w:r>
            <w:r>
              <w:rPr>
                <w:rFonts w:hint="eastAsia"/>
                <w:color w:val="000000"/>
                <w:sz w:val="18"/>
                <w:szCs w:val="21"/>
              </w:rPr>
              <w:t>由</w:t>
            </w:r>
            <w:r>
              <w:rPr>
                <w:color w:val="000000"/>
                <w:sz w:val="18"/>
                <w:szCs w:val="21"/>
              </w:rPr>
              <w:t>供货方</w:t>
            </w:r>
            <w:r>
              <w:rPr>
                <w:rFonts w:hint="eastAsia"/>
                <w:color w:val="000000"/>
                <w:sz w:val="18"/>
                <w:szCs w:val="21"/>
              </w:rPr>
              <w:t>给出并附图</w:t>
            </w:r>
            <w:r>
              <w:rPr>
                <w:color w:val="000000"/>
                <w:sz w:val="18"/>
                <w:szCs w:val="21"/>
              </w:rPr>
              <w:t>）</w:t>
            </w:r>
          </w:p>
        </w:tc>
      </w:tr>
      <w:tr w14:paraId="7C88EE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C424F22">
            <w:pPr>
              <w:tabs>
                <w:tab w:val="left" w:pos="5145"/>
              </w:tabs>
              <w:topLinePunct/>
              <w:snapToGrid w:val="0"/>
              <w:spacing w:before="60" w:after="60"/>
              <w:jc w:val="center"/>
              <w:rPr>
                <w:color w:val="000000"/>
                <w:sz w:val="18"/>
                <w:szCs w:val="21"/>
              </w:rPr>
            </w:pPr>
            <w:r>
              <w:rPr>
                <w:color w:val="000000"/>
                <w:sz w:val="18"/>
                <w:szCs w:val="21"/>
              </w:rPr>
              <w:t>1</w:t>
            </w:r>
            <w:r>
              <w:rPr>
                <w:rFonts w:hint="eastAsia"/>
                <w:color w:val="000000"/>
                <w:sz w:val="18"/>
                <w:szCs w:val="21"/>
              </w:rPr>
              <w:t>2</w:t>
            </w:r>
          </w:p>
        </w:tc>
        <w:tc>
          <w:tcPr>
            <w:tcW w:w="3178" w:type="dxa"/>
            <w:noWrap w:val="0"/>
            <w:vAlign w:val="center"/>
          </w:tcPr>
          <w:p w14:paraId="1E75DA1C">
            <w:pPr>
              <w:tabs>
                <w:tab w:val="left" w:pos="5145"/>
              </w:tabs>
              <w:topLinePunct/>
              <w:snapToGrid w:val="0"/>
              <w:spacing w:before="60" w:after="60"/>
              <w:ind w:firstLine="181"/>
              <w:rPr>
                <w:color w:val="000000"/>
                <w:sz w:val="18"/>
                <w:szCs w:val="21"/>
              </w:rPr>
            </w:pPr>
            <w:r>
              <w:rPr>
                <w:rFonts w:hint="eastAsia"/>
                <w:color w:val="000000"/>
                <w:sz w:val="18"/>
                <w:szCs w:val="21"/>
              </w:rPr>
              <w:t>单台电容器</w:t>
            </w:r>
            <w:r>
              <w:rPr>
                <w:color w:val="000000"/>
                <w:sz w:val="18"/>
                <w:szCs w:val="21"/>
              </w:rPr>
              <w:t>保护方式</w:t>
            </w:r>
          </w:p>
        </w:tc>
        <w:tc>
          <w:tcPr>
            <w:tcW w:w="952" w:type="dxa"/>
            <w:noWrap w:val="0"/>
            <w:vAlign w:val="center"/>
          </w:tcPr>
          <w:p w14:paraId="403702C9">
            <w:pPr>
              <w:topLinePunct/>
              <w:snapToGrid w:val="0"/>
              <w:spacing w:before="60" w:after="60"/>
              <w:jc w:val="center"/>
              <w:rPr>
                <w:color w:val="000000"/>
                <w:sz w:val="18"/>
                <w:szCs w:val="21"/>
              </w:rPr>
            </w:pPr>
          </w:p>
        </w:tc>
        <w:tc>
          <w:tcPr>
            <w:tcW w:w="2659" w:type="dxa"/>
            <w:noWrap w:val="0"/>
            <w:vAlign w:val="center"/>
          </w:tcPr>
          <w:p w14:paraId="462098B4">
            <w:pPr>
              <w:topLinePunct/>
              <w:snapToGrid w:val="0"/>
              <w:spacing w:before="60" w:after="60"/>
              <w:jc w:val="center"/>
              <w:rPr>
                <w:rFonts w:hint="eastAsia"/>
                <w:color w:val="000000"/>
                <w:sz w:val="18"/>
                <w:szCs w:val="21"/>
              </w:rPr>
            </w:pPr>
            <w:r>
              <w:rPr>
                <w:rFonts w:hint="eastAsia"/>
                <w:color w:val="000000"/>
                <w:sz w:val="18"/>
                <w:szCs w:val="21"/>
              </w:rPr>
              <w:t>内熔丝</w:t>
            </w:r>
            <w:r>
              <w:rPr>
                <w:color w:val="000000"/>
                <w:sz w:val="18"/>
                <w:szCs w:val="21"/>
              </w:rPr>
              <w:t>保护</w:t>
            </w:r>
          </w:p>
        </w:tc>
        <w:tc>
          <w:tcPr>
            <w:tcW w:w="1904" w:type="dxa"/>
            <w:noWrap w:val="0"/>
            <w:vAlign w:val="center"/>
          </w:tcPr>
          <w:p w14:paraId="1C62271B">
            <w:pPr>
              <w:topLinePunct/>
              <w:snapToGrid w:val="0"/>
              <w:spacing w:before="60" w:after="60"/>
              <w:jc w:val="center"/>
              <w:rPr>
                <w:color w:val="000000"/>
                <w:sz w:val="18"/>
                <w:szCs w:val="21"/>
              </w:rPr>
            </w:pPr>
            <w:r>
              <w:rPr>
                <w:rFonts w:hint="eastAsia"/>
                <w:color w:val="000000"/>
                <w:sz w:val="18"/>
                <w:szCs w:val="21"/>
              </w:rPr>
              <w:t>（供货方响应）</w:t>
            </w:r>
          </w:p>
        </w:tc>
      </w:tr>
      <w:tr w14:paraId="24AF9E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598FC28">
            <w:pPr>
              <w:tabs>
                <w:tab w:val="left" w:pos="5145"/>
              </w:tabs>
              <w:topLinePunct/>
              <w:snapToGrid w:val="0"/>
              <w:spacing w:before="60" w:after="60"/>
              <w:jc w:val="center"/>
              <w:rPr>
                <w:rFonts w:hint="eastAsia"/>
                <w:color w:val="000000"/>
                <w:sz w:val="18"/>
                <w:szCs w:val="21"/>
              </w:rPr>
            </w:pPr>
            <w:r>
              <w:rPr>
                <w:rFonts w:hint="eastAsia"/>
                <w:color w:val="000000"/>
                <w:sz w:val="18"/>
                <w:szCs w:val="21"/>
              </w:rPr>
              <w:t>13</w:t>
            </w:r>
          </w:p>
        </w:tc>
        <w:tc>
          <w:tcPr>
            <w:tcW w:w="3178" w:type="dxa"/>
            <w:noWrap w:val="0"/>
            <w:vAlign w:val="center"/>
          </w:tcPr>
          <w:p w14:paraId="6F3C8668">
            <w:pPr>
              <w:tabs>
                <w:tab w:val="left" w:pos="5145"/>
              </w:tabs>
              <w:topLinePunct/>
              <w:snapToGrid w:val="0"/>
              <w:spacing w:before="60" w:after="60"/>
              <w:ind w:firstLine="181"/>
              <w:rPr>
                <w:color w:val="000000"/>
                <w:sz w:val="18"/>
                <w:szCs w:val="21"/>
              </w:rPr>
            </w:pPr>
            <w:r>
              <w:rPr>
                <w:color w:val="000000"/>
                <w:sz w:val="18"/>
                <w:szCs w:val="21"/>
              </w:rPr>
              <w:t>内熔丝安装位置</w:t>
            </w:r>
          </w:p>
        </w:tc>
        <w:tc>
          <w:tcPr>
            <w:tcW w:w="952" w:type="dxa"/>
            <w:noWrap w:val="0"/>
            <w:vAlign w:val="center"/>
          </w:tcPr>
          <w:p w14:paraId="59DE8409">
            <w:pPr>
              <w:topLinePunct/>
              <w:snapToGrid w:val="0"/>
              <w:spacing w:before="60" w:after="60"/>
              <w:jc w:val="center"/>
              <w:rPr>
                <w:color w:val="000000"/>
                <w:sz w:val="18"/>
                <w:szCs w:val="21"/>
              </w:rPr>
            </w:pPr>
          </w:p>
        </w:tc>
        <w:tc>
          <w:tcPr>
            <w:tcW w:w="2659" w:type="dxa"/>
            <w:noWrap w:val="0"/>
            <w:vAlign w:val="center"/>
          </w:tcPr>
          <w:p w14:paraId="0822EBC0">
            <w:pPr>
              <w:topLinePunct/>
              <w:snapToGrid w:val="0"/>
              <w:spacing w:before="60" w:after="60"/>
              <w:jc w:val="center"/>
              <w:rPr>
                <w:rFonts w:hint="eastAsia"/>
                <w:color w:val="000000"/>
                <w:sz w:val="18"/>
                <w:szCs w:val="21"/>
              </w:rPr>
            </w:pPr>
            <w:r>
              <w:rPr>
                <w:color w:val="000000"/>
                <w:sz w:val="18"/>
                <w:szCs w:val="21"/>
              </w:rPr>
              <w:t>元件之间</w:t>
            </w:r>
            <w:r>
              <w:rPr>
                <w:rFonts w:hint="eastAsia"/>
                <w:color w:val="000000"/>
                <w:sz w:val="18"/>
                <w:szCs w:val="21"/>
              </w:rPr>
              <w:t>或元件端部（采取有效的隔离措施）</w:t>
            </w:r>
          </w:p>
        </w:tc>
        <w:tc>
          <w:tcPr>
            <w:tcW w:w="1904" w:type="dxa"/>
            <w:noWrap w:val="0"/>
            <w:vAlign w:val="center"/>
          </w:tcPr>
          <w:p w14:paraId="67E21C98">
            <w:pPr>
              <w:topLinePunct/>
              <w:snapToGrid w:val="0"/>
              <w:spacing w:before="60" w:after="60"/>
              <w:jc w:val="center"/>
              <w:rPr>
                <w:color w:val="000000"/>
                <w:sz w:val="18"/>
                <w:szCs w:val="21"/>
              </w:rPr>
            </w:pPr>
            <w:r>
              <w:rPr>
                <w:rFonts w:hint="eastAsia"/>
                <w:color w:val="000000"/>
                <w:sz w:val="18"/>
                <w:szCs w:val="21"/>
              </w:rPr>
              <w:t>（供货方响应）</w:t>
            </w:r>
          </w:p>
        </w:tc>
      </w:tr>
      <w:tr w14:paraId="2546D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9F2F3B0">
            <w:pPr>
              <w:tabs>
                <w:tab w:val="left" w:pos="5145"/>
              </w:tabs>
              <w:topLinePunct/>
              <w:snapToGrid w:val="0"/>
              <w:spacing w:before="60" w:after="60"/>
              <w:jc w:val="center"/>
              <w:rPr>
                <w:color w:val="000000"/>
                <w:sz w:val="18"/>
                <w:szCs w:val="21"/>
              </w:rPr>
            </w:pPr>
            <w:r>
              <w:rPr>
                <w:rFonts w:hint="eastAsia"/>
                <w:color w:val="000000"/>
                <w:sz w:val="18"/>
                <w:szCs w:val="21"/>
              </w:rPr>
              <w:t>14</w:t>
            </w:r>
          </w:p>
        </w:tc>
        <w:tc>
          <w:tcPr>
            <w:tcW w:w="3178" w:type="dxa"/>
            <w:noWrap w:val="0"/>
            <w:vAlign w:val="center"/>
          </w:tcPr>
          <w:p w14:paraId="25B9E49D">
            <w:pPr>
              <w:tabs>
                <w:tab w:val="left" w:pos="5145"/>
              </w:tabs>
              <w:topLinePunct/>
              <w:snapToGrid w:val="0"/>
              <w:spacing w:before="60" w:after="60"/>
              <w:ind w:firstLine="181"/>
              <w:rPr>
                <w:color w:val="000000"/>
                <w:sz w:val="18"/>
                <w:szCs w:val="21"/>
              </w:rPr>
            </w:pPr>
            <w:r>
              <w:rPr>
                <w:color w:val="000000"/>
                <w:sz w:val="18"/>
                <w:szCs w:val="21"/>
              </w:rPr>
              <w:t>内熔丝试验</w:t>
            </w:r>
          </w:p>
        </w:tc>
        <w:tc>
          <w:tcPr>
            <w:tcW w:w="952" w:type="dxa"/>
            <w:noWrap w:val="0"/>
            <w:vAlign w:val="center"/>
          </w:tcPr>
          <w:p w14:paraId="74EC5237">
            <w:pPr>
              <w:topLinePunct/>
              <w:snapToGrid w:val="0"/>
              <w:spacing w:before="60" w:after="60"/>
              <w:jc w:val="center"/>
              <w:rPr>
                <w:color w:val="000000"/>
                <w:sz w:val="18"/>
                <w:szCs w:val="21"/>
              </w:rPr>
            </w:pPr>
          </w:p>
        </w:tc>
        <w:tc>
          <w:tcPr>
            <w:tcW w:w="2659" w:type="dxa"/>
            <w:noWrap w:val="0"/>
            <w:vAlign w:val="center"/>
          </w:tcPr>
          <w:p w14:paraId="6B090836">
            <w:pPr>
              <w:topLinePunct/>
              <w:snapToGrid w:val="0"/>
              <w:spacing w:before="60" w:after="60"/>
              <w:jc w:val="center"/>
              <w:rPr>
                <w:color w:val="000000"/>
                <w:sz w:val="18"/>
                <w:szCs w:val="21"/>
              </w:rPr>
            </w:pPr>
            <w:r>
              <w:rPr>
                <w:color w:val="000000"/>
                <w:sz w:val="18"/>
                <w:szCs w:val="21"/>
              </w:rPr>
              <w:t>下限电压</w:t>
            </w:r>
            <w:r>
              <w:rPr>
                <w:rFonts w:hint="eastAsia" w:ascii="宋体" w:hAnsi="宋体"/>
                <w:color w:val="000000"/>
                <w:sz w:val="18"/>
                <w:szCs w:val="21"/>
              </w:rPr>
              <w:t>≤</w:t>
            </w:r>
            <w:r>
              <w:rPr>
                <w:color w:val="000000"/>
                <w:sz w:val="18"/>
                <w:szCs w:val="21"/>
              </w:rPr>
              <w:t>0.9</w:t>
            </w:r>
            <w:r>
              <w:rPr>
                <w:color w:val="000000"/>
                <w:position w:val="-6"/>
                <w:sz w:val="18"/>
                <w:szCs w:val="21"/>
              </w:rPr>
              <w:object>
                <v:shape id="_x0000_i1026" o:spt="75" type="#_x0000_t75" style="height:13.95pt;width:16pt;" o:ole="t" filled="f" o:preferrelative="t" stroked="f" coordsize="21600,21600">
                  <v:path/>
                  <v:fill on="f" alignshape="1" focussize="0,0"/>
                  <v:stroke on="f"/>
                  <v:imagedata r:id="rId9" o:title=""/>
                  <o:lock v:ext="edit" aspectratio="t"/>
                  <w10:wrap type="none"/>
                  <w10:anchorlock/>
                </v:shape>
                <o:OLEObject Type="Embed" ProgID="Equation.3" ShapeID="_x0000_i1026" DrawAspect="Content" ObjectID="_1468075726" r:id="rId8">
                  <o:LockedField>false</o:LockedField>
                </o:OLEObject>
              </w:object>
            </w:r>
            <w:r>
              <w:rPr>
                <w:i/>
                <w:color w:val="000000"/>
                <w:sz w:val="18"/>
                <w:szCs w:val="21"/>
              </w:rPr>
              <w:t>U</w:t>
            </w:r>
            <w:r>
              <w:rPr>
                <w:color w:val="000000"/>
                <w:sz w:val="18"/>
                <w:szCs w:val="21"/>
                <w:vertAlign w:val="subscript"/>
              </w:rPr>
              <w:t>N</w:t>
            </w:r>
          </w:p>
          <w:p w14:paraId="1090A6DE">
            <w:pPr>
              <w:topLinePunct/>
              <w:snapToGrid w:val="0"/>
              <w:spacing w:before="60" w:after="60"/>
              <w:jc w:val="center"/>
              <w:rPr>
                <w:color w:val="000000"/>
                <w:sz w:val="18"/>
                <w:szCs w:val="21"/>
              </w:rPr>
            </w:pPr>
            <w:r>
              <w:rPr>
                <w:color w:val="000000"/>
                <w:sz w:val="18"/>
                <w:szCs w:val="21"/>
              </w:rPr>
              <w:t>上限电压</w:t>
            </w:r>
            <w:r>
              <w:rPr>
                <w:rFonts w:hint="eastAsia" w:ascii="宋体" w:hAnsi="宋体"/>
                <w:color w:val="000000"/>
                <w:sz w:val="18"/>
                <w:szCs w:val="21"/>
              </w:rPr>
              <w:t>≥</w:t>
            </w:r>
            <w:r>
              <w:rPr>
                <w:color w:val="000000"/>
                <w:sz w:val="18"/>
                <w:szCs w:val="21"/>
              </w:rPr>
              <w:t>2.2</w:t>
            </w:r>
            <w:r>
              <w:rPr>
                <w:color w:val="000000"/>
                <w:position w:val="-6"/>
                <w:sz w:val="18"/>
                <w:szCs w:val="21"/>
              </w:rPr>
              <w:object>
                <v:shape id="_x0000_i1027" o:spt="75" type="#_x0000_t75" style="height:13.95pt;width:16pt;" o:ole="t" filled="f" o:preferrelative="t" stroked="f" coordsize="21600,21600">
                  <v:path/>
                  <v:fill on="f" alignshape="1" focussize="0,0"/>
                  <v:stroke on="f"/>
                  <v:imagedata r:id="rId11" o:title=""/>
                  <o:lock v:ext="edit" aspectratio="t"/>
                  <w10:wrap type="none"/>
                  <w10:anchorlock/>
                </v:shape>
                <o:OLEObject Type="Embed" ProgID="Equation.3" ShapeID="_x0000_i1027" DrawAspect="Content" ObjectID="_1468075727" r:id="rId10">
                  <o:LockedField>false</o:LockedField>
                </o:OLEObject>
              </w:object>
            </w:r>
            <w:r>
              <w:rPr>
                <w:i/>
                <w:color w:val="000000"/>
                <w:sz w:val="18"/>
                <w:szCs w:val="21"/>
              </w:rPr>
              <w:t>U</w:t>
            </w:r>
            <w:r>
              <w:rPr>
                <w:color w:val="000000"/>
                <w:sz w:val="18"/>
                <w:szCs w:val="21"/>
                <w:vertAlign w:val="subscript"/>
              </w:rPr>
              <w:t>N</w:t>
            </w:r>
          </w:p>
        </w:tc>
        <w:tc>
          <w:tcPr>
            <w:tcW w:w="1904" w:type="dxa"/>
            <w:noWrap w:val="0"/>
            <w:vAlign w:val="center"/>
          </w:tcPr>
          <w:p w14:paraId="1275AE5C">
            <w:pPr>
              <w:topLinePunct/>
              <w:snapToGrid w:val="0"/>
              <w:spacing w:before="60" w:after="60"/>
              <w:jc w:val="center"/>
              <w:rPr>
                <w:color w:val="000000"/>
                <w:sz w:val="18"/>
                <w:szCs w:val="21"/>
              </w:rPr>
            </w:pPr>
            <w:r>
              <w:rPr>
                <w:rFonts w:hint="eastAsia"/>
                <w:color w:val="000000"/>
                <w:sz w:val="18"/>
                <w:szCs w:val="21"/>
              </w:rPr>
              <w:t>（供货方响应）</w:t>
            </w:r>
          </w:p>
        </w:tc>
      </w:tr>
      <w:tr w14:paraId="0D666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2A4ABD2">
            <w:pPr>
              <w:tabs>
                <w:tab w:val="left" w:pos="5145"/>
              </w:tabs>
              <w:topLinePunct/>
              <w:snapToGrid w:val="0"/>
              <w:spacing w:before="60" w:after="60"/>
              <w:jc w:val="center"/>
              <w:rPr>
                <w:color w:val="000000"/>
                <w:sz w:val="18"/>
                <w:szCs w:val="21"/>
              </w:rPr>
            </w:pPr>
            <w:r>
              <w:rPr>
                <w:color w:val="000000"/>
                <w:sz w:val="18"/>
                <w:szCs w:val="21"/>
              </w:rPr>
              <w:t>15</w:t>
            </w:r>
          </w:p>
        </w:tc>
        <w:tc>
          <w:tcPr>
            <w:tcW w:w="3178" w:type="dxa"/>
            <w:noWrap w:val="0"/>
            <w:vAlign w:val="center"/>
          </w:tcPr>
          <w:p w14:paraId="7ED06A38">
            <w:pPr>
              <w:tabs>
                <w:tab w:val="left" w:pos="5145"/>
              </w:tabs>
              <w:topLinePunct/>
              <w:snapToGrid w:val="0"/>
              <w:spacing w:before="60" w:after="60"/>
              <w:ind w:firstLine="181"/>
              <w:rPr>
                <w:color w:val="000000"/>
                <w:sz w:val="18"/>
                <w:szCs w:val="21"/>
              </w:rPr>
            </w:pPr>
            <w:r>
              <w:rPr>
                <w:color w:val="000000"/>
                <w:sz w:val="18"/>
                <w:szCs w:val="21"/>
              </w:rPr>
              <w:t>内熔丝结构电容器的完好元件允许过电压倍数</w:t>
            </w:r>
          </w:p>
        </w:tc>
        <w:tc>
          <w:tcPr>
            <w:tcW w:w="952" w:type="dxa"/>
            <w:noWrap w:val="0"/>
            <w:vAlign w:val="center"/>
          </w:tcPr>
          <w:p w14:paraId="71FF5FD2">
            <w:pPr>
              <w:topLinePunct/>
              <w:snapToGrid w:val="0"/>
              <w:spacing w:before="60" w:after="60"/>
              <w:jc w:val="center"/>
              <w:rPr>
                <w:color w:val="000000"/>
                <w:sz w:val="18"/>
                <w:szCs w:val="21"/>
              </w:rPr>
            </w:pPr>
          </w:p>
        </w:tc>
        <w:tc>
          <w:tcPr>
            <w:tcW w:w="2659" w:type="dxa"/>
            <w:noWrap w:val="0"/>
            <w:vAlign w:val="center"/>
          </w:tcPr>
          <w:p w14:paraId="76CFFBB0">
            <w:pPr>
              <w:topLinePunct/>
              <w:snapToGrid w:val="0"/>
              <w:spacing w:before="60" w:after="60"/>
              <w:jc w:val="center"/>
              <w:rPr>
                <w:color w:val="000000"/>
                <w:sz w:val="18"/>
                <w:szCs w:val="21"/>
              </w:rPr>
            </w:pPr>
            <w:r>
              <w:rPr>
                <w:rFonts w:hint="eastAsia" w:ascii="宋体" w:hAnsi="宋体"/>
                <w:color w:val="000000"/>
                <w:sz w:val="18"/>
                <w:szCs w:val="21"/>
              </w:rPr>
              <w:t>≤</w:t>
            </w:r>
            <w:r>
              <w:rPr>
                <w:color w:val="000000"/>
                <w:sz w:val="18"/>
                <w:szCs w:val="21"/>
                <w:u w:val="single"/>
              </w:rPr>
              <w:t xml:space="preserve"> 1.3 </w:t>
            </w:r>
            <w:r>
              <w:rPr>
                <w:color w:val="000000"/>
                <w:sz w:val="18"/>
                <w:szCs w:val="21"/>
              </w:rPr>
              <w:t>倍元件额定电压</w:t>
            </w:r>
          </w:p>
        </w:tc>
        <w:tc>
          <w:tcPr>
            <w:tcW w:w="1904" w:type="dxa"/>
            <w:noWrap w:val="0"/>
            <w:vAlign w:val="center"/>
          </w:tcPr>
          <w:p w14:paraId="0336CE4D">
            <w:pPr>
              <w:topLinePunct/>
              <w:snapToGrid w:val="0"/>
              <w:spacing w:before="60" w:after="60"/>
              <w:jc w:val="center"/>
              <w:rPr>
                <w:color w:val="000000"/>
                <w:sz w:val="18"/>
                <w:szCs w:val="21"/>
              </w:rPr>
            </w:pPr>
            <w:r>
              <w:rPr>
                <w:rFonts w:hint="eastAsia"/>
                <w:color w:val="000000"/>
                <w:sz w:val="18"/>
                <w:szCs w:val="21"/>
              </w:rPr>
              <w:t>（供货方响应）</w:t>
            </w:r>
          </w:p>
        </w:tc>
      </w:tr>
      <w:tr w14:paraId="44F664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E48743B">
            <w:pPr>
              <w:tabs>
                <w:tab w:val="left" w:pos="5145"/>
              </w:tabs>
              <w:topLinePunct/>
              <w:snapToGrid w:val="0"/>
              <w:spacing w:before="60" w:after="60"/>
              <w:jc w:val="center"/>
              <w:rPr>
                <w:rFonts w:hint="eastAsia"/>
                <w:color w:val="000000"/>
                <w:sz w:val="18"/>
                <w:szCs w:val="21"/>
              </w:rPr>
            </w:pPr>
            <w:r>
              <w:rPr>
                <w:rFonts w:hint="eastAsia"/>
                <w:color w:val="000000"/>
                <w:sz w:val="18"/>
                <w:szCs w:val="21"/>
              </w:rPr>
              <w:t>16</w:t>
            </w:r>
          </w:p>
        </w:tc>
        <w:tc>
          <w:tcPr>
            <w:tcW w:w="3178" w:type="dxa"/>
            <w:noWrap w:val="0"/>
            <w:vAlign w:val="center"/>
          </w:tcPr>
          <w:p w14:paraId="07894ED9">
            <w:pPr>
              <w:tabs>
                <w:tab w:val="left" w:pos="5145"/>
              </w:tabs>
              <w:topLinePunct/>
              <w:snapToGrid w:val="0"/>
              <w:spacing w:before="60" w:after="60"/>
              <w:ind w:firstLine="181"/>
              <w:rPr>
                <w:rFonts w:hint="eastAsia"/>
                <w:color w:val="000000"/>
                <w:sz w:val="18"/>
                <w:szCs w:val="21"/>
              </w:rPr>
            </w:pPr>
            <w:r>
              <w:rPr>
                <w:rFonts w:hint="eastAsia"/>
                <w:color w:val="000000"/>
                <w:sz w:val="18"/>
                <w:szCs w:val="21"/>
              </w:rPr>
              <w:t>放电器件性能</w:t>
            </w:r>
          </w:p>
        </w:tc>
        <w:tc>
          <w:tcPr>
            <w:tcW w:w="952" w:type="dxa"/>
            <w:noWrap w:val="0"/>
            <w:vAlign w:val="center"/>
          </w:tcPr>
          <w:p w14:paraId="6B8C97DA">
            <w:pPr>
              <w:topLinePunct/>
              <w:snapToGrid w:val="0"/>
              <w:spacing w:before="60" w:after="60"/>
              <w:jc w:val="center"/>
              <w:rPr>
                <w:rFonts w:hint="eastAsia"/>
                <w:color w:val="000000"/>
                <w:sz w:val="18"/>
                <w:szCs w:val="21"/>
              </w:rPr>
            </w:pPr>
            <w:r>
              <w:rPr>
                <w:rFonts w:hint="eastAsia"/>
                <w:color w:val="000000"/>
                <w:sz w:val="18"/>
                <w:szCs w:val="21"/>
              </w:rPr>
              <w:t>min/V</w:t>
            </w:r>
          </w:p>
        </w:tc>
        <w:tc>
          <w:tcPr>
            <w:tcW w:w="2659" w:type="dxa"/>
            <w:noWrap w:val="0"/>
            <w:vAlign w:val="center"/>
          </w:tcPr>
          <w:p w14:paraId="50DD5AF7">
            <w:pPr>
              <w:topLinePunct/>
              <w:snapToGrid w:val="0"/>
              <w:spacing w:before="60" w:after="60"/>
              <w:jc w:val="center"/>
              <w:rPr>
                <w:rFonts w:hint="eastAsia"/>
                <w:color w:val="000000"/>
                <w:sz w:val="18"/>
                <w:szCs w:val="21"/>
              </w:rPr>
            </w:pPr>
            <w:r>
              <w:rPr>
                <w:rFonts w:hint="eastAsia"/>
                <w:color w:val="000000"/>
                <w:sz w:val="18"/>
                <w:szCs w:val="21"/>
              </w:rPr>
              <w:t>10min/75V</w:t>
            </w:r>
          </w:p>
        </w:tc>
        <w:tc>
          <w:tcPr>
            <w:tcW w:w="1904" w:type="dxa"/>
            <w:noWrap w:val="0"/>
            <w:vAlign w:val="center"/>
          </w:tcPr>
          <w:p w14:paraId="4F96938F">
            <w:pPr>
              <w:topLinePunct/>
              <w:snapToGrid w:val="0"/>
              <w:spacing w:before="60" w:after="60"/>
              <w:jc w:val="center"/>
              <w:rPr>
                <w:color w:val="000000"/>
                <w:sz w:val="18"/>
                <w:szCs w:val="21"/>
              </w:rPr>
            </w:pPr>
            <w:r>
              <w:rPr>
                <w:rFonts w:hint="eastAsia"/>
                <w:color w:val="000000"/>
                <w:sz w:val="18"/>
                <w:szCs w:val="21"/>
              </w:rPr>
              <w:t>（供货方响应）</w:t>
            </w:r>
          </w:p>
        </w:tc>
      </w:tr>
      <w:tr w14:paraId="309C51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A9DEBC6">
            <w:pPr>
              <w:tabs>
                <w:tab w:val="left" w:pos="5145"/>
              </w:tabs>
              <w:topLinePunct/>
              <w:snapToGrid w:val="0"/>
              <w:spacing w:before="60" w:after="60"/>
              <w:jc w:val="center"/>
              <w:rPr>
                <w:rFonts w:hint="eastAsia"/>
                <w:color w:val="000000"/>
                <w:sz w:val="18"/>
                <w:szCs w:val="21"/>
              </w:rPr>
            </w:pPr>
            <w:r>
              <w:rPr>
                <w:rFonts w:hint="eastAsia"/>
                <w:color w:val="000000"/>
                <w:sz w:val="18"/>
                <w:szCs w:val="21"/>
              </w:rPr>
              <w:t>17</w:t>
            </w:r>
          </w:p>
        </w:tc>
        <w:tc>
          <w:tcPr>
            <w:tcW w:w="3178" w:type="dxa"/>
            <w:noWrap w:val="0"/>
            <w:vAlign w:val="center"/>
          </w:tcPr>
          <w:p w14:paraId="2C8F3C1A">
            <w:pPr>
              <w:tabs>
                <w:tab w:val="left" w:pos="5145"/>
              </w:tabs>
              <w:topLinePunct/>
              <w:snapToGrid w:val="0"/>
              <w:spacing w:before="60" w:after="60"/>
              <w:ind w:firstLine="181"/>
              <w:rPr>
                <w:color w:val="000000"/>
                <w:sz w:val="18"/>
                <w:szCs w:val="21"/>
              </w:rPr>
            </w:pPr>
            <w:r>
              <w:rPr>
                <w:color w:val="000000"/>
                <w:sz w:val="18"/>
                <w:szCs w:val="21"/>
              </w:rPr>
              <w:t>电容器安装方式</w:t>
            </w:r>
          </w:p>
        </w:tc>
        <w:tc>
          <w:tcPr>
            <w:tcW w:w="952" w:type="dxa"/>
            <w:noWrap w:val="0"/>
            <w:vAlign w:val="center"/>
          </w:tcPr>
          <w:p w14:paraId="778EA782">
            <w:pPr>
              <w:topLinePunct/>
              <w:snapToGrid w:val="0"/>
              <w:spacing w:before="60" w:after="60"/>
              <w:jc w:val="center"/>
              <w:rPr>
                <w:color w:val="000000"/>
                <w:sz w:val="18"/>
                <w:szCs w:val="21"/>
              </w:rPr>
            </w:pPr>
          </w:p>
        </w:tc>
        <w:tc>
          <w:tcPr>
            <w:tcW w:w="2659" w:type="dxa"/>
            <w:noWrap w:val="0"/>
            <w:vAlign w:val="center"/>
          </w:tcPr>
          <w:p w14:paraId="7920D88A">
            <w:pPr>
              <w:tabs>
                <w:tab w:val="left" w:pos="5145"/>
              </w:tabs>
              <w:topLinePunct/>
              <w:snapToGrid w:val="0"/>
              <w:spacing w:before="60" w:after="60"/>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5BD9D3E3">
            <w:pPr>
              <w:topLinePunct/>
              <w:snapToGrid w:val="0"/>
              <w:spacing w:before="60" w:after="60"/>
              <w:jc w:val="center"/>
              <w:rPr>
                <w:rFonts w:hint="eastAsia"/>
                <w:color w:val="000000"/>
                <w:sz w:val="18"/>
                <w:szCs w:val="21"/>
              </w:rPr>
            </w:pPr>
            <w:r>
              <w:rPr>
                <w:rFonts w:hint="eastAsia"/>
                <w:color w:val="000000"/>
                <w:sz w:val="18"/>
                <w:szCs w:val="21"/>
              </w:rPr>
              <w:t>/</w:t>
            </w:r>
          </w:p>
        </w:tc>
      </w:tr>
      <w:tr w14:paraId="56924D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743CBC6">
            <w:pPr>
              <w:tabs>
                <w:tab w:val="left" w:pos="5145"/>
              </w:tabs>
              <w:topLinePunct/>
              <w:snapToGrid w:val="0"/>
              <w:spacing w:before="60" w:after="60"/>
              <w:jc w:val="center"/>
              <w:rPr>
                <w:rFonts w:hint="eastAsia"/>
                <w:color w:val="000000"/>
                <w:sz w:val="18"/>
                <w:szCs w:val="21"/>
              </w:rPr>
            </w:pPr>
            <w:r>
              <w:rPr>
                <w:rFonts w:hint="eastAsia"/>
                <w:color w:val="000000"/>
                <w:sz w:val="18"/>
                <w:szCs w:val="21"/>
              </w:rPr>
              <w:t>18</w:t>
            </w:r>
          </w:p>
        </w:tc>
        <w:tc>
          <w:tcPr>
            <w:tcW w:w="3178" w:type="dxa"/>
            <w:noWrap w:val="0"/>
            <w:vAlign w:val="center"/>
          </w:tcPr>
          <w:p w14:paraId="1A785258">
            <w:pPr>
              <w:tabs>
                <w:tab w:val="left" w:pos="5145"/>
              </w:tabs>
              <w:topLinePunct/>
              <w:snapToGrid w:val="0"/>
              <w:spacing w:before="60" w:after="60"/>
              <w:ind w:firstLine="181"/>
              <w:rPr>
                <w:rFonts w:hint="eastAsia"/>
                <w:color w:val="000000"/>
                <w:sz w:val="18"/>
                <w:szCs w:val="21"/>
              </w:rPr>
            </w:pPr>
            <w:r>
              <w:rPr>
                <w:color w:val="000000"/>
                <w:sz w:val="18"/>
                <w:szCs w:val="21"/>
              </w:rPr>
              <w:t>固体介质</w:t>
            </w:r>
            <w:r>
              <w:rPr>
                <w:rFonts w:hint="eastAsia"/>
                <w:color w:val="000000"/>
                <w:sz w:val="18"/>
                <w:szCs w:val="21"/>
              </w:rPr>
              <w:t>厚度及层数</w:t>
            </w:r>
          </w:p>
        </w:tc>
        <w:tc>
          <w:tcPr>
            <w:tcW w:w="952" w:type="dxa"/>
            <w:noWrap w:val="0"/>
            <w:vAlign w:val="center"/>
          </w:tcPr>
          <w:p w14:paraId="0561F2B7">
            <w:pPr>
              <w:topLinePunct/>
              <w:snapToGrid w:val="0"/>
              <w:spacing w:before="60" w:after="60"/>
              <w:jc w:val="center"/>
              <w:rPr>
                <w:color w:val="000000"/>
                <w:sz w:val="18"/>
                <w:szCs w:val="21"/>
              </w:rPr>
            </w:pPr>
          </w:p>
        </w:tc>
        <w:tc>
          <w:tcPr>
            <w:tcW w:w="2659" w:type="dxa"/>
            <w:noWrap w:val="0"/>
            <w:vAlign w:val="center"/>
          </w:tcPr>
          <w:p w14:paraId="3D14FA89">
            <w:pPr>
              <w:topLinePunct/>
              <w:snapToGrid w:val="0"/>
              <w:spacing w:before="60" w:after="60"/>
              <w:jc w:val="center"/>
              <w:rPr>
                <w:color w:val="000000"/>
                <w:sz w:val="18"/>
                <w:szCs w:val="21"/>
              </w:rPr>
            </w:pPr>
            <w:r>
              <w:rPr>
                <w:rFonts w:hint="eastAsia"/>
                <w:color w:val="000000"/>
                <w:sz w:val="18"/>
                <w:szCs w:val="21"/>
              </w:rPr>
              <w:t>/</w:t>
            </w:r>
          </w:p>
        </w:tc>
        <w:tc>
          <w:tcPr>
            <w:tcW w:w="1904" w:type="dxa"/>
            <w:noWrap w:val="0"/>
            <w:vAlign w:val="center"/>
          </w:tcPr>
          <w:p w14:paraId="0019C92A">
            <w:pPr>
              <w:topLinePunct/>
              <w:snapToGrid w:val="0"/>
              <w:spacing w:before="60" w:after="60"/>
              <w:jc w:val="center"/>
              <w:rPr>
                <w:color w:val="000000"/>
                <w:sz w:val="18"/>
                <w:szCs w:val="21"/>
              </w:rPr>
            </w:pPr>
            <w:r>
              <w:rPr>
                <w:rFonts w:hint="eastAsia"/>
                <w:color w:val="000000"/>
                <w:sz w:val="18"/>
                <w:szCs w:val="21"/>
              </w:rPr>
              <w:t>（供货方提供）</w:t>
            </w:r>
          </w:p>
        </w:tc>
      </w:tr>
      <w:tr w14:paraId="39983C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B0BF163">
            <w:pPr>
              <w:tabs>
                <w:tab w:val="left" w:pos="5145"/>
              </w:tabs>
              <w:topLinePunct/>
              <w:snapToGrid w:val="0"/>
              <w:spacing w:before="60" w:after="60"/>
              <w:jc w:val="center"/>
              <w:rPr>
                <w:rFonts w:hint="eastAsia"/>
                <w:color w:val="000000"/>
                <w:sz w:val="18"/>
                <w:szCs w:val="21"/>
              </w:rPr>
            </w:pPr>
            <w:r>
              <w:rPr>
                <w:rFonts w:hint="eastAsia"/>
                <w:color w:val="000000"/>
                <w:sz w:val="18"/>
                <w:szCs w:val="21"/>
              </w:rPr>
              <w:t>19</w:t>
            </w:r>
          </w:p>
        </w:tc>
        <w:tc>
          <w:tcPr>
            <w:tcW w:w="3178" w:type="dxa"/>
            <w:noWrap w:val="0"/>
            <w:vAlign w:val="center"/>
          </w:tcPr>
          <w:p w14:paraId="0024EC5E">
            <w:pPr>
              <w:tabs>
                <w:tab w:val="left" w:pos="5145"/>
              </w:tabs>
              <w:topLinePunct/>
              <w:snapToGrid w:val="0"/>
              <w:spacing w:before="60" w:after="60"/>
              <w:ind w:firstLine="181"/>
              <w:rPr>
                <w:color w:val="000000"/>
                <w:sz w:val="18"/>
                <w:szCs w:val="21"/>
              </w:rPr>
            </w:pPr>
            <w:r>
              <w:rPr>
                <w:color w:val="000000"/>
                <w:sz w:val="18"/>
                <w:szCs w:val="21"/>
              </w:rPr>
              <w:t>浸渍剂</w:t>
            </w:r>
          </w:p>
        </w:tc>
        <w:tc>
          <w:tcPr>
            <w:tcW w:w="952" w:type="dxa"/>
            <w:noWrap w:val="0"/>
            <w:vAlign w:val="center"/>
          </w:tcPr>
          <w:p w14:paraId="41F751F8">
            <w:pPr>
              <w:topLinePunct/>
              <w:snapToGrid w:val="0"/>
              <w:spacing w:before="60" w:after="60"/>
              <w:jc w:val="center"/>
              <w:rPr>
                <w:color w:val="000000"/>
                <w:sz w:val="18"/>
                <w:szCs w:val="21"/>
              </w:rPr>
            </w:pPr>
          </w:p>
        </w:tc>
        <w:tc>
          <w:tcPr>
            <w:tcW w:w="2659" w:type="dxa"/>
            <w:noWrap w:val="0"/>
            <w:vAlign w:val="center"/>
          </w:tcPr>
          <w:p w14:paraId="5F599A98">
            <w:pPr>
              <w:topLinePunct/>
              <w:snapToGrid w:val="0"/>
              <w:spacing w:before="60" w:after="60"/>
              <w:jc w:val="center"/>
              <w:rPr>
                <w:color w:val="000000"/>
                <w:sz w:val="18"/>
                <w:szCs w:val="21"/>
              </w:rPr>
            </w:pPr>
            <w:r>
              <w:rPr>
                <w:rFonts w:hint="eastAsia"/>
                <w:color w:val="000000"/>
                <w:sz w:val="18"/>
                <w:szCs w:val="21"/>
              </w:rPr>
              <w:t>/</w:t>
            </w:r>
          </w:p>
        </w:tc>
        <w:tc>
          <w:tcPr>
            <w:tcW w:w="1904" w:type="dxa"/>
            <w:noWrap w:val="0"/>
            <w:vAlign w:val="center"/>
          </w:tcPr>
          <w:p w14:paraId="499E8791">
            <w:pPr>
              <w:topLinePunct/>
              <w:snapToGrid w:val="0"/>
              <w:spacing w:before="60" w:after="60"/>
              <w:jc w:val="center"/>
              <w:rPr>
                <w:color w:val="000000"/>
                <w:sz w:val="18"/>
                <w:szCs w:val="21"/>
              </w:rPr>
            </w:pPr>
            <w:r>
              <w:rPr>
                <w:rFonts w:hint="eastAsia"/>
                <w:color w:val="000000"/>
                <w:sz w:val="18"/>
                <w:szCs w:val="21"/>
              </w:rPr>
              <w:t>（供货方提供）</w:t>
            </w:r>
          </w:p>
        </w:tc>
      </w:tr>
      <w:tr w14:paraId="01B32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C89FC25">
            <w:pPr>
              <w:tabs>
                <w:tab w:val="left" w:pos="5145"/>
              </w:tabs>
              <w:topLinePunct/>
              <w:snapToGrid w:val="0"/>
              <w:spacing w:before="60" w:after="60"/>
              <w:jc w:val="center"/>
              <w:rPr>
                <w:rFonts w:hint="eastAsia"/>
                <w:color w:val="000000"/>
                <w:sz w:val="18"/>
                <w:szCs w:val="21"/>
              </w:rPr>
            </w:pPr>
            <w:r>
              <w:rPr>
                <w:rFonts w:hint="eastAsia"/>
                <w:color w:val="000000"/>
                <w:sz w:val="18"/>
                <w:szCs w:val="21"/>
              </w:rPr>
              <w:t>三</w:t>
            </w:r>
          </w:p>
        </w:tc>
        <w:tc>
          <w:tcPr>
            <w:tcW w:w="8693" w:type="dxa"/>
            <w:gridSpan w:val="4"/>
            <w:noWrap w:val="0"/>
            <w:vAlign w:val="center"/>
          </w:tcPr>
          <w:p w14:paraId="799A4065">
            <w:pPr>
              <w:topLinePunct/>
              <w:snapToGrid w:val="0"/>
              <w:spacing w:before="60" w:after="60"/>
              <w:ind w:firstLine="181"/>
              <w:rPr>
                <w:color w:val="000000"/>
                <w:sz w:val="18"/>
                <w:szCs w:val="21"/>
              </w:rPr>
            </w:pPr>
            <w:r>
              <w:rPr>
                <w:rFonts w:hint="eastAsia"/>
                <w:color w:val="000000"/>
                <w:sz w:val="18"/>
                <w:szCs w:val="21"/>
              </w:rPr>
              <w:t>放电线圈参数</w:t>
            </w:r>
          </w:p>
        </w:tc>
      </w:tr>
      <w:tr w14:paraId="0EC761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2A33815">
            <w:pPr>
              <w:tabs>
                <w:tab w:val="left" w:pos="5145"/>
              </w:tabs>
              <w:topLinePunct/>
              <w:snapToGrid w:val="0"/>
              <w:spacing w:before="60" w:after="60"/>
              <w:jc w:val="center"/>
              <w:rPr>
                <w:color w:val="000000"/>
                <w:sz w:val="18"/>
                <w:szCs w:val="21"/>
              </w:rPr>
            </w:pPr>
            <w:r>
              <w:rPr>
                <w:color w:val="000000"/>
                <w:sz w:val="18"/>
                <w:szCs w:val="21"/>
              </w:rPr>
              <w:t>1</w:t>
            </w:r>
          </w:p>
        </w:tc>
        <w:tc>
          <w:tcPr>
            <w:tcW w:w="3178" w:type="dxa"/>
            <w:noWrap w:val="0"/>
            <w:vAlign w:val="center"/>
          </w:tcPr>
          <w:p w14:paraId="3DB5C40D">
            <w:pPr>
              <w:tabs>
                <w:tab w:val="left" w:pos="5145"/>
              </w:tabs>
              <w:topLinePunct/>
              <w:snapToGrid w:val="0"/>
              <w:spacing w:before="60" w:after="60"/>
              <w:ind w:firstLine="181"/>
              <w:rPr>
                <w:bCs/>
                <w:color w:val="000000"/>
                <w:sz w:val="18"/>
                <w:szCs w:val="21"/>
              </w:rPr>
            </w:pPr>
            <w:r>
              <w:rPr>
                <w:color w:val="000000"/>
                <w:sz w:val="18"/>
                <w:szCs w:val="21"/>
              </w:rPr>
              <w:t>一次绕组的额定电压</w:t>
            </w:r>
          </w:p>
        </w:tc>
        <w:tc>
          <w:tcPr>
            <w:tcW w:w="952" w:type="dxa"/>
            <w:noWrap w:val="0"/>
            <w:vAlign w:val="center"/>
          </w:tcPr>
          <w:p w14:paraId="42E0113E">
            <w:pPr>
              <w:topLinePunct/>
              <w:snapToGrid w:val="0"/>
              <w:spacing w:before="60" w:after="60"/>
              <w:jc w:val="center"/>
              <w:rPr>
                <w:color w:val="000000"/>
                <w:sz w:val="18"/>
                <w:szCs w:val="21"/>
              </w:rPr>
            </w:pPr>
            <w:r>
              <w:rPr>
                <w:color w:val="000000"/>
                <w:sz w:val="18"/>
                <w:szCs w:val="21"/>
              </w:rPr>
              <w:t>kV</w:t>
            </w:r>
          </w:p>
        </w:tc>
        <w:tc>
          <w:tcPr>
            <w:tcW w:w="2659" w:type="dxa"/>
            <w:noWrap w:val="0"/>
            <w:vAlign w:val="center"/>
          </w:tcPr>
          <w:p w14:paraId="77938F2E">
            <w:pPr>
              <w:tabs>
                <w:tab w:val="left" w:pos="5145"/>
              </w:tabs>
              <w:topLinePunct/>
              <w:snapToGrid w:val="0"/>
              <w:spacing w:before="60" w:after="60"/>
              <w:jc w:val="center"/>
              <w:rPr>
                <w:rFonts w:hint="eastAsia"/>
                <w:color w:val="000000"/>
                <w:sz w:val="18"/>
                <w:szCs w:val="21"/>
              </w:rPr>
            </w:pPr>
            <w:r>
              <w:rPr>
                <w:rFonts w:hint="eastAsia"/>
                <w:color w:val="000000"/>
                <w:sz w:val="18"/>
                <w:szCs w:val="21"/>
              </w:rPr>
              <w:t>11/2</w:t>
            </w:r>
            <w:r>
              <w:rPr>
                <w:b/>
                <w:color w:val="000000"/>
                <w:position w:val="-6"/>
                <w:sz w:val="18"/>
                <w:szCs w:val="21"/>
              </w:rPr>
              <w:object>
                <v:shape id="_x0000_i1028"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28" DrawAspect="Content" ObjectID="_1468075728" r:id="rId12">
                  <o:LockedField>false</o:LockedField>
                </o:OLEObject>
              </w:object>
            </w:r>
            <w:r>
              <w:rPr>
                <w:rFonts w:hint="eastAsia"/>
                <w:b/>
                <w:color w:val="000000"/>
                <w:sz w:val="18"/>
                <w:szCs w:val="21"/>
              </w:rPr>
              <w:t>+</w:t>
            </w:r>
            <w:r>
              <w:rPr>
                <w:rFonts w:hint="eastAsia"/>
                <w:color w:val="000000"/>
                <w:sz w:val="18"/>
                <w:szCs w:val="21"/>
              </w:rPr>
              <w:t>11/2</w:t>
            </w:r>
            <w:r>
              <w:rPr>
                <w:b/>
                <w:color w:val="000000"/>
                <w:position w:val="-6"/>
                <w:sz w:val="18"/>
                <w:szCs w:val="21"/>
              </w:rPr>
              <w:object>
                <v:shape id="_x0000_i1029"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29" DrawAspect="Content" ObjectID="_1468075729" r:id="rId13">
                  <o:LockedField>false</o:LockedField>
                </o:OLEObject>
              </w:object>
            </w:r>
          </w:p>
        </w:tc>
        <w:tc>
          <w:tcPr>
            <w:tcW w:w="1904" w:type="dxa"/>
            <w:noWrap w:val="0"/>
            <w:vAlign w:val="center"/>
          </w:tcPr>
          <w:p w14:paraId="3D086A11">
            <w:pPr>
              <w:tabs>
                <w:tab w:val="left" w:pos="5145"/>
              </w:tabs>
              <w:topLinePunct/>
              <w:snapToGrid w:val="0"/>
              <w:spacing w:before="60" w:after="60"/>
              <w:jc w:val="center"/>
              <w:rPr>
                <w:rFonts w:hint="eastAsia"/>
                <w:color w:val="000000"/>
                <w:sz w:val="18"/>
                <w:szCs w:val="21"/>
              </w:rPr>
            </w:pPr>
            <w:r>
              <w:rPr>
                <w:rFonts w:hint="eastAsia"/>
                <w:color w:val="000000"/>
                <w:sz w:val="18"/>
                <w:szCs w:val="21"/>
              </w:rPr>
              <w:t>（供货方提供）</w:t>
            </w:r>
          </w:p>
        </w:tc>
      </w:tr>
      <w:tr w14:paraId="3F3CED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8C933AD">
            <w:pPr>
              <w:tabs>
                <w:tab w:val="left" w:pos="5145"/>
              </w:tabs>
              <w:topLinePunct/>
              <w:snapToGrid w:val="0"/>
              <w:spacing w:before="60" w:after="60"/>
              <w:jc w:val="center"/>
              <w:rPr>
                <w:color w:val="000000"/>
                <w:sz w:val="18"/>
                <w:szCs w:val="21"/>
              </w:rPr>
            </w:pPr>
            <w:r>
              <w:rPr>
                <w:color w:val="000000"/>
                <w:sz w:val="18"/>
                <w:szCs w:val="21"/>
              </w:rPr>
              <w:t>2</w:t>
            </w:r>
          </w:p>
        </w:tc>
        <w:tc>
          <w:tcPr>
            <w:tcW w:w="3178" w:type="dxa"/>
            <w:noWrap w:val="0"/>
            <w:vAlign w:val="center"/>
          </w:tcPr>
          <w:p w14:paraId="27527185">
            <w:pPr>
              <w:tabs>
                <w:tab w:val="left" w:pos="5145"/>
              </w:tabs>
              <w:topLinePunct/>
              <w:snapToGrid w:val="0"/>
              <w:spacing w:before="60" w:after="60"/>
              <w:ind w:firstLine="181"/>
              <w:rPr>
                <w:color w:val="000000"/>
                <w:sz w:val="18"/>
                <w:szCs w:val="21"/>
              </w:rPr>
            </w:pPr>
            <w:r>
              <w:rPr>
                <w:color w:val="000000"/>
                <w:sz w:val="18"/>
                <w:szCs w:val="21"/>
              </w:rPr>
              <w:t>二次</w:t>
            </w:r>
            <w:r>
              <w:rPr>
                <w:rFonts w:hint="eastAsia"/>
                <w:color w:val="000000"/>
                <w:sz w:val="18"/>
                <w:szCs w:val="21"/>
              </w:rPr>
              <w:t>绕组</w:t>
            </w:r>
            <w:r>
              <w:rPr>
                <w:color w:val="000000"/>
                <w:sz w:val="18"/>
                <w:szCs w:val="21"/>
              </w:rPr>
              <w:t>的额定电压</w:t>
            </w:r>
          </w:p>
        </w:tc>
        <w:tc>
          <w:tcPr>
            <w:tcW w:w="952" w:type="dxa"/>
            <w:noWrap w:val="0"/>
            <w:vAlign w:val="center"/>
          </w:tcPr>
          <w:p w14:paraId="2AFFBE4B">
            <w:pPr>
              <w:topLinePunct/>
              <w:snapToGrid w:val="0"/>
              <w:spacing w:before="60" w:after="60"/>
              <w:jc w:val="center"/>
              <w:rPr>
                <w:color w:val="000000"/>
                <w:sz w:val="18"/>
                <w:szCs w:val="21"/>
              </w:rPr>
            </w:pPr>
            <w:r>
              <w:rPr>
                <w:color w:val="000000"/>
                <w:sz w:val="18"/>
                <w:szCs w:val="21"/>
              </w:rPr>
              <w:t>V</w:t>
            </w:r>
          </w:p>
        </w:tc>
        <w:tc>
          <w:tcPr>
            <w:tcW w:w="2659" w:type="dxa"/>
            <w:noWrap w:val="0"/>
            <w:vAlign w:val="center"/>
          </w:tcPr>
          <w:p w14:paraId="46629DAC">
            <w:pPr>
              <w:topLinePunct/>
              <w:snapToGrid w:val="0"/>
              <w:spacing w:before="60" w:after="60"/>
              <w:jc w:val="center"/>
              <w:rPr>
                <w:rFonts w:hint="eastAsia"/>
                <w:color w:val="000000"/>
                <w:sz w:val="18"/>
                <w:szCs w:val="21"/>
              </w:rPr>
            </w:pPr>
            <w:r>
              <w:rPr>
                <w:rFonts w:hint="eastAsia"/>
                <w:color w:val="000000"/>
                <w:sz w:val="18"/>
                <w:szCs w:val="21"/>
              </w:rPr>
              <w:t>100</w:t>
            </w:r>
          </w:p>
        </w:tc>
        <w:tc>
          <w:tcPr>
            <w:tcW w:w="1904" w:type="dxa"/>
            <w:noWrap w:val="0"/>
            <w:vAlign w:val="center"/>
          </w:tcPr>
          <w:p w14:paraId="14444C6A">
            <w:pPr>
              <w:topLinePunct/>
              <w:snapToGrid w:val="0"/>
              <w:spacing w:before="60" w:after="60"/>
              <w:jc w:val="center"/>
              <w:rPr>
                <w:rFonts w:hint="eastAsia"/>
                <w:color w:val="000000"/>
                <w:sz w:val="18"/>
                <w:szCs w:val="21"/>
              </w:rPr>
            </w:pPr>
            <w:r>
              <w:rPr>
                <w:rFonts w:hint="eastAsia"/>
                <w:color w:val="000000"/>
                <w:sz w:val="18"/>
                <w:szCs w:val="21"/>
              </w:rPr>
              <w:t>（供货方响应）</w:t>
            </w:r>
          </w:p>
        </w:tc>
      </w:tr>
      <w:tr w14:paraId="3F9B23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D5B4857">
            <w:pPr>
              <w:tabs>
                <w:tab w:val="left" w:pos="5145"/>
              </w:tabs>
              <w:topLinePunct/>
              <w:snapToGrid w:val="0"/>
              <w:spacing w:before="60" w:after="60"/>
              <w:jc w:val="center"/>
              <w:rPr>
                <w:color w:val="000000"/>
                <w:sz w:val="18"/>
                <w:szCs w:val="21"/>
              </w:rPr>
            </w:pPr>
            <w:r>
              <w:rPr>
                <w:color w:val="000000"/>
                <w:sz w:val="18"/>
                <w:szCs w:val="21"/>
              </w:rPr>
              <w:t>3</w:t>
            </w:r>
          </w:p>
        </w:tc>
        <w:tc>
          <w:tcPr>
            <w:tcW w:w="3178" w:type="dxa"/>
            <w:noWrap w:val="0"/>
            <w:vAlign w:val="center"/>
          </w:tcPr>
          <w:p w14:paraId="35F08576">
            <w:pPr>
              <w:tabs>
                <w:tab w:val="left" w:pos="5145"/>
              </w:tabs>
              <w:topLinePunct/>
              <w:snapToGrid w:val="0"/>
              <w:spacing w:before="60" w:after="60"/>
              <w:ind w:firstLine="181"/>
              <w:rPr>
                <w:color w:val="000000"/>
                <w:sz w:val="18"/>
                <w:szCs w:val="21"/>
              </w:rPr>
            </w:pPr>
            <w:r>
              <w:rPr>
                <w:color w:val="000000"/>
                <w:sz w:val="18"/>
                <w:szCs w:val="21"/>
              </w:rPr>
              <w:t>二次</w:t>
            </w:r>
            <w:r>
              <w:rPr>
                <w:rFonts w:hint="eastAsia"/>
                <w:color w:val="000000"/>
                <w:sz w:val="18"/>
                <w:szCs w:val="21"/>
              </w:rPr>
              <w:t>绕组</w:t>
            </w:r>
            <w:r>
              <w:rPr>
                <w:color w:val="000000"/>
                <w:sz w:val="18"/>
                <w:szCs w:val="21"/>
              </w:rPr>
              <w:t>额定容量</w:t>
            </w:r>
          </w:p>
        </w:tc>
        <w:tc>
          <w:tcPr>
            <w:tcW w:w="952" w:type="dxa"/>
            <w:noWrap w:val="0"/>
            <w:vAlign w:val="center"/>
          </w:tcPr>
          <w:p w14:paraId="5FCA4A02">
            <w:pPr>
              <w:topLinePunct/>
              <w:snapToGrid w:val="0"/>
              <w:spacing w:before="60" w:after="60"/>
              <w:jc w:val="center"/>
              <w:rPr>
                <w:color w:val="000000"/>
                <w:sz w:val="18"/>
                <w:szCs w:val="21"/>
              </w:rPr>
            </w:pPr>
            <w:r>
              <w:rPr>
                <w:color w:val="000000"/>
                <w:sz w:val="18"/>
                <w:szCs w:val="21"/>
              </w:rPr>
              <w:t>VA</w:t>
            </w:r>
          </w:p>
        </w:tc>
        <w:tc>
          <w:tcPr>
            <w:tcW w:w="2659" w:type="dxa"/>
            <w:noWrap w:val="0"/>
            <w:vAlign w:val="center"/>
          </w:tcPr>
          <w:p w14:paraId="3B4A6A5F">
            <w:pPr>
              <w:topLinePunct/>
              <w:snapToGrid w:val="0"/>
              <w:spacing w:before="60" w:after="60"/>
              <w:jc w:val="center"/>
              <w:rPr>
                <w:color w:val="000000"/>
                <w:sz w:val="18"/>
                <w:szCs w:val="21"/>
              </w:rPr>
            </w:pPr>
            <w:r>
              <w:rPr>
                <w:rFonts w:hint="eastAsia"/>
                <w:color w:val="000000"/>
                <w:sz w:val="18"/>
                <w:szCs w:val="21"/>
              </w:rPr>
              <w:t>50</w:t>
            </w:r>
          </w:p>
        </w:tc>
        <w:tc>
          <w:tcPr>
            <w:tcW w:w="1904" w:type="dxa"/>
            <w:noWrap w:val="0"/>
            <w:vAlign w:val="center"/>
          </w:tcPr>
          <w:p w14:paraId="0A48781A">
            <w:pPr>
              <w:topLinePunct/>
              <w:snapToGrid w:val="0"/>
              <w:spacing w:before="60" w:after="60"/>
              <w:jc w:val="center"/>
              <w:rPr>
                <w:color w:val="000000"/>
                <w:sz w:val="18"/>
                <w:szCs w:val="21"/>
              </w:rPr>
            </w:pPr>
            <w:r>
              <w:rPr>
                <w:rFonts w:hint="eastAsia"/>
                <w:color w:val="000000"/>
                <w:sz w:val="18"/>
                <w:szCs w:val="21"/>
              </w:rPr>
              <w:t>（供货方响应）</w:t>
            </w:r>
          </w:p>
        </w:tc>
      </w:tr>
      <w:tr w14:paraId="212222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B3FEB66">
            <w:pPr>
              <w:tabs>
                <w:tab w:val="left" w:pos="5145"/>
              </w:tabs>
              <w:topLinePunct/>
              <w:snapToGrid w:val="0"/>
              <w:spacing w:before="60" w:after="60"/>
              <w:jc w:val="center"/>
              <w:rPr>
                <w:color w:val="000000"/>
                <w:sz w:val="18"/>
                <w:szCs w:val="21"/>
              </w:rPr>
            </w:pPr>
            <w:r>
              <w:rPr>
                <w:color w:val="000000"/>
                <w:sz w:val="18"/>
                <w:szCs w:val="21"/>
              </w:rPr>
              <w:t>4</w:t>
            </w:r>
          </w:p>
        </w:tc>
        <w:tc>
          <w:tcPr>
            <w:tcW w:w="3178" w:type="dxa"/>
            <w:noWrap w:val="0"/>
            <w:vAlign w:val="center"/>
          </w:tcPr>
          <w:p w14:paraId="4052C1D6">
            <w:pPr>
              <w:tabs>
                <w:tab w:val="left" w:pos="5145"/>
              </w:tabs>
              <w:topLinePunct/>
              <w:snapToGrid w:val="0"/>
              <w:spacing w:before="60" w:after="60"/>
              <w:ind w:firstLine="181"/>
              <w:rPr>
                <w:rFonts w:hint="eastAsia"/>
                <w:color w:val="000000"/>
                <w:sz w:val="18"/>
                <w:szCs w:val="21"/>
              </w:rPr>
            </w:pPr>
            <w:r>
              <w:rPr>
                <w:color w:val="000000"/>
                <w:sz w:val="18"/>
                <w:szCs w:val="21"/>
              </w:rPr>
              <w:t>准确</w:t>
            </w:r>
            <w:r>
              <w:rPr>
                <w:rFonts w:hint="eastAsia"/>
                <w:color w:val="000000"/>
                <w:sz w:val="18"/>
                <w:szCs w:val="21"/>
              </w:rPr>
              <w:t>级</w:t>
            </w:r>
          </w:p>
        </w:tc>
        <w:tc>
          <w:tcPr>
            <w:tcW w:w="952" w:type="dxa"/>
            <w:noWrap w:val="0"/>
            <w:vAlign w:val="center"/>
          </w:tcPr>
          <w:p w14:paraId="1FE0284C">
            <w:pPr>
              <w:topLinePunct/>
              <w:snapToGrid w:val="0"/>
              <w:spacing w:before="60" w:after="60"/>
              <w:jc w:val="center"/>
              <w:rPr>
                <w:color w:val="000000"/>
                <w:sz w:val="18"/>
                <w:szCs w:val="21"/>
              </w:rPr>
            </w:pPr>
          </w:p>
        </w:tc>
        <w:tc>
          <w:tcPr>
            <w:tcW w:w="2659" w:type="dxa"/>
            <w:noWrap w:val="0"/>
            <w:vAlign w:val="center"/>
          </w:tcPr>
          <w:p w14:paraId="4EF11210">
            <w:pPr>
              <w:topLinePunct/>
              <w:snapToGrid w:val="0"/>
              <w:spacing w:before="60" w:after="60"/>
              <w:jc w:val="center"/>
              <w:rPr>
                <w:rFonts w:hint="eastAsia"/>
                <w:color w:val="000000"/>
                <w:sz w:val="18"/>
                <w:szCs w:val="21"/>
              </w:rPr>
            </w:pPr>
            <w:r>
              <w:rPr>
                <w:rFonts w:hint="eastAsia"/>
                <w:color w:val="000000"/>
                <w:sz w:val="18"/>
                <w:szCs w:val="21"/>
              </w:rPr>
              <w:t>0.5</w:t>
            </w:r>
          </w:p>
        </w:tc>
        <w:tc>
          <w:tcPr>
            <w:tcW w:w="1904" w:type="dxa"/>
            <w:noWrap w:val="0"/>
            <w:vAlign w:val="center"/>
          </w:tcPr>
          <w:p w14:paraId="413800C5">
            <w:pPr>
              <w:topLinePunct/>
              <w:snapToGrid w:val="0"/>
              <w:spacing w:before="60" w:after="60"/>
              <w:jc w:val="center"/>
              <w:rPr>
                <w:color w:val="000000"/>
                <w:sz w:val="18"/>
                <w:szCs w:val="21"/>
              </w:rPr>
            </w:pPr>
            <w:r>
              <w:rPr>
                <w:rFonts w:hint="eastAsia"/>
                <w:color w:val="000000"/>
                <w:sz w:val="18"/>
                <w:szCs w:val="21"/>
              </w:rPr>
              <w:t>（供货方响应）</w:t>
            </w:r>
          </w:p>
        </w:tc>
      </w:tr>
      <w:tr w14:paraId="30F9D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6A9EABE4">
            <w:pPr>
              <w:tabs>
                <w:tab w:val="left" w:pos="5145"/>
              </w:tabs>
              <w:topLinePunct/>
              <w:snapToGrid w:val="0"/>
              <w:spacing w:before="60" w:after="60"/>
              <w:jc w:val="center"/>
              <w:rPr>
                <w:rFonts w:hint="eastAsia"/>
                <w:color w:val="000000"/>
                <w:sz w:val="18"/>
                <w:szCs w:val="21"/>
              </w:rPr>
            </w:pPr>
            <w:r>
              <w:rPr>
                <w:rFonts w:hint="eastAsia"/>
                <w:color w:val="000000"/>
                <w:sz w:val="18"/>
                <w:szCs w:val="21"/>
              </w:rPr>
              <w:t>5</w:t>
            </w:r>
          </w:p>
        </w:tc>
        <w:tc>
          <w:tcPr>
            <w:tcW w:w="3178" w:type="dxa"/>
            <w:noWrap w:val="0"/>
            <w:vAlign w:val="center"/>
          </w:tcPr>
          <w:p w14:paraId="5B880C38">
            <w:pPr>
              <w:tabs>
                <w:tab w:val="left" w:pos="5145"/>
              </w:tabs>
              <w:topLinePunct/>
              <w:snapToGrid w:val="0"/>
              <w:spacing w:before="60" w:after="60"/>
              <w:ind w:firstLine="181"/>
              <w:rPr>
                <w:rFonts w:hint="eastAsia"/>
                <w:color w:val="000000"/>
                <w:sz w:val="18"/>
                <w:szCs w:val="21"/>
              </w:rPr>
            </w:pPr>
            <w:r>
              <w:rPr>
                <w:color w:val="000000"/>
                <w:sz w:val="18"/>
                <w:szCs w:val="21"/>
              </w:rPr>
              <w:t>a.</w:t>
            </w:r>
            <w:r>
              <w:rPr>
                <w:rFonts w:hint="eastAsia"/>
                <w:color w:val="000000"/>
                <w:sz w:val="18"/>
                <w:szCs w:val="21"/>
              </w:rPr>
              <w:t xml:space="preserve"> </w:t>
            </w:r>
            <w:r>
              <w:rPr>
                <w:color w:val="000000"/>
                <w:sz w:val="18"/>
                <w:szCs w:val="21"/>
              </w:rPr>
              <w:t>工频耐受</w:t>
            </w:r>
            <w:r>
              <w:rPr>
                <w:rFonts w:hint="eastAsia"/>
                <w:color w:val="000000"/>
                <w:sz w:val="18"/>
                <w:szCs w:val="21"/>
              </w:rPr>
              <w:t>电压</w:t>
            </w:r>
            <w:r>
              <w:rPr>
                <w:color w:val="000000"/>
                <w:sz w:val="18"/>
                <w:szCs w:val="21"/>
              </w:rPr>
              <w:t>（1min）</w:t>
            </w:r>
            <w:r>
              <w:rPr>
                <w:rFonts w:hint="eastAsia"/>
                <w:color w:val="000000"/>
                <w:sz w:val="18"/>
                <w:szCs w:val="21"/>
              </w:rPr>
              <w:t>/试验电压</w:t>
            </w:r>
          </w:p>
        </w:tc>
        <w:tc>
          <w:tcPr>
            <w:tcW w:w="952" w:type="dxa"/>
            <w:noWrap w:val="0"/>
            <w:vAlign w:val="center"/>
          </w:tcPr>
          <w:p w14:paraId="67A7F368">
            <w:pPr>
              <w:topLinePunct/>
              <w:snapToGrid w:val="0"/>
              <w:spacing w:before="60" w:after="60"/>
              <w:jc w:val="center"/>
              <w:rPr>
                <w:rFonts w:hint="eastAsia"/>
                <w:color w:val="000000"/>
                <w:sz w:val="18"/>
                <w:szCs w:val="21"/>
              </w:rPr>
            </w:pPr>
            <w:r>
              <w:rPr>
                <w:color w:val="000000"/>
                <w:sz w:val="18"/>
                <w:szCs w:val="21"/>
              </w:rPr>
              <w:t>kV</w:t>
            </w:r>
            <w:r>
              <w:rPr>
                <w:rFonts w:hint="eastAsia"/>
                <w:color w:val="000000"/>
                <w:sz w:val="18"/>
                <w:szCs w:val="21"/>
              </w:rPr>
              <w:t>/kV</w:t>
            </w:r>
          </w:p>
        </w:tc>
        <w:tc>
          <w:tcPr>
            <w:tcW w:w="2659" w:type="dxa"/>
            <w:noWrap w:val="0"/>
            <w:vAlign w:val="center"/>
          </w:tcPr>
          <w:p w14:paraId="0F53BE93">
            <w:pPr>
              <w:topLinePunct/>
              <w:snapToGrid w:val="0"/>
              <w:spacing w:before="60" w:after="60"/>
              <w:jc w:val="center"/>
              <w:rPr>
                <w:rFonts w:hint="eastAsia"/>
                <w:color w:val="000000"/>
                <w:sz w:val="18"/>
                <w:szCs w:val="21"/>
              </w:rPr>
            </w:pPr>
            <w:r>
              <w:rPr>
                <w:rFonts w:hint="eastAsia"/>
                <w:color w:val="000000"/>
                <w:sz w:val="18"/>
                <w:szCs w:val="21"/>
              </w:rPr>
              <w:t>42</w:t>
            </w:r>
          </w:p>
        </w:tc>
        <w:tc>
          <w:tcPr>
            <w:tcW w:w="1904" w:type="dxa"/>
            <w:noWrap w:val="0"/>
            <w:vAlign w:val="center"/>
          </w:tcPr>
          <w:p w14:paraId="435F58C2">
            <w:pPr>
              <w:topLinePunct/>
              <w:snapToGrid w:val="0"/>
              <w:spacing w:before="60" w:after="60"/>
              <w:jc w:val="center"/>
              <w:rPr>
                <w:color w:val="000000"/>
                <w:sz w:val="18"/>
                <w:szCs w:val="21"/>
              </w:rPr>
            </w:pPr>
            <w:r>
              <w:rPr>
                <w:rFonts w:hint="eastAsia"/>
                <w:color w:val="000000"/>
                <w:sz w:val="18"/>
                <w:szCs w:val="21"/>
              </w:rPr>
              <w:t>（供货方响应）</w:t>
            </w:r>
          </w:p>
        </w:tc>
      </w:tr>
      <w:tr w14:paraId="7496D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4F509F50">
            <w:pPr>
              <w:tabs>
                <w:tab w:val="left" w:pos="5145"/>
              </w:tabs>
              <w:topLinePunct/>
              <w:snapToGrid w:val="0"/>
              <w:spacing w:before="60" w:after="60"/>
              <w:jc w:val="center"/>
              <w:rPr>
                <w:color w:val="000000"/>
                <w:sz w:val="18"/>
                <w:szCs w:val="21"/>
              </w:rPr>
            </w:pPr>
          </w:p>
        </w:tc>
        <w:tc>
          <w:tcPr>
            <w:tcW w:w="3178" w:type="dxa"/>
            <w:noWrap w:val="0"/>
            <w:vAlign w:val="center"/>
          </w:tcPr>
          <w:p w14:paraId="215AD494">
            <w:pPr>
              <w:tabs>
                <w:tab w:val="left" w:pos="5145"/>
              </w:tabs>
              <w:topLinePunct/>
              <w:snapToGrid w:val="0"/>
              <w:spacing w:before="60" w:after="60"/>
              <w:ind w:firstLine="181"/>
              <w:rPr>
                <w:color w:val="000000"/>
                <w:sz w:val="18"/>
                <w:szCs w:val="21"/>
              </w:rPr>
            </w:pPr>
            <w:r>
              <w:rPr>
                <w:color w:val="000000"/>
                <w:sz w:val="18"/>
                <w:szCs w:val="21"/>
              </w:rPr>
              <w:t>b.</w:t>
            </w:r>
            <w:r>
              <w:rPr>
                <w:rFonts w:hint="eastAsia"/>
                <w:color w:val="000000"/>
                <w:sz w:val="18"/>
                <w:szCs w:val="21"/>
              </w:rPr>
              <w:t xml:space="preserve"> </w:t>
            </w:r>
            <w:r>
              <w:rPr>
                <w:color w:val="000000"/>
                <w:sz w:val="18"/>
                <w:szCs w:val="21"/>
              </w:rPr>
              <w:t>雷电冲击耐受</w:t>
            </w:r>
            <w:r>
              <w:rPr>
                <w:rFonts w:hint="eastAsia"/>
                <w:color w:val="000000"/>
                <w:sz w:val="18"/>
                <w:szCs w:val="21"/>
              </w:rPr>
              <w:t>电压/试验电压</w:t>
            </w:r>
          </w:p>
        </w:tc>
        <w:tc>
          <w:tcPr>
            <w:tcW w:w="952" w:type="dxa"/>
            <w:noWrap w:val="0"/>
            <w:vAlign w:val="center"/>
          </w:tcPr>
          <w:p w14:paraId="3EBB5B10">
            <w:pPr>
              <w:topLinePunct/>
              <w:snapToGrid w:val="0"/>
              <w:spacing w:before="60" w:after="60"/>
              <w:jc w:val="center"/>
              <w:rPr>
                <w:rFonts w:hint="eastAsia"/>
                <w:color w:val="000000"/>
                <w:sz w:val="18"/>
                <w:szCs w:val="21"/>
              </w:rPr>
            </w:pPr>
            <w:r>
              <w:rPr>
                <w:rFonts w:hint="eastAsia"/>
                <w:color w:val="000000"/>
                <w:sz w:val="18"/>
                <w:szCs w:val="21"/>
              </w:rPr>
              <w:t>kV/kV</w:t>
            </w:r>
          </w:p>
        </w:tc>
        <w:tc>
          <w:tcPr>
            <w:tcW w:w="2659" w:type="dxa"/>
            <w:noWrap w:val="0"/>
            <w:vAlign w:val="center"/>
          </w:tcPr>
          <w:p w14:paraId="7119E933">
            <w:pPr>
              <w:topLinePunct/>
              <w:snapToGrid w:val="0"/>
              <w:spacing w:before="60" w:after="60"/>
              <w:jc w:val="center"/>
              <w:rPr>
                <w:rFonts w:hint="eastAsia"/>
                <w:color w:val="000000"/>
                <w:sz w:val="18"/>
                <w:szCs w:val="21"/>
              </w:rPr>
            </w:pPr>
            <w:r>
              <w:rPr>
                <w:rFonts w:hint="eastAsia"/>
                <w:color w:val="000000"/>
                <w:sz w:val="18"/>
                <w:szCs w:val="21"/>
              </w:rPr>
              <w:t>75</w:t>
            </w:r>
          </w:p>
        </w:tc>
        <w:tc>
          <w:tcPr>
            <w:tcW w:w="1904" w:type="dxa"/>
            <w:noWrap w:val="0"/>
            <w:vAlign w:val="center"/>
          </w:tcPr>
          <w:p w14:paraId="1E740EF4">
            <w:pPr>
              <w:topLinePunct/>
              <w:snapToGrid w:val="0"/>
              <w:spacing w:before="60" w:after="60"/>
              <w:jc w:val="center"/>
              <w:rPr>
                <w:color w:val="000000"/>
                <w:sz w:val="18"/>
                <w:szCs w:val="21"/>
              </w:rPr>
            </w:pPr>
            <w:r>
              <w:rPr>
                <w:rFonts w:hint="eastAsia"/>
                <w:color w:val="000000"/>
                <w:sz w:val="18"/>
                <w:szCs w:val="21"/>
              </w:rPr>
              <w:t>（供货方响应）</w:t>
            </w:r>
          </w:p>
        </w:tc>
      </w:tr>
      <w:tr w14:paraId="22E8A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17760CF3">
            <w:pPr>
              <w:tabs>
                <w:tab w:val="left" w:pos="5145"/>
              </w:tabs>
              <w:topLinePunct/>
              <w:snapToGrid w:val="0"/>
              <w:spacing w:before="60" w:after="60"/>
              <w:jc w:val="center"/>
              <w:rPr>
                <w:color w:val="000000"/>
                <w:sz w:val="18"/>
                <w:szCs w:val="21"/>
              </w:rPr>
            </w:pPr>
          </w:p>
        </w:tc>
        <w:tc>
          <w:tcPr>
            <w:tcW w:w="3178" w:type="dxa"/>
            <w:noWrap w:val="0"/>
            <w:vAlign w:val="center"/>
          </w:tcPr>
          <w:p w14:paraId="050AE51B">
            <w:pPr>
              <w:tabs>
                <w:tab w:val="left" w:pos="5145"/>
              </w:tabs>
              <w:topLinePunct/>
              <w:snapToGrid w:val="0"/>
              <w:spacing w:before="60" w:after="60"/>
              <w:ind w:firstLine="181"/>
              <w:rPr>
                <w:rFonts w:hint="eastAsia"/>
                <w:color w:val="000000"/>
                <w:sz w:val="18"/>
                <w:szCs w:val="21"/>
              </w:rPr>
            </w:pPr>
            <w:r>
              <w:rPr>
                <w:color w:val="000000"/>
                <w:sz w:val="18"/>
                <w:szCs w:val="21"/>
              </w:rPr>
              <w:t>c.</w:t>
            </w:r>
            <w:r>
              <w:rPr>
                <w:rFonts w:hint="eastAsia"/>
                <w:color w:val="000000"/>
                <w:sz w:val="18"/>
                <w:szCs w:val="21"/>
              </w:rPr>
              <w:t xml:space="preserve"> </w:t>
            </w:r>
            <w:r>
              <w:rPr>
                <w:color w:val="000000"/>
                <w:sz w:val="18"/>
                <w:szCs w:val="21"/>
              </w:rPr>
              <w:t>一次绕组感应耐受</w:t>
            </w:r>
            <w:r>
              <w:rPr>
                <w:rFonts w:hint="eastAsia"/>
                <w:color w:val="000000"/>
                <w:sz w:val="18"/>
                <w:szCs w:val="21"/>
              </w:rPr>
              <w:t>电压</w:t>
            </w:r>
          </w:p>
        </w:tc>
        <w:tc>
          <w:tcPr>
            <w:tcW w:w="952" w:type="dxa"/>
            <w:noWrap w:val="0"/>
            <w:vAlign w:val="center"/>
          </w:tcPr>
          <w:p w14:paraId="078DA24B">
            <w:pPr>
              <w:topLinePunct/>
              <w:snapToGrid w:val="0"/>
              <w:spacing w:before="60" w:after="60"/>
              <w:jc w:val="center"/>
              <w:rPr>
                <w:color w:val="000000"/>
                <w:sz w:val="18"/>
                <w:szCs w:val="21"/>
              </w:rPr>
            </w:pPr>
          </w:p>
        </w:tc>
        <w:tc>
          <w:tcPr>
            <w:tcW w:w="2659" w:type="dxa"/>
            <w:noWrap w:val="0"/>
            <w:vAlign w:val="center"/>
          </w:tcPr>
          <w:p w14:paraId="670E65F9">
            <w:pPr>
              <w:topLinePunct/>
              <w:snapToGrid w:val="0"/>
              <w:spacing w:before="60" w:after="60"/>
              <w:jc w:val="center"/>
              <w:rPr>
                <w:color w:val="000000"/>
                <w:sz w:val="18"/>
                <w:szCs w:val="21"/>
              </w:rPr>
            </w:pPr>
            <w:r>
              <w:rPr>
                <w:color w:val="000000"/>
                <w:sz w:val="18"/>
                <w:szCs w:val="21"/>
              </w:rPr>
              <w:t>2.</w:t>
            </w:r>
            <w:r>
              <w:rPr>
                <w:rFonts w:hint="eastAsia"/>
                <w:color w:val="000000"/>
                <w:sz w:val="18"/>
                <w:szCs w:val="21"/>
              </w:rPr>
              <w:t>5</w:t>
            </w:r>
            <w:r>
              <w:rPr>
                <w:i/>
                <w:color w:val="000000"/>
                <w:sz w:val="18"/>
                <w:szCs w:val="21"/>
              </w:rPr>
              <w:t>U</w:t>
            </w:r>
            <w:r>
              <w:rPr>
                <w:color w:val="000000"/>
                <w:sz w:val="18"/>
                <w:szCs w:val="21"/>
                <w:vertAlign w:val="subscript"/>
              </w:rPr>
              <w:t>n</w:t>
            </w:r>
            <w:r>
              <w:rPr>
                <w:color w:val="000000"/>
                <w:sz w:val="18"/>
                <w:szCs w:val="21"/>
              </w:rPr>
              <w:t>/60s</w:t>
            </w:r>
          </w:p>
        </w:tc>
        <w:tc>
          <w:tcPr>
            <w:tcW w:w="1904" w:type="dxa"/>
            <w:noWrap w:val="0"/>
            <w:vAlign w:val="center"/>
          </w:tcPr>
          <w:p w14:paraId="4F1BF8A7">
            <w:pPr>
              <w:topLinePunct/>
              <w:snapToGrid w:val="0"/>
              <w:spacing w:before="60" w:after="60"/>
              <w:jc w:val="center"/>
              <w:rPr>
                <w:color w:val="000000"/>
                <w:sz w:val="18"/>
                <w:szCs w:val="21"/>
              </w:rPr>
            </w:pPr>
            <w:r>
              <w:rPr>
                <w:rFonts w:hint="eastAsia"/>
                <w:color w:val="000000"/>
                <w:sz w:val="18"/>
                <w:szCs w:val="21"/>
              </w:rPr>
              <w:t>（供货方响应）</w:t>
            </w:r>
          </w:p>
        </w:tc>
      </w:tr>
      <w:tr w14:paraId="2B568D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29FCC7FC">
            <w:pPr>
              <w:tabs>
                <w:tab w:val="left" w:pos="5145"/>
              </w:tabs>
              <w:topLinePunct/>
              <w:snapToGrid w:val="0"/>
              <w:spacing w:before="60" w:after="60"/>
              <w:jc w:val="center"/>
              <w:rPr>
                <w:color w:val="000000"/>
                <w:sz w:val="18"/>
                <w:szCs w:val="21"/>
              </w:rPr>
            </w:pPr>
          </w:p>
        </w:tc>
        <w:tc>
          <w:tcPr>
            <w:tcW w:w="3178" w:type="dxa"/>
            <w:noWrap w:val="0"/>
            <w:vAlign w:val="center"/>
          </w:tcPr>
          <w:p w14:paraId="214FE183">
            <w:pPr>
              <w:tabs>
                <w:tab w:val="left" w:pos="5145"/>
              </w:tabs>
              <w:topLinePunct/>
              <w:snapToGrid w:val="0"/>
              <w:spacing w:before="60" w:after="60"/>
              <w:ind w:firstLine="181"/>
              <w:rPr>
                <w:rFonts w:hint="eastAsia"/>
                <w:color w:val="000000"/>
                <w:sz w:val="18"/>
                <w:szCs w:val="21"/>
              </w:rPr>
            </w:pPr>
            <w:r>
              <w:rPr>
                <w:color w:val="000000"/>
                <w:sz w:val="18"/>
                <w:szCs w:val="21"/>
              </w:rPr>
              <w:t>d.</w:t>
            </w:r>
            <w:r>
              <w:rPr>
                <w:rFonts w:hint="eastAsia"/>
                <w:color w:val="000000"/>
                <w:sz w:val="18"/>
                <w:szCs w:val="21"/>
              </w:rPr>
              <w:t xml:space="preserve"> </w:t>
            </w:r>
            <w:r>
              <w:rPr>
                <w:color w:val="000000"/>
                <w:sz w:val="18"/>
                <w:szCs w:val="21"/>
              </w:rPr>
              <w:t>二次绕组</w:t>
            </w:r>
            <w:r>
              <w:rPr>
                <w:rFonts w:hint="eastAsia"/>
                <w:color w:val="000000"/>
                <w:sz w:val="18"/>
                <w:szCs w:val="21"/>
              </w:rPr>
              <w:t>对地工频</w:t>
            </w:r>
            <w:r>
              <w:rPr>
                <w:color w:val="000000"/>
                <w:sz w:val="18"/>
                <w:szCs w:val="21"/>
              </w:rPr>
              <w:t>耐受</w:t>
            </w:r>
            <w:r>
              <w:rPr>
                <w:rFonts w:hint="eastAsia"/>
                <w:color w:val="000000"/>
                <w:sz w:val="18"/>
                <w:szCs w:val="21"/>
              </w:rPr>
              <w:t>电压</w:t>
            </w:r>
          </w:p>
        </w:tc>
        <w:tc>
          <w:tcPr>
            <w:tcW w:w="952" w:type="dxa"/>
            <w:noWrap w:val="0"/>
            <w:vAlign w:val="center"/>
          </w:tcPr>
          <w:p w14:paraId="484E7DA2">
            <w:pPr>
              <w:topLinePunct/>
              <w:snapToGrid w:val="0"/>
              <w:spacing w:before="60" w:after="60"/>
              <w:jc w:val="center"/>
              <w:rPr>
                <w:color w:val="000000"/>
                <w:sz w:val="18"/>
                <w:szCs w:val="21"/>
                <w:u w:val="single"/>
              </w:rPr>
            </w:pPr>
            <w:r>
              <w:rPr>
                <w:color w:val="000000"/>
                <w:sz w:val="18"/>
                <w:szCs w:val="21"/>
              </w:rPr>
              <w:t>kV/1min</w:t>
            </w:r>
          </w:p>
        </w:tc>
        <w:tc>
          <w:tcPr>
            <w:tcW w:w="2659" w:type="dxa"/>
            <w:noWrap w:val="0"/>
            <w:vAlign w:val="center"/>
          </w:tcPr>
          <w:p w14:paraId="2F38AAEC">
            <w:pPr>
              <w:topLinePunct/>
              <w:snapToGrid w:val="0"/>
              <w:spacing w:before="60" w:after="60"/>
              <w:jc w:val="center"/>
              <w:rPr>
                <w:rFonts w:hint="eastAsia"/>
                <w:color w:val="000000"/>
                <w:sz w:val="18"/>
                <w:szCs w:val="21"/>
              </w:rPr>
            </w:pPr>
            <w:r>
              <w:rPr>
                <w:rFonts w:hint="eastAsia"/>
                <w:color w:val="000000"/>
                <w:sz w:val="18"/>
                <w:szCs w:val="21"/>
              </w:rPr>
              <w:t>3</w:t>
            </w:r>
          </w:p>
        </w:tc>
        <w:tc>
          <w:tcPr>
            <w:tcW w:w="1904" w:type="dxa"/>
            <w:noWrap w:val="0"/>
            <w:vAlign w:val="center"/>
          </w:tcPr>
          <w:p w14:paraId="3E0462FF">
            <w:pPr>
              <w:topLinePunct/>
              <w:snapToGrid w:val="0"/>
              <w:spacing w:before="60" w:after="60"/>
              <w:jc w:val="center"/>
              <w:rPr>
                <w:rFonts w:hint="eastAsia"/>
                <w:color w:val="000000"/>
                <w:sz w:val="18"/>
                <w:szCs w:val="21"/>
              </w:rPr>
            </w:pPr>
            <w:r>
              <w:rPr>
                <w:rFonts w:hint="eastAsia"/>
                <w:color w:val="000000"/>
                <w:sz w:val="18"/>
                <w:szCs w:val="21"/>
              </w:rPr>
              <w:t>（供货方响应）</w:t>
            </w:r>
          </w:p>
        </w:tc>
      </w:tr>
      <w:tr w14:paraId="7A8DE6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13A1838">
            <w:pPr>
              <w:tabs>
                <w:tab w:val="left" w:pos="5145"/>
              </w:tabs>
              <w:topLinePunct/>
              <w:snapToGrid w:val="0"/>
              <w:spacing w:before="60" w:after="60"/>
              <w:jc w:val="center"/>
              <w:rPr>
                <w:color w:val="000000"/>
                <w:sz w:val="18"/>
                <w:szCs w:val="21"/>
              </w:rPr>
            </w:pPr>
            <w:r>
              <w:rPr>
                <w:color w:val="000000"/>
                <w:sz w:val="18"/>
                <w:szCs w:val="21"/>
              </w:rPr>
              <w:t>6</w:t>
            </w:r>
          </w:p>
        </w:tc>
        <w:tc>
          <w:tcPr>
            <w:tcW w:w="3178" w:type="dxa"/>
            <w:noWrap w:val="0"/>
            <w:vAlign w:val="center"/>
          </w:tcPr>
          <w:p w14:paraId="4D09714C">
            <w:pPr>
              <w:tabs>
                <w:tab w:val="left" w:pos="5145"/>
              </w:tabs>
              <w:topLinePunct/>
              <w:snapToGrid w:val="0"/>
              <w:spacing w:before="60" w:after="60"/>
              <w:ind w:firstLine="181"/>
              <w:rPr>
                <w:color w:val="000000"/>
                <w:sz w:val="18"/>
                <w:szCs w:val="21"/>
              </w:rPr>
            </w:pPr>
            <w:r>
              <w:rPr>
                <w:color w:val="000000"/>
                <w:sz w:val="18"/>
                <w:szCs w:val="21"/>
              </w:rPr>
              <w:t>结构方式</w:t>
            </w:r>
          </w:p>
        </w:tc>
        <w:tc>
          <w:tcPr>
            <w:tcW w:w="952" w:type="dxa"/>
            <w:noWrap w:val="0"/>
            <w:vAlign w:val="center"/>
          </w:tcPr>
          <w:p w14:paraId="260E1AD0">
            <w:pPr>
              <w:topLinePunct/>
              <w:snapToGrid w:val="0"/>
              <w:spacing w:before="60" w:after="60"/>
              <w:jc w:val="center"/>
              <w:rPr>
                <w:color w:val="000000"/>
                <w:sz w:val="18"/>
                <w:szCs w:val="21"/>
              </w:rPr>
            </w:pPr>
          </w:p>
        </w:tc>
        <w:tc>
          <w:tcPr>
            <w:tcW w:w="2659" w:type="dxa"/>
            <w:noWrap w:val="0"/>
            <w:vAlign w:val="center"/>
          </w:tcPr>
          <w:p w14:paraId="352CC1B4">
            <w:pPr>
              <w:tabs>
                <w:tab w:val="left" w:pos="5145"/>
              </w:tabs>
              <w:topLinePunct/>
              <w:snapToGrid w:val="0"/>
              <w:spacing w:before="60" w:after="60"/>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262962FE">
            <w:pPr>
              <w:topLinePunct/>
              <w:snapToGrid w:val="0"/>
              <w:spacing w:before="60" w:after="60"/>
              <w:jc w:val="center"/>
              <w:rPr>
                <w:rFonts w:hint="eastAsia"/>
                <w:color w:val="000000"/>
                <w:sz w:val="18"/>
                <w:szCs w:val="21"/>
              </w:rPr>
            </w:pPr>
            <w:r>
              <w:rPr>
                <w:rFonts w:hint="eastAsia"/>
                <w:color w:val="000000"/>
                <w:sz w:val="18"/>
                <w:szCs w:val="21"/>
              </w:rPr>
              <w:t>/</w:t>
            </w:r>
          </w:p>
        </w:tc>
      </w:tr>
      <w:tr w14:paraId="32BA79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7C9A5EA">
            <w:pPr>
              <w:tabs>
                <w:tab w:val="left" w:pos="5145"/>
              </w:tabs>
              <w:topLinePunct/>
              <w:snapToGrid w:val="0"/>
              <w:spacing w:before="60" w:after="60"/>
              <w:jc w:val="center"/>
              <w:rPr>
                <w:color w:val="000000"/>
                <w:sz w:val="18"/>
                <w:szCs w:val="21"/>
              </w:rPr>
            </w:pPr>
            <w:r>
              <w:rPr>
                <w:color w:val="000000"/>
                <w:sz w:val="18"/>
                <w:szCs w:val="21"/>
              </w:rPr>
              <w:t>7</w:t>
            </w:r>
          </w:p>
        </w:tc>
        <w:tc>
          <w:tcPr>
            <w:tcW w:w="3178" w:type="dxa"/>
            <w:noWrap w:val="0"/>
            <w:vAlign w:val="center"/>
          </w:tcPr>
          <w:p w14:paraId="560D7CD1">
            <w:pPr>
              <w:tabs>
                <w:tab w:val="left" w:pos="5145"/>
              </w:tabs>
              <w:topLinePunct/>
              <w:snapToGrid w:val="0"/>
              <w:spacing w:before="60" w:after="60"/>
              <w:ind w:firstLine="181"/>
              <w:rPr>
                <w:color w:val="000000"/>
                <w:sz w:val="18"/>
                <w:szCs w:val="21"/>
              </w:rPr>
            </w:pPr>
            <w:r>
              <w:rPr>
                <w:color w:val="000000"/>
                <w:sz w:val="18"/>
                <w:szCs w:val="21"/>
              </w:rPr>
              <w:t>配套电容器容量（相）</w:t>
            </w:r>
          </w:p>
        </w:tc>
        <w:tc>
          <w:tcPr>
            <w:tcW w:w="952" w:type="dxa"/>
            <w:noWrap w:val="0"/>
            <w:vAlign w:val="center"/>
          </w:tcPr>
          <w:p w14:paraId="5CDFF334">
            <w:pPr>
              <w:topLinePunct/>
              <w:snapToGrid w:val="0"/>
              <w:spacing w:before="60" w:after="60"/>
              <w:jc w:val="center"/>
              <w:rPr>
                <w:color w:val="000000"/>
                <w:sz w:val="18"/>
                <w:szCs w:val="21"/>
              </w:rPr>
            </w:pPr>
            <w:r>
              <w:rPr>
                <w:color w:val="000000"/>
                <w:sz w:val="18"/>
                <w:szCs w:val="21"/>
              </w:rPr>
              <w:t>kvar</w:t>
            </w:r>
          </w:p>
        </w:tc>
        <w:tc>
          <w:tcPr>
            <w:tcW w:w="2659" w:type="dxa"/>
            <w:noWrap w:val="0"/>
            <w:vAlign w:val="center"/>
          </w:tcPr>
          <w:p w14:paraId="280BAE13">
            <w:pPr>
              <w:topLinePunct/>
              <w:snapToGrid w:val="0"/>
              <w:spacing w:before="60" w:after="60"/>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2004</w:t>
            </w:r>
          </w:p>
        </w:tc>
        <w:tc>
          <w:tcPr>
            <w:tcW w:w="1904" w:type="dxa"/>
            <w:noWrap w:val="0"/>
            <w:vAlign w:val="center"/>
          </w:tcPr>
          <w:p w14:paraId="051495CA">
            <w:pPr>
              <w:topLinePunct/>
              <w:snapToGrid w:val="0"/>
              <w:spacing w:before="60" w:after="60"/>
              <w:jc w:val="center"/>
              <w:rPr>
                <w:color w:val="000000"/>
                <w:sz w:val="18"/>
                <w:szCs w:val="21"/>
              </w:rPr>
            </w:pPr>
            <w:r>
              <w:rPr>
                <w:rFonts w:hint="eastAsia"/>
                <w:color w:val="000000"/>
                <w:sz w:val="18"/>
                <w:szCs w:val="21"/>
              </w:rPr>
              <w:t>（供货方响应）</w:t>
            </w:r>
          </w:p>
        </w:tc>
      </w:tr>
      <w:tr w14:paraId="190FA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5C6EB387">
            <w:pPr>
              <w:tabs>
                <w:tab w:val="left" w:pos="5145"/>
              </w:tabs>
              <w:topLinePunct/>
              <w:snapToGrid w:val="0"/>
              <w:spacing w:before="60" w:after="60"/>
              <w:jc w:val="center"/>
              <w:rPr>
                <w:rFonts w:hint="eastAsia"/>
                <w:color w:val="000000"/>
                <w:sz w:val="18"/>
                <w:szCs w:val="21"/>
              </w:rPr>
            </w:pPr>
            <w:r>
              <w:rPr>
                <w:rFonts w:hint="eastAsia"/>
                <w:color w:val="000000"/>
                <w:sz w:val="18"/>
                <w:szCs w:val="21"/>
              </w:rPr>
              <w:t>8</w:t>
            </w:r>
          </w:p>
        </w:tc>
        <w:tc>
          <w:tcPr>
            <w:tcW w:w="3178" w:type="dxa"/>
            <w:vMerge w:val="restart"/>
            <w:noWrap w:val="0"/>
            <w:vAlign w:val="center"/>
          </w:tcPr>
          <w:p w14:paraId="5632F5E2">
            <w:pPr>
              <w:tabs>
                <w:tab w:val="left" w:pos="5145"/>
              </w:tabs>
              <w:topLinePunct/>
              <w:snapToGrid w:val="0"/>
              <w:spacing w:before="60" w:after="60"/>
              <w:ind w:firstLine="181"/>
              <w:rPr>
                <w:rFonts w:hint="eastAsia"/>
                <w:color w:val="000000"/>
                <w:sz w:val="18"/>
                <w:szCs w:val="21"/>
              </w:rPr>
            </w:pPr>
            <w:r>
              <w:rPr>
                <w:rFonts w:hint="eastAsia"/>
                <w:color w:val="000000"/>
                <w:sz w:val="18"/>
                <w:szCs w:val="21"/>
              </w:rPr>
              <w:t>放电性能</w:t>
            </w:r>
          </w:p>
        </w:tc>
        <w:tc>
          <w:tcPr>
            <w:tcW w:w="952" w:type="dxa"/>
            <w:noWrap w:val="0"/>
            <w:vAlign w:val="center"/>
          </w:tcPr>
          <w:p w14:paraId="05833872">
            <w:pPr>
              <w:topLinePunct/>
              <w:snapToGrid w:val="0"/>
              <w:spacing w:before="60" w:after="60"/>
              <w:jc w:val="center"/>
              <w:rPr>
                <w:color w:val="000000"/>
                <w:sz w:val="18"/>
                <w:szCs w:val="21"/>
              </w:rPr>
            </w:pPr>
          </w:p>
        </w:tc>
        <w:tc>
          <w:tcPr>
            <w:tcW w:w="2659" w:type="dxa"/>
            <w:noWrap w:val="0"/>
            <w:vAlign w:val="center"/>
          </w:tcPr>
          <w:p w14:paraId="261B3CBF">
            <w:pPr>
              <w:topLinePunct/>
              <w:snapToGrid w:val="0"/>
              <w:spacing w:before="60" w:after="60"/>
              <w:jc w:val="center"/>
              <w:rPr>
                <w:rFonts w:hint="eastAsia"/>
                <w:color w:val="000000"/>
                <w:sz w:val="18"/>
                <w:szCs w:val="21"/>
              </w:rPr>
            </w:pPr>
            <w:r>
              <w:rPr>
                <w:rFonts w:hint="eastAsia"/>
                <w:color w:val="000000"/>
                <w:sz w:val="18"/>
                <w:szCs w:val="21"/>
              </w:rPr>
              <w:t>断开电源后，电容器组上的电压在5s内由</w:t>
            </w:r>
            <w:r>
              <w:rPr>
                <w:color w:val="000000"/>
                <w:position w:val="-6"/>
                <w:sz w:val="18"/>
                <w:szCs w:val="21"/>
              </w:rPr>
              <w:object>
                <v:shape id="_x0000_i1030" o:spt="75" type="#_x0000_t75" style="height:13.95pt;width:16pt;" o:ole="t" filled="f" o:preferrelative="t" stroked="f" coordsize="21600,21600">
                  <v:path/>
                  <v:fill on="f" alignshape="1" focussize="0,0"/>
                  <v:stroke on="f"/>
                  <v:imagedata r:id="rId15" o:title=""/>
                  <o:lock v:ext="edit" aspectratio="t"/>
                  <w10:wrap type="none"/>
                  <w10:anchorlock/>
                </v:shape>
                <o:OLEObject Type="Embed" ProgID="Equation.3" ShapeID="_x0000_i1030" DrawAspect="Content" ObjectID="_1468075730" r:id="rId14">
                  <o:LockedField>false</o:LockedField>
                </o:OLEObject>
              </w:object>
            </w:r>
            <w:r>
              <w:rPr>
                <w:i/>
                <w:color w:val="000000"/>
                <w:sz w:val="18"/>
                <w:szCs w:val="21"/>
              </w:rPr>
              <w:t>U</w:t>
            </w:r>
            <w:r>
              <w:rPr>
                <w:color w:val="000000"/>
                <w:sz w:val="18"/>
                <w:szCs w:val="21"/>
                <w:vertAlign w:val="subscript"/>
              </w:rPr>
              <w:t>N</w:t>
            </w:r>
            <w:r>
              <w:rPr>
                <w:rFonts w:hint="eastAsia"/>
                <w:color w:val="000000"/>
                <w:sz w:val="18"/>
                <w:szCs w:val="21"/>
              </w:rPr>
              <w:t>降至50V以下</w:t>
            </w:r>
          </w:p>
        </w:tc>
        <w:tc>
          <w:tcPr>
            <w:tcW w:w="1904" w:type="dxa"/>
            <w:noWrap w:val="0"/>
            <w:vAlign w:val="center"/>
          </w:tcPr>
          <w:p w14:paraId="46B8C51C">
            <w:pPr>
              <w:topLinePunct/>
              <w:snapToGrid w:val="0"/>
              <w:spacing w:before="60" w:after="60"/>
              <w:jc w:val="center"/>
              <w:rPr>
                <w:color w:val="000000"/>
                <w:sz w:val="18"/>
                <w:szCs w:val="21"/>
              </w:rPr>
            </w:pPr>
            <w:r>
              <w:rPr>
                <w:rFonts w:hint="eastAsia"/>
                <w:color w:val="000000"/>
                <w:sz w:val="18"/>
                <w:szCs w:val="21"/>
              </w:rPr>
              <w:t>（供货方响应）</w:t>
            </w:r>
          </w:p>
        </w:tc>
      </w:tr>
      <w:tr w14:paraId="3B2FAA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5FDA75D6">
            <w:pPr>
              <w:tabs>
                <w:tab w:val="left" w:pos="5145"/>
              </w:tabs>
              <w:topLinePunct/>
              <w:snapToGrid w:val="0"/>
              <w:spacing w:before="60" w:after="60"/>
              <w:jc w:val="center"/>
              <w:rPr>
                <w:rFonts w:hint="eastAsia"/>
                <w:color w:val="000000"/>
                <w:sz w:val="18"/>
                <w:szCs w:val="21"/>
              </w:rPr>
            </w:pPr>
          </w:p>
        </w:tc>
        <w:tc>
          <w:tcPr>
            <w:tcW w:w="3178" w:type="dxa"/>
            <w:vMerge w:val="continue"/>
            <w:noWrap w:val="0"/>
            <w:vAlign w:val="center"/>
          </w:tcPr>
          <w:p w14:paraId="15CDB0FA">
            <w:pPr>
              <w:tabs>
                <w:tab w:val="left" w:pos="5145"/>
              </w:tabs>
              <w:topLinePunct/>
              <w:snapToGrid w:val="0"/>
              <w:spacing w:before="60" w:after="60"/>
              <w:jc w:val="center"/>
              <w:rPr>
                <w:color w:val="000000"/>
                <w:sz w:val="18"/>
                <w:szCs w:val="21"/>
              </w:rPr>
            </w:pPr>
          </w:p>
        </w:tc>
        <w:tc>
          <w:tcPr>
            <w:tcW w:w="952" w:type="dxa"/>
            <w:noWrap w:val="0"/>
            <w:vAlign w:val="center"/>
          </w:tcPr>
          <w:p w14:paraId="6D5AF41D">
            <w:pPr>
              <w:topLinePunct/>
              <w:snapToGrid w:val="0"/>
              <w:spacing w:before="60" w:after="60"/>
              <w:jc w:val="center"/>
              <w:rPr>
                <w:color w:val="000000"/>
                <w:sz w:val="18"/>
                <w:szCs w:val="21"/>
              </w:rPr>
            </w:pPr>
          </w:p>
        </w:tc>
        <w:tc>
          <w:tcPr>
            <w:tcW w:w="2659" w:type="dxa"/>
            <w:noWrap w:val="0"/>
            <w:vAlign w:val="center"/>
          </w:tcPr>
          <w:p w14:paraId="02B6D431">
            <w:pPr>
              <w:topLinePunct/>
              <w:snapToGrid w:val="0"/>
              <w:spacing w:before="60" w:after="60"/>
              <w:jc w:val="center"/>
              <w:rPr>
                <w:rFonts w:hint="eastAsia"/>
                <w:color w:val="000000"/>
                <w:sz w:val="18"/>
                <w:szCs w:val="21"/>
              </w:rPr>
            </w:pPr>
            <w:r>
              <w:rPr>
                <w:rFonts w:hint="eastAsia"/>
                <w:color w:val="000000"/>
                <w:sz w:val="18"/>
                <w:szCs w:val="21"/>
              </w:rPr>
              <w:t>在最大允许容量电容器组的1.9</w:t>
            </w:r>
            <w:r>
              <w:rPr>
                <w:i/>
                <w:color w:val="000000"/>
                <w:sz w:val="18"/>
                <w:szCs w:val="21"/>
              </w:rPr>
              <w:t>U</w:t>
            </w:r>
            <w:r>
              <w:rPr>
                <w:color w:val="000000"/>
                <w:sz w:val="18"/>
                <w:szCs w:val="21"/>
                <w:vertAlign w:val="subscript"/>
              </w:rPr>
              <w:t>N</w:t>
            </w:r>
            <w:r>
              <w:rPr>
                <w:rFonts w:hint="eastAsia"/>
                <w:color w:val="000000"/>
                <w:sz w:val="18"/>
                <w:szCs w:val="21"/>
              </w:rPr>
              <w:t>下放电不损坏</w:t>
            </w:r>
          </w:p>
        </w:tc>
        <w:tc>
          <w:tcPr>
            <w:tcW w:w="1904" w:type="dxa"/>
            <w:noWrap w:val="0"/>
            <w:vAlign w:val="center"/>
          </w:tcPr>
          <w:p w14:paraId="4D3CD175">
            <w:pPr>
              <w:topLinePunct/>
              <w:snapToGrid w:val="0"/>
              <w:spacing w:before="60" w:after="60"/>
              <w:jc w:val="center"/>
              <w:rPr>
                <w:color w:val="000000"/>
                <w:sz w:val="18"/>
                <w:szCs w:val="21"/>
              </w:rPr>
            </w:pPr>
            <w:r>
              <w:rPr>
                <w:rFonts w:hint="eastAsia"/>
                <w:color w:val="000000"/>
                <w:sz w:val="18"/>
                <w:szCs w:val="21"/>
              </w:rPr>
              <w:t>（供货方响应）</w:t>
            </w:r>
          </w:p>
        </w:tc>
      </w:tr>
      <w:tr w14:paraId="4E0BCD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E6E4A0A">
            <w:pPr>
              <w:tabs>
                <w:tab w:val="left" w:pos="5145"/>
              </w:tabs>
              <w:topLinePunct/>
              <w:snapToGrid w:val="0"/>
              <w:spacing w:before="60" w:after="60"/>
              <w:jc w:val="center"/>
              <w:rPr>
                <w:rFonts w:hint="eastAsia"/>
                <w:color w:val="000000"/>
                <w:sz w:val="18"/>
                <w:szCs w:val="21"/>
              </w:rPr>
            </w:pPr>
            <w:r>
              <w:rPr>
                <w:rFonts w:hint="eastAsia"/>
                <w:color w:val="000000"/>
                <w:sz w:val="18"/>
                <w:szCs w:val="21"/>
              </w:rPr>
              <w:t>四</w:t>
            </w:r>
          </w:p>
        </w:tc>
        <w:tc>
          <w:tcPr>
            <w:tcW w:w="8693" w:type="dxa"/>
            <w:gridSpan w:val="4"/>
            <w:noWrap w:val="0"/>
            <w:vAlign w:val="center"/>
          </w:tcPr>
          <w:p w14:paraId="61BDD7F9">
            <w:pPr>
              <w:topLinePunct/>
              <w:snapToGrid w:val="0"/>
              <w:spacing w:before="60" w:after="60"/>
              <w:ind w:firstLine="181"/>
              <w:rPr>
                <w:color w:val="000000"/>
                <w:sz w:val="18"/>
                <w:szCs w:val="21"/>
              </w:rPr>
            </w:pPr>
            <w:r>
              <w:rPr>
                <w:rFonts w:hint="eastAsia"/>
                <w:color w:val="000000"/>
                <w:sz w:val="18"/>
                <w:szCs w:val="21"/>
              </w:rPr>
              <w:t>金属氧化物避雷器</w:t>
            </w:r>
          </w:p>
        </w:tc>
      </w:tr>
      <w:tr w14:paraId="46E483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C8020EE">
            <w:pPr>
              <w:tabs>
                <w:tab w:val="left" w:pos="5145"/>
              </w:tabs>
              <w:topLinePunct/>
              <w:snapToGrid w:val="0"/>
              <w:spacing w:before="60" w:after="60"/>
              <w:jc w:val="center"/>
              <w:rPr>
                <w:color w:val="000000"/>
                <w:sz w:val="18"/>
                <w:szCs w:val="21"/>
              </w:rPr>
            </w:pPr>
            <w:r>
              <w:rPr>
                <w:color w:val="000000"/>
                <w:sz w:val="18"/>
                <w:szCs w:val="21"/>
              </w:rPr>
              <w:t>1</w:t>
            </w:r>
          </w:p>
        </w:tc>
        <w:tc>
          <w:tcPr>
            <w:tcW w:w="3178" w:type="dxa"/>
            <w:noWrap w:val="0"/>
            <w:vAlign w:val="center"/>
          </w:tcPr>
          <w:p w14:paraId="5CC859E2">
            <w:pPr>
              <w:tabs>
                <w:tab w:val="left" w:pos="5145"/>
              </w:tabs>
              <w:topLinePunct/>
              <w:snapToGrid w:val="0"/>
              <w:spacing w:before="60" w:after="60"/>
              <w:ind w:firstLine="181"/>
              <w:rPr>
                <w:color w:val="000000"/>
                <w:sz w:val="18"/>
                <w:szCs w:val="21"/>
              </w:rPr>
            </w:pPr>
            <w:r>
              <w:rPr>
                <w:color w:val="000000"/>
                <w:sz w:val="18"/>
                <w:szCs w:val="21"/>
              </w:rPr>
              <w:t>额定电压</w:t>
            </w:r>
          </w:p>
        </w:tc>
        <w:tc>
          <w:tcPr>
            <w:tcW w:w="952" w:type="dxa"/>
            <w:noWrap w:val="0"/>
            <w:vAlign w:val="center"/>
          </w:tcPr>
          <w:p w14:paraId="1E4B5F50">
            <w:pPr>
              <w:topLinePunct/>
              <w:snapToGrid w:val="0"/>
              <w:spacing w:before="60" w:after="60"/>
              <w:jc w:val="center"/>
              <w:rPr>
                <w:color w:val="000000"/>
                <w:sz w:val="18"/>
                <w:szCs w:val="21"/>
              </w:rPr>
            </w:pPr>
            <w:r>
              <w:rPr>
                <w:color w:val="000000"/>
                <w:sz w:val="18"/>
                <w:szCs w:val="21"/>
              </w:rPr>
              <w:t>kV</w:t>
            </w:r>
          </w:p>
        </w:tc>
        <w:tc>
          <w:tcPr>
            <w:tcW w:w="2659" w:type="dxa"/>
            <w:noWrap w:val="0"/>
            <w:vAlign w:val="center"/>
          </w:tcPr>
          <w:p w14:paraId="05D19FF4">
            <w:pPr>
              <w:topLinePunct/>
              <w:snapToGrid w:val="0"/>
              <w:spacing w:before="60" w:after="60"/>
              <w:jc w:val="center"/>
              <w:rPr>
                <w:rFonts w:hint="eastAsia"/>
                <w:color w:val="000000"/>
                <w:sz w:val="18"/>
                <w:szCs w:val="21"/>
              </w:rPr>
            </w:pPr>
            <w:r>
              <w:rPr>
                <w:rFonts w:hint="eastAsia"/>
                <w:color w:val="000000"/>
                <w:sz w:val="18"/>
                <w:szCs w:val="21"/>
              </w:rPr>
              <w:t>17</w:t>
            </w:r>
          </w:p>
        </w:tc>
        <w:tc>
          <w:tcPr>
            <w:tcW w:w="1904" w:type="dxa"/>
            <w:noWrap w:val="0"/>
            <w:vAlign w:val="center"/>
          </w:tcPr>
          <w:p w14:paraId="53066368">
            <w:pPr>
              <w:topLinePunct/>
              <w:snapToGrid w:val="0"/>
              <w:spacing w:before="60" w:after="60"/>
              <w:jc w:val="center"/>
              <w:rPr>
                <w:color w:val="000000"/>
                <w:sz w:val="18"/>
                <w:szCs w:val="21"/>
              </w:rPr>
            </w:pPr>
            <w:r>
              <w:rPr>
                <w:rFonts w:hint="eastAsia"/>
                <w:color w:val="000000"/>
                <w:sz w:val="18"/>
                <w:szCs w:val="21"/>
              </w:rPr>
              <w:t>（供货方响应）</w:t>
            </w:r>
          </w:p>
        </w:tc>
      </w:tr>
    </w:tbl>
    <w:p w14:paraId="529E475D">
      <w:pPr>
        <w:pStyle w:val="24"/>
        <w:rPr>
          <w:rFonts w:hint="eastAsia" w:ascii="宋体" w:hAnsi="宋体" w:eastAsia="宋体"/>
          <w:color w:val="000000"/>
        </w:rPr>
      </w:pPr>
      <w:r>
        <w:rPr>
          <w:color w:val="000000"/>
        </w:rPr>
        <w:t>表</w:t>
      </w:r>
      <w:r>
        <w:rPr>
          <w:rFonts w:hint="eastAsia"/>
          <w:color w:val="000000"/>
        </w:rPr>
        <w:t>1</w:t>
      </w:r>
      <w:r>
        <w:rPr>
          <w:rFonts w:hint="eastAsia" w:ascii="宋体" w:hAnsi="宋体" w:eastAsia="宋体"/>
          <w:color w:val="000000"/>
        </w:rPr>
        <w:t>（续）</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178"/>
        <w:gridCol w:w="952"/>
        <w:gridCol w:w="2659"/>
        <w:gridCol w:w="1904"/>
      </w:tblGrid>
      <w:tr w14:paraId="6E420D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14:paraId="439BF0CD">
            <w:pPr>
              <w:tabs>
                <w:tab w:val="left" w:pos="5145"/>
              </w:tabs>
              <w:topLinePunct/>
              <w:snapToGrid w:val="0"/>
              <w:spacing w:before="52" w:after="54"/>
              <w:jc w:val="center"/>
              <w:rPr>
                <w:rFonts w:hint="eastAsia"/>
                <w:color w:val="000000"/>
                <w:sz w:val="18"/>
                <w:szCs w:val="21"/>
              </w:rPr>
            </w:pPr>
            <w:r>
              <w:rPr>
                <w:color w:val="000000"/>
                <w:sz w:val="18"/>
                <w:szCs w:val="21"/>
              </w:rPr>
              <w:t>序号</w:t>
            </w:r>
          </w:p>
        </w:tc>
        <w:tc>
          <w:tcPr>
            <w:tcW w:w="3178" w:type="dxa"/>
            <w:noWrap w:val="0"/>
            <w:vAlign w:val="center"/>
          </w:tcPr>
          <w:p w14:paraId="1B89F17B">
            <w:pPr>
              <w:tabs>
                <w:tab w:val="left" w:pos="5145"/>
              </w:tabs>
              <w:topLinePunct/>
              <w:snapToGrid w:val="0"/>
              <w:spacing w:before="52" w:after="54"/>
              <w:jc w:val="center"/>
              <w:rPr>
                <w:color w:val="000000"/>
                <w:sz w:val="18"/>
                <w:szCs w:val="21"/>
              </w:rPr>
            </w:pPr>
            <w:r>
              <w:rPr>
                <w:rFonts w:hint="eastAsia"/>
                <w:color w:val="000000"/>
                <w:sz w:val="18"/>
                <w:szCs w:val="21"/>
              </w:rPr>
              <w:t>项　　目</w:t>
            </w:r>
          </w:p>
        </w:tc>
        <w:tc>
          <w:tcPr>
            <w:tcW w:w="952" w:type="dxa"/>
            <w:noWrap w:val="0"/>
            <w:vAlign w:val="center"/>
          </w:tcPr>
          <w:p w14:paraId="30F84B07">
            <w:pPr>
              <w:tabs>
                <w:tab w:val="left" w:pos="5145"/>
              </w:tabs>
              <w:topLinePunct/>
              <w:snapToGrid w:val="0"/>
              <w:spacing w:before="52" w:after="54"/>
              <w:jc w:val="center"/>
              <w:rPr>
                <w:color w:val="000000"/>
                <w:sz w:val="18"/>
                <w:szCs w:val="21"/>
              </w:rPr>
            </w:pPr>
            <w:r>
              <w:rPr>
                <w:color w:val="000000"/>
                <w:sz w:val="18"/>
                <w:szCs w:val="21"/>
              </w:rPr>
              <w:t>单位</w:t>
            </w:r>
          </w:p>
        </w:tc>
        <w:tc>
          <w:tcPr>
            <w:tcW w:w="2659" w:type="dxa"/>
            <w:noWrap w:val="0"/>
            <w:vAlign w:val="center"/>
          </w:tcPr>
          <w:p w14:paraId="17C5FC31">
            <w:pPr>
              <w:topLinePunct/>
              <w:snapToGrid w:val="0"/>
              <w:spacing w:before="52" w:after="54"/>
              <w:jc w:val="center"/>
              <w:rPr>
                <w:color w:val="000000"/>
                <w:sz w:val="18"/>
                <w:szCs w:val="21"/>
              </w:rPr>
            </w:pPr>
            <w:r>
              <w:rPr>
                <w:rFonts w:hint="eastAsia"/>
                <w:color w:val="000000"/>
                <w:sz w:val="18"/>
                <w:szCs w:val="21"/>
              </w:rPr>
              <w:t>标准参数</w:t>
            </w:r>
            <w:r>
              <w:rPr>
                <w:color w:val="000000"/>
                <w:sz w:val="18"/>
                <w:szCs w:val="21"/>
              </w:rPr>
              <w:t>值</w:t>
            </w:r>
          </w:p>
        </w:tc>
        <w:tc>
          <w:tcPr>
            <w:tcW w:w="1904" w:type="dxa"/>
            <w:noWrap w:val="0"/>
            <w:vAlign w:val="center"/>
          </w:tcPr>
          <w:p w14:paraId="5EFDCDCD">
            <w:pPr>
              <w:topLinePunct/>
              <w:snapToGrid w:val="0"/>
              <w:spacing w:before="52" w:after="54"/>
              <w:jc w:val="center"/>
              <w:rPr>
                <w:color w:val="000000"/>
                <w:sz w:val="18"/>
                <w:szCs w:val="21"/>
              </w:rPr>
            </w:pPr>
            <w:r>
              <w:rPr>
                <w:color w:val="000000"/>
                <w:sz w:val="18"/>
                <w:szCs w:val="21"/>
              </w:rPr>
              <w:t>供货方保证值</w:t>
            </w:r>
          </w:p>
        </w:tc>
      </w:tr>
      <w:tr w14:paraId="09E4D0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DFCF849">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0FDCEA3D">
            <w:pPr>
              <w:tabs>
                <w:tab w:val="left" w:pos="5145"/>
              </w:tabs>
              <w:topLinePunct/>
              <w:snapToGrid w:val="0"/>
              <w:spacing w:before="52" w:after="54"/>
              <w:ind w:firstLine="181"/>
              <w:rPr>
                <w:color w:val="000000"/>
                <w:sz w:val="18"/>
                <w:szCs w:val="21"/>
              </w:rPr>
            </w:pPr>
            <w:r>
              <w:rPr>
                <w:color w:val="000000"/>
                <w:sz w:val="18"/>
                <w:szCs w:val="21"/>
              </w:rPr>
              <w:t>持续运行电压</w:t>
            </w:r>
          </w:p>
        </w:tc>
        <w:tc>
          <w:tcPr>
            <w:tcW w:w="952" w:type="dxa"/>
            <w:noWrap w:val="0"/>
            <w:vAlign w:val="center"/>
          </w:tcPr>
          <w:p w14:paraId="2803B534">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01617198">
            <w:pPr>
              <w:topLinePunct/>
              <w:snapToGrid w:val="0"/>
              <w:spacing w:before="52" w:after="54"/>
              <w:jc w:val="center"/>
              <w:rPr>
                <w:rFonts w:hint="eastAsia"/>
                <w:color w:val="000000"/>
                <w:sz w:val="18"/>
                <w:szCs w:val="21"/>
              </w:rPr>
            </w:pPr>
            <w:r>
              <w:rPr>
                <w:rFonts w:hint="eastAsia"/>
                <w:color w:val="000000"/>
                <w:sz w:val="18"/>
                <w:szCs w:val="21"/>
              </w:rPr>
              <w:t>13.6</w:t>
            </w:r>
          </w:p>
        </w:tc>
        <w:tc>
          <w:tcPr>
            <w:tcW w:w="1904" w:type="dxa"/>
            <w:noWrap w:val="0"/>
            <w:vAlign w:val="center"/>
          </w:tcPr>
          <w:p w14:paraId="24E86AC6">
            <w:pPr>
              <w:topLinePunct/>
              <w:snapToGrid w:val="0"/>
              <w:spacing w:before="52" w:after="54"/>
              <w:jc w:val="center"/>
              <w:rPr>
                <w:color w:val="000000"/>
                <w:sz w:val="18"/>
                <w:szCs w:val="21"/>
              </w:rPr>
            </w:pPr>
            <w:r>
              <w:rPr>
                <w:rFonts w:hint="eastAsia"/>
                <w:color w:val="000000"/>
                <w:sz w:val="18"/>
                <w:szCs w:val="21"/>
              </w:rPr>
              <w:t>（供货方响应）</w:t>
            </w:r>
          </w:p>
        </w:tc>
      </w:tr>
      <w:tr w14:paraId="12E184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E20A336">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79D0D181">
            <w:pPr>
              <w:tabs>
                <w:tab w:val="left" w:pos="5145"/>
              </w:tabs>
              <w:topLinePunct/>
              <w:snapToGrid w:val="0"/>
              <w:spacing w:before="52" w:after="54"/>
              <w:ind w:firstLine="181"/>
              <w:rPr>
                <w:color w:val="000000"/>
                <w:sz w:val="18"/>
                <w:szCs w:val="21"/>
              </w:rPr>
            </w:pPr>
            <w:r>
              <w:rPr>
                <w:color w:val="000000"/>
                <w:sz w:val="18"/>
                <w:szCs w:val="21"/>
              </w:rPr>
              <w:t>标称放电电流</w:t>
            </w:r>
          </w:p>
        </w:tc>
        <w:tc>
          <w:tcPr>
            <w:tcW w:w="952" w:type="dxa"/>
            <w:noWrap w:val="0"/>
            <w:vAlign w:val="center"/>
          </w:tcPr>
          <w:p w14:paraId="133D75FD">
            <w:pPr>
              <w:topLinePunct/>
              <w:snapToGrid w:val="0"/>
              <w:spacing w:before="52" w:after="54"/>
              <w:jc w:val="center"/>
              <w:rPr>
                <w:color w:val="000000"/>
                <w:sz w:val="18"/>
                <w:szCs w:val="21"/>
              </w:rPr>
            </w:pPr>
            <w:r>
              <w:rPr>
                <w:color w:val="000000"/>
                <w:sz w:val="18"/>
                <w:szCs w:val="21"/>
              </w:rPr>
              <w:t>kA</w:t>
            </w:r>
          </w:p>
        </w:tc>
        <w:tc>
          <w:tcPr>
            <w:tcW w:w="2659" w:type="dxa"/>
            <w:noWrap w:val="0"/>
            <w:vAlign w:val="center"/>
          </w:tcPr>
          <w:p w14:paraId="3A278F38">
            <w:pPr>
              <w:topLinePunct/>
              <w:snapToGrid w:val="0"/>
              <w:spacing w:before="52" w:after="54"/>
              <w:jc w:val="center"/>
              <w:rPr>
                <w:rFonts w:hint="eastAsia"/>
                <w:color w:val="000000"/>
                <w:sz w:val="18"/>
                <w:szCs w:val="21"/>
              </w:rPr>
            </w:pPr>
            <w:r>
              <w:rPr>
                <w:rFonts w:hint="eastAsia"/>
                <w:color w:val="000000"/>
                <w:sz w:val="18"/>
                <w:szCs w:val="21"/>
              </w:rPr>
              <w:t>5</w:t>
            </w:r>
          </w:p>
        </w:tc>
        <w:tc>
          <w:tcPr>
            <w:tcW w:w="1904" w:type="dxa"/>
            <w:noWrap w:val="0"/>
            <w:vAlign w:val="center"/>
          </w:tcPr>
          <w:p w14:paraId="57217454">
            <w:pPr>
              <w:topLinePunct/>
              <w:snapToGrid w:val="0"/>
              <w:spacing w:before="52" w:after="54"/>
              <w:jc w:val="center"/>
              <w:rPr>
                <w:color w:val="000000"/>
                <w:sz w:val="18"/>
                <w:szCs w:val="21"/>
              </w:rPr>
            </w:pPr>
            <w:r>
              <w:rPr>
                <w:rFonts w:hint="eastAsia"/>
                <w:color w:val="000000"/>
                <w:sz w:val="18"/>
                <w:szCs w:val="21"/>
              </w:rPr>
              <w:t>（供货方响应）</w:t>
            </w:r>
          </w:p>
        </w:tc>
      </w:tr>
      <w:tr w14:paraId="09EC70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C48C3C7">
            <w:pPr>
              <w:tabs>
                <w:tab w:val="left" w:pos="5145"/>
              </w:tabs>
              <w:topLinePunct/>
              <w:snapToGrid w:val="0"/>
              <w:spacing w:before="52" w:after="54"/>
              <w:jc w:val="center"/>
              <w:rPr>
                <w:color w:val="000000"/>
                <w:sz w:val="18"/>
                <w:szCs w:val="21"/>
              </w:rPr>
            </w:pPr>
            <w:r>
              <w:rPr>
                <w:color w:val="000000"/>
                <w:sz w:val="18"/>
                <w:szCs w:val="21"/>
              </w:rPr>
              <w:t>4</w:t>
            </w:r>
          </w:p>
        </w:tc>
        <w:tc>
          <w:tcPr>
            <w:tcW w:w="3178" w:type="dxa"/>
            <w:noWrap w:val="0"/>
            <w:vAlign w:val="center"/>
          </w:tcPr>
          <w:p w14:paraId="192C3B3D">
            <w:pPr>
              <w:tabs>
                <w:tab w:val="left" w:pos="5145"/>
              </w:tabs>
              <w:topLinePunct/>
              <w:snapToGrid w:val="0"/>
              <w:spacing w:before="52" w:after="54"/>
              <w:ind w:firstLine="181"/>
              <w:rPr>
                <w:color w:val="000000"/>
                <w:sz w:val="18"/>
                <w:szCs w:val="21"/>
              </w:rPr>
            </w:pPr>
            <w:r>
              <w:rPr>
                <w:color w:val="000000"/>
                <w:sz w:val="18"/>
                <w:szCs w:val="21"/>
              </w:rPr>
              <w:t>标称放电电流下的残压</w:t>
            </w:r>
          </w:p>
        </w:tc>
        <w:tc>
          <w:tcPr>
            <w:tcW w:w="952" w:type="dxa"/>
            <w:noWrap w:val="0"/>
            <w:vAlign w:val="center"/>
          </w:tcPr>
          <w:p w14:paraId="6E3C8361">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6B8EF68E">
            <w:pPr>
              <w:topLinePunct/>
              <w:snapToGrid w:val="0"/>
              <w:spacing w:before="52" w:after="54"/>
              <w:jc w:val="center"/>
              <w:rPr>
                <w:rFonts w:hint="eastAsia"/>
                <w:color w:val="000000"/>
                <w:sz w:val="18"/>
                <w:szCs w:val="21"/>
              </w:rPr>
            </w:pPr>
            <w:r>
              <w:rPr>
                <w:rFonts w:hint="eastAsia"/>
                <w:color w:val="000000"/>
                <w:sz w:val="18"/>
                <w:szCs w:val="21"/>
              </w:rPr>
              <w:t>46</w:t>
            </w:r>
          </w:p>
        </w:tc>
        <w:tc>
          <w:tcPr>
            <w:tcW w:w="1904" w:type="dxa"/>
            <w:noWrap w:val="0"/>
            <w:vAlign w:val="center"/>
          </w:tcPr>
          <w:p w14:paraId="45C26950">
            <w:pPr>
              <w:topLinePunct/>
              <w:snapToGrid w:val="0"/>
              <w:spacing w:before="52" w:after="54"/>
              <w:jc w:val="center"/>
              <w:rPr>
                <w:color w:val="000000"/>
                <w:sz w:val="18"/>
                <w:szCs w:val="21"/>
              </w:rPr>
            </w:pPr>
            <w:r>
              <w:rPr>
                <w:rFonts w:hint="eastAsia"/>
                <w:color w:val="000000"/>
                <w:sz w:val="18"/>
                <w:szCs w:val="21"/>
              </w:rPr>
              <w:t>（供货方响应）</w:t>
            </w:r>
          </w:p>
        </w:tc>
      </w:tr>
      <w:tr w14:paraId="413167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6BD587B">
            <w:pPr>
              <w:tabs>
                <w:tab w:val="left" w:pos="5145"/>
              </w:tabs>
              <w:topLinePunct/>
              <w:snapToGrid w:val="0"/>
              <w:spacing w:before="52" w:after="54"/>
              <w:jc w:val="center"/>
              <w:rPr>
                <w:color w:val="000000"/>
                <w:sz w:val="18"/>
                <w:szCs w:val="21"/>
              </w:rPr>
            </w:pPr>
            <w:r>
              <w:rPr>
                <w:color w:val="000000"/>
                <w:sz w:val="18"/>
                <w:szCs w:val="21"/>
              </w:rPr>
              <w:t>5</w:t>
            </w:r>
          </w:p>
        </w:tc>
        <w:tc>
          <w:tcPr>
            <w:tcW w:w="3178" w:type="dxa"/>
            <w:noWrap w:val="0"/>
            <w:vAlign w:val="center"/>
          </w:tcPr>
          <w:p w14:paraId="3EFC1B9A">
            <w:pPr>
              <w:tabs>
                <w:tab w:val="left" w:pos="5145"/>
              </w:tabs>
              <w:topLinePunct/>
              <w:snapToGrid w:val="0"/>
              <w:spacing w:before="52" w:after="54"/>
              <w:ind w:firstLine="181"/>
              <w:rPr>
                <w:color w:val="000000"/>
                <w:sz w:val="18"/>
                <w:szCs w:val="21"/>
              </w:rPr>
            </w:pPr>
            <w:r>
              <w:rPr>
                <w:color w:val="000000"/>
                <w:sz w:val="18"/>
                <w:szCs w:val="21"/>
              </w:rPr>
              <w:t>2ms方波通流容量</w:t>
            </w:r>
          </w:p>
        </w:tc>
        <w:tc>
          <w:tcPr>
            <w:tcW w:w="952" w:type="dxa"/>
            <w:noWrap w:val="0"/>
            <w:vAlign w:val="center"/>
          </w:tcPr>
          <w:p w14:paraId="3B7B5F11">
            <w:pPr>
              <w:topLinePunct/>
              <w:snapToGrid w:val="0"/>
              <w:spacing w:before="52" w:after="54"/>
              <w:jc w:val="center"/>
              <w:rPr>
                <w:color w:val="000000"/>
                <w:sz w:val="18"/>
                <w:szCs w:val="21"/>
              </w:rPr>
            </w:pPr>
            <w:r>
              <w:rPr>
                <w:color w:val="000000"/>
                <w:sz w:val="18"/>
                <w:szCs w:val="21"/>
              </w:rPr>
              <w:t>A</w:t>
            </w:r>
          </w:p>
        </w:tc>
        <w:tc>
          <w:tcPr>
            <w:tcW w:w="2659" w:type="dxa"/>
            <w:noWrap w:val="0"/>
            <w:vAlign w:val="center"/>
          </w:tcPr>
          <w:p w14:paraId="485C6E75">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500</w:t>
            </w:r>
          </w:p>
        </w:tc>
        <w:tc>
          <w:tcPr>
            <w:tcW w:w="1904" w:type="dxa"/>
            <w:noWrap w:val="0"/>
            <w:vAlign w:val="center"/>
          </w:tcPr>
          <w:p w14:paraId="7FE622B0">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2BD34A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C093283">
            <w:pPr>
              <w:tabs>
                <w:tab w:val="left" w:pos="5145"/>
              </w:tabs>
              <w:topLinePunct/>
              <w:snapToGrid w:val="0"/>
              <w:spacing w:before="52" w:after="54"/>
              <w:jc w:val="center"/>
              <w:rPr>
                <w:color w:val="000000"/>
                <w:sz w:val="18"/>
                <w:szCs w:val="21"/>
              </w:rPr>
            </w:pPr>
            <w:r>
              <w:rPr>
                <w:color w:val="000000"/>
                <w:sz w:val="18"/>
                <w:szCs w:val="21"/>
              </w:rPr>
              <w:t>6</w:t>
            </w:r>
          </w:p>
        </w:tc>
        <w:tc>
          <w:tcPr>
            <w:tcW w:w="3178" w:type="dxa"/>
            <w:noWrap w:val="0"/>
            <w:vAlign w:val="center"/>
          </w:tcPr>
          <w:p w14:paraId="0180D6D8">
            <w:pPr>
              <w:tabs>
                <w:tab w:val="left" w:pos="5145"/>
              </w:tabs>
              <w:topLinePunct/>
              <w:snapToGrid w:val="0"/>
              <w:spacing w:before="52" w:after="54"/>
              <w:ind w:firstLine="181"/>
              <w:rPr>
                <w:rFonts w:hint="eastAsia"/>
                <w:color w:val="000000"/>
                <w:sz w:val="18"/>
                <w:szCs w:val="21"/>
              </w:rPr>
            </w:pPr>
            <w:r>
              <w:rPr>
                <w:rFonts w:hint="eastAsia"/>
                <w:color w:val="000000"/>
                <w:sz w:val="18"/>
                <w:szCs w:val="21"/>
              </w:rPr>
              <w:t>外绝缘</w:t>
            </w:r>
            <w:r>
              <w:rPr>
                <w:color w:val="000000"/>
                <w:sz w:val="18"/>
                <w:szCs w:val="21"/>
              </w:rPr>
              <w:t>海拔修正耐受试验电压</w:t>
            </w:r>
            <w:r>
              <w:rPr>
                <w:rFonts w:hint="eastAsia"/>
                <w:color w:val="000000"/>
                <w:sz w:val="18"/>
                <w:szCs w:val="21"/>
              </w:rPr>
              <w:t>（工频/雷电）</w:t>
            </w:r>
          </w:p>
        </w:tc>
        <w:tc>
          <w:tcPr>
            <w:tcW w:w="952" w:type="dxa"/>
            <w:noWrap w:val="0"/>
            <w:vAlign w:val="center"/>
          </w:tcPr>
          <w:p w14:paraId="33180339">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5DA391DC">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47F1FE17">
            <w:pPr>
              <w:topLinePunct/>
              <w:snapToGrid w:val="0"/>
              <w:spacing w:before="52" w:after="54"/>
              <w:jc w:val="center"/>
              <w:rPr>
                <w:rFonts w:hint="eastAsia"/>
                <w:color w:val="000000"/>
                <w:sz w:val="18"/>
                <w:szCs w:val="21"/>
              </w:rPr>
            </w:pPr>
            <w:r>
              <w:rPr>
                <w:rFonts w:hint="eastAsia"/>
                <w:color w:val="000000"/>
                <w:sz w:val="18"/>
                <w:szCs w:val="21"/>
              </w:rPr>
              <w:t>/</w:t>
            </w:r>
          </w:p>
        </w:tc>
      </w:tr>
      <w:tr w14:paraId="3A157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BEF259E">
            <w:pPr>
              <w:tabs>
                <w:tab w:val="left" w:pos="5145"/>
              </w:tabs>
              <w:topLinePunct/>
              <w:snapToGrid w:val="0"/>
              <w:spacing w:before="52" w:after="54"/>
              <w:jc w:val="center"/>
              <w:rPr>
                <w:rFonts w:hint="eastAsia"/>
                <w:color w:val="000000"/>
                <w:sz w:val="18"/>
                <w:szCs w:val="21"/>
              </w:rPr>
            </w:pPr>
            <w:r>
              <w:rPr>
                <w:rFonts w:hint="eastAsia"/>
                <w:color w:val="000000"/>
                <w:sz w:val="18"/>
                <w:szCs w:val="21"/>
              </w:rPr>
              <w:t>五</w:t>
            </w:r>
          </w:p>
        </w:tc>
        <w:tc>
          <w:tcPr>
            <w:tcW w:w="8693" w:type="dxa"/>
            <w:gridSpan w:val="4"/>
            <w:noWrap w:val="0"/>
            <w:vAlign w:val="center"/>
          </w:tcPr>
          <w:p w14:paraId="26CE5DF2">
            <w:pPr>
              <w:topLinePunct/>
              <w:snapToGrid w:val="0"/>
              <w:spacing w:before="52" w:after="54"/>
              <w:ind w:firstLine="181"/>
              <w:rPr>
                <w:color w:val="000000"/>
                <w:sz w:val="18"/>
                <w:szCs w:val="21"/>
              </w:rPr>
            </w:pPr>
            <w:r>
              <w:rPr>
                <w:rFonts w:hint="eastAsia"/>
                <w:color w:val="000000"/>
                <w:sz w:val="18"/>
                <w:szCs w:val="21"/>
              </w:rPr>
              <w:t>母线支柱绝缘子</w:t>
            </w:r>
          </w:p>
        </w:tc>
      </w:tr>
      <w:tr w14:paraId="340421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31EDE3E">
            <w:pPr>
              <w:tabs>
                <w:tab w:val="left" w:pos="5145"/>
              </w:tabs>
              <w:topLinePunct/>
              <w:snapToGrid w:val="0"/>
              <w:spacing w:before="52" w:after="54"/>
              <w:jc w:val="center"/>
              <w:rPr>
                <w:color w:val="000000"/>
                <w:sz w:val="18"/>
                <w:szCs w:val="21"/>
              </w:rPr>
            </w:pPr>
            <w:r>
              <w:rPr>
                <w:color w:val="000000"/>
                <w:sz w:val="18"/>
                <w:szCs w:val="21"/>
              </w:rPr>
              <w:t>1</w:t>
            </w:r>
          </w:p>
        </w:tc>
        <w:tc>
          <w:tcPr>
            <w:tcW w:w="3178" w:type="dxa"/>
            <w:noWrap w:val="0"/>
            <w:vAlign w:val="center"/>
          </w:tcPr>
          <w:p w14:paraId="086DD470">
            <w:pPr>
              <w:tabs>
                <w:tab w:val="left" w:pos="5145"/>
              </w:tabs>
              <w:topLinePunct/>
              <w:snapToGrid w:val="0"/>
              <w:spacing w:before="52" w:after="54"/>
              <w:ind w:firstLine="181"/>
              <w:rPr>
                <w:color w:val="000000"/>
                <w:sz w:val="18"/>
                <w:szCs w:val="21"/>
              </w:rPr>
            </w:pPr>
            <w:r>
              <w:rPr>
                <w:color w:val="000000"/>
                <w:sz w:val="18"/>
                <w:szCs w:val="21"/>
              </w:rPr>
              <w:t>额定电压</w:t>
            </w:r>
          </w:p>
        </w:tc>
        <w:tc>
          <w:tcPr>
            <w:tcW w:w="952" w:type="dxa"/>
            <w:noWrap w:val="0"/>
            <w:vAlign w:val="center"/>
          </w:tcPr>
          <w:p w14:paraId="5330C031">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74F32196">
            <w:pPr>
              <w:topLinePunct/>
              <w:snapToGrid w:val="0"/>
              <w:spacing w:before="52" w:after="54"/>
              <w:jc w:val="center"/>
              <w:rPr>
                <w:rFonts w:hint="eastAsia"/>
                <w:color w:val="000000"/>
                <w:sz w:val="18"/>
                <w:szCs w:val="21"/>
              </w:rPr>
            </w:pPr>
            <w:r>
              <w:rPr>
                <w:rFonts w:hint="eastAsia"/>
                <w:color w:val="000000"/>
                <w:sz w:val="18"/>
                <w:szCs w:val="21"/>
              </w:rPr>
              <w:t>10</w:t>
            </w:r>
          </w:p>
        </w:tc>
        <w:tc>
          <w:tcPr>
            <w:tcW w:w="1904" w:type="dxa"/>
            <w:noWrap w:val="0"/>
            <w:vAlign w:val="center"/>
          </w:tcPr>
          <w:p w14:paraId="09CA72C0">
            <w:pPr>
              <w:topLinePunct/>
              <w:snapToGrid w:val="0"/>
              <w:spacing w:before="52" w:after="54"/>
              <w:jc w:val="center"/>
              <w:rPr>
                <w:color w:val="000000"/>
                <w:sz w:val="18"/>
                <w:szCs w:val="21"/>
              </w:rPr>
            </w:pPr>
            <w:r>
              <w:rPr>
                <w:rFonts w:hint="eastAsia"/>
                <w:color w:val="000000"/>
                <w:sz w:val="18"/>
                <w:szCs w:val="21"/>
              </w:rPr>
              <w:t>（供货方响应）</w:t>
            </w:r>
          </w:p>
        </w:tc>
      </w:tr>
      <w:tr w14:paraId="2BC52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64C8580">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45108DFF">
            <w:pPr>
              <w:tabs>
                <w:tab w:val="left" w:pos="5145"/>
              </w:tabs>
              <w:topLinePunct/>
              <w:snapToGrid w:val="0"/>
              <w:spacing w:before="52" w:after="54"/>
              <w:ind w:firstLine="181"/>
              <w:rPr>
                <w:color w:val="000000"/>
                <w:sz w:val="18"/>
                <w:szCs w:val="21"/>
              </w:rPr>
            </w:pPr>
            <w:r>
              <w:rPr>
                <w:color w:val="000000"/>
                <w:sz w:val="18"/>
                <w:szCs w:val="21"/>
              </w:rPr>
              <w:t>额定抗弯强度</w:t>
            </w:r>
          </w:p>
        </w:tc>
        <w:tc>
          <w:tcPr>
            <w:tcW w:w="952" w:type="dxa"/>
            <w:noWrap w:val="0"/>
            <w:vAlign w:val="center"/>
          </w:tcPr>
          <w:p w14:paraId="0980EA3F">
            <w:pPr>
              <w:topLinePunct/>
              <w:snapToGrid w:val="0"/>
              <w:spacing w:before="52" w:after="54"/>
              <w:jc w:val="center"/>
              <w:rPr>
                <w:color w:val="000000"/>
                <w:sz w:val="18"/>
                <w:szCs w:val="21"/>
              </w:rPr>
            </w:pPr>
            <w:r>
              <w:rPr>
                <w:color w:val="000000"/>
                <w:sz w:val="18"/>
                <w:szCs w:val="21"/>
              </w:rPr>
              <w:t>N</w:t>
            </w:r>
            <w:r>
              <w:rPr>
                <w:rFonts w:hint="eastAsia"/>
                <w:color w:val="000000"/>
                <w:sz w:val="18"/>
                <w:szCs w:val="21"/>
              </w:rPr>
              <w:t>·</w:t>
            </w:r>
            <w:r>
              <w:rPr>
                <w:color w:val="000000"/>
                <w:sz w:val="18"/>
                <w:szCs w:val="21"/>
              </w:rPr>
              <w:t>m</w:t>
            </w:r>
          </w:p>
        </w:tc>
        <w:tc>
          <w:tcPr>
            <w:tcW w:w="2659" w:type="dxa"/>
            <w:noWrap w:val="0"/>
            <w:vAlign w:val="center"/>
          </w:tcPr>
          <w:p w14:paraId="1FDA8E01">
            <w:pPr>
              <w:topLinePunct/>
              <w:snapToGrid w:val="0"/>
              <w:spacing w:before="52" w:after="54"/>
              <w:jc w:val="center"/>
              <w:rPr>
                <w:color w:val="000000"/>
                <w:sz w:val="18"/>
                <w:szCs w:val="21"/>
              </w:rPr>
            </w:pPr>
            <w:r>
              <w:rPr>
                <w:rFonts w:hint="eastAsia"/>
                <w:color w:val="000000"/>
                <w:sz w:val="18"/>
                <w:szCs w:val="21"/>
              </w:rPr>
              <w:t>/</w:t>
            </w:r>
          </w:p>
        </w:tc>
        <w:tc>
          <w:tcPr>
            <w:tcW w:w="1904" w:type="dxa"/>
            <w:noWrap w:val="0"/>
            <w:vAlign w:val="center"/>
          </w:tcPr>
          <w:p w14:paraId="5230F4BC">
            <w:pPr>
              <w:topLinePunct/>
              <w:snapToGrid w:val="0"/>
              <w:spacing w:before="52" w:after="54"/>
              <w:jc w:val="center"/>
              <w:rPr>
                <w:color w:val="000000"/>
                <w:sz w:val="18"/>
                <w:szCs w:val="21"/>
              </w:rPr>
            </w:pPr>
            <w:r>
              <w:rPr>
                <w:rFonts w:hint="eastAsia"/>
                <w:color w:val="000000"/>
                <w:sz w:val="18"/>
                <w:szCs w:val="21"/>
              </w:rPr>
              <w:t>（供货方提供）</w:t>
            </w:r>
          </w:p>
        </w:tc>
      </w:tr>
      <w:tr w14:paraId="4095E2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350F650">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0B41E8C1">
            <w:pPr>
              <w:tabs>
                <w:tab w:val="left" w:pos="5145"/>
              </w:tabs>
              <w:topLinePunct/>
              <w:snapToGrid w:val="0"/>
              <w:spacing w:before="52" w:after="54"/>
              <w:ind w:firstLine="181"/>
              <w:rPr>
                <w:color w:val="000000"/>
                <w:sz w:val="18"/>
                <w:szCs w:val="21"/>
              </w:rPr>
            </w:pPr>
            <w:r>
              <w:rPr>
                <w:color w:val="000000"/>
                <w:sz w:val="18"/>
                <w:szCs w:val="21"/>
              </w:rPr>
              <w:t>爬电比距</w:t>
            </w:r>
          </w:p>
        </w:tc>
        <w:tc>
          <w:tcPr>
            <w:tcW w:w="952" w:type="dxa"/>
            <w:noWrap w:val="0"/>
            <w:vAlign w:val="center"/>
          </w:tcPr>
          <w:p w14:paraId="5F3EDEF8">
            <w:pPr>
              <w:topLinePunct/>
              <w:snapToGrid w:val="0"/>
              <w:spacing w:before="52" w:after="54"/>
              <w:jc w:val="center"/>
              <w:rPr>
                <w:color w:val="000000"/>
                <w:sz w:val="18"/>
                <w:szCs w:val="21"/>
              </w:rPr>
            </w:pPr>
            <w:r>
              <w:rPr>
                <w:color w:val="000000"/>
                <w:sz w:val="18"/>
                <w:szCs w:val="21"/>
              </w:rPr>
              <w:t>mm/kV</w:t>
            </w:r>
          </w:p>
        </w:tc>
        <w:tc>
          <w:tcPr>
            <w:tcW w:w="2659" w:type="dxa"/>
            <w:noWrap w:val="0"/>
            <w:vAlign w:val="center"/>
          </w:tcPr>
          <w:p w14:paraId="701F0099">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544F0EB8">
            <w:pPr>
              <w:topLinePunct/>
              <w:snapToGrid w:val="0"/>
              <w:spacing w:before="52" w:after="54"/>
              <w:jc w:val="center"/>
              <w:rPr>
                <w:color w:val="000000"/>
                <w:sz w:val="18"/>
                <w:szCs w:val="21"/>
              </w:rPr>
            </w:pPr>
            <w:r>
              <w:rPr>
                <w:rFonts w:hint="eastAsia"/>
                <w:color w:val="000000"/>
                <w:sz w:val="18"/>
                <w:szCs w:val="21"/>
              </w:rPr>
              <w:t>/</w:t>
            </w:r>
          </w:p>
        </w:tc>
      </w:tr>
      <w:tr w14:paraId="21ACDB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2F8B2F1">
            <w:pPr>
              <w:tabs>
                <w:tab w:val="left" w:pos="5145"/>
              </w:tabs>
              <w:topLinePunct/>
              <w:snapToGrid w:val="0"/>
              <w:spacing w:before="52" w:after="54"/>
              <w:jc w:val="center"/>
              <w:rPr>
                <w:color w:val="000000"/>
                <w:sz w:val="18"/>
                <w:szCs w:val="21"/>
              </w:rPr>
            </w:pPr>
            <w:r>
              <w:rPr>
                <w:color w:val="000000"/>
                <w:sz w:val="18"/>
                <w:szCs w:val="21"/>
              </w:rPr>
              <w:t>4</w:t>
            </w:r>
          </w:p>
        </w:tc>
        <w:tc>
          <w:tcPr>
            <w:tcW w:w="3178" w:type="dxa"/>
            <w:noWrap w:val="0"/>
            <w:vAlign w:val="center"/>
          </w:tcPr>
          <w:p w14:paraId="639ABBC9">
            <w:pPr>
              <w:tabs>
                <w:tab w:val="left" w:pos="5145"/>
              </w:tabs>
              <w:topLinePunct/>
              <w:snapToGrid w:val="0"/>
              <w:spacing w:before="52" w:after="54"/>
              <w:ind w:firstLine="181"/>
              <w:rPr>
                <w:rFonts w:hint="eastAsia"/>
                <w:color w:val="000000"/>
                <w:sz w:val="18"/>
                <w:szCs w:val="21"/>
              </w:rPr>
            </w:pPr>
            <w:r>
              <w:rPr>
                <w:color w:val="000000"/>
                <w:sz w:val="18"/>
                <w:szCs w:val="21"/>
              </w:rPr>
              <w:t>海拔修正耐受试验电压</w:t>
            </w:r>
            <w:r>
              <w:rPr>
                <w:rFonts w:hint="eastAsia"/>
                <w:color w:val="000000"/>
                <w:sz w:val="18"/>
                <w:szCs w:val="21"/>
              </w:rPr>
              <w:t>（工频/雷电）</w:t>
            </w:r>
          </w:p>
        </w:tc>
        <w:tc>
          <w:tcPr>
            <w:tcW w:w="952" w:type="dxa"/>
            <w:noWrap w:val="0"/>
            <w:vAlign w:val="center"/>
          </w:tcPr>
          <w:p w14:paraId="00B6C541">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12030895">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1DAA8B45">
            <w:pPr>
              <w:topLinePunct/>
              <w:snapToGrid w:val="0"/>
              <w:spacing w:before="52" w:after="54"/>
              <w:jc w:val="center"/>
              <w:rPr>
                <w:rFonts w:hint="eastAsia"/>
                <w:color w:val="000000"/>
                <w:sz w:val="18"/>
                <w:szCs w:val="21"/>
              </w:rPr>
            </w:pPr>
            <w:r>
              <w:rPr>
                <w:rFonts w:hint="eastAsia"/>
                <w:color w:val="000000"/>
                <w:sz w:val="18"/>
                <w:szCs w:val="21"/>
              </w:rPr>
              <w:t>/</w:t>
            </w:r>
          </w:p>
        </w:tc>
      </w:tr>
      <w:tr w14:paraId="14FB34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442022E">
            <w:pPr>
              <w:tabs>
                <w:tab w:val="left" w:pos="5145"/>
              </w:tabs>
              <w:topLinePunct/>
              <w:snapToGrid w:val="0"/>
              <w:spacing w:before="52" w:after="54"/>
              <w:jc w:val="center"/>
              <w:rPr>
                <w:color w:val="000000"/>
                <w:sz w:val="18"/>
                <w:szCs w:val="21"/>
              </w:rPr>
            </w:pPr>
            <w:r>
              <w:rPr>
                <w:color w:val="000000"/>
                <w:sz w:val="18"/>
                <w:szCs w:val="21"/>
              </w:rPr>
              <w:t>5</w:t>
            </w:r>
          </w:p>
        </w:tc>
        <w:tc>
          <w:tcPr>
            <w:tcW w:w="3178" w:type="dxa"/>
            <w:noWrap w:val="0"/>
            <w:vAlign w:val="center"/>
          </w:tcPr>
          <w:p w14:paraId="3ACAB636">
            <w:pPr>
              <w:tabs>
                <w:tab w:val="left" w:pos="5145"/>
              </w:tabs>
              <w:topLinePunct/>
              <w:snapToGrid w:val="0"/>
              <w:spacing w:before="52" w:after="54"/>
              <w:ind w:firstLine="181"/>
              <w:rPr>
                <w:color w:val="000000"/>
                <w:sz w:val="18"/>
                <w:szCs w:val="21"/>
              </w:rPr>
            </w:pPr>
            <w:r>
              <w:rPr>
                <w:color w:val="000000"/>
                <w:sz w:val="18"/>
                <w:szCs w:val="21"/>
              </w:rPr>
              <w:t>安装方式</w:t>
            </w:r>
          </w:p>
        </w:tc>
        <w:tc>
          <w:tcPr>
            <w:tcW w:w="952" w:type="dxa"/>
            <w:noWrap w:val="0"/>
            <w:vAlign w:val="center"/>
          </w:tcPr>
          <w:p w14:paraId="27884804">
            <w:pPr>
              <w:topLinePunct/>
              <w:snapToGrid w:val="0"/>
              <w:spacing w:before="52" w:after="54"/>
              <w:jc w:val="center"/>
              <w:rPr>
                <w:color w:val="000000"/>
                <w:sz w:val="18"/>
                <w:szCs w:val="21"/>
              </w:rPr>
            </w:pPr>
          </w:p>
        </w:tc>
        <w:tc>
          <w:tcPr>
            <w:tcW w:w="2659" w:type="dxa"/>
            <w:noWrap w:val="0"/>
            <w:vAlign w:val="center"/>
          </w:tcPr>
          <w:p w14:paraId="3D68417B">
            <w:pPr>
              <w:topLinePunct/>
              <w:snapToGrid w:val="0"/>
              <w:spacing w:before="52" w:after="54"/>
              <w:jc w:val="center"/>
              <w:rPr>
                <w:color w:val="000000"/>
                <w:sz w:val="18"/>
                <w:szCs w:val="21"/>
              </w:rPr>
            </w:pPr>
            <w:r>
              <w:rPr>
                <w:rFonts w:hint="eastAsia"/>
                <w:color w:val="000000"/>
                <w:sz w:val="18"/>
                <w:szCs w:val="21"/>
              </w:rPr>
              <w:t>正装</w:t>
            </w:r>
          </w:p>
        </w:tc>
        <w:tc>
          <w:tcPr>
            <w:tcW w:w="1904" w:type="dxa"/>
            <w:noWrap w:val="0"/>
            <w:vAlign w:val="center"/>
          </w:tcPr>
          <w:p w14:paraId="6319E672">
            <w:pPr>
              <w:topLinePunct/>
              <w:snapToGrid w:val="0"/>
              <w:spacing w:before="52" w:after="54"/>
              <w:jc w:val="center"/>
              <w:rPr>
                <w:color w:val="000000"/>
                <w:sz w:val="18"/>
                <w:szCs w:val="21"/>
              </w:rPr>
            </w:pPr>
            <w:r>
              <w:rPr>
                <w:rFonts w:hint="eastAsia"/>
                <w:color w:val="000000"/>
                <w:sz w:val="18"/>
                <w:szCs w:val="21"/>
              </w:rPr>
              <w:t>（供货方响应）</w:t>
            </w:r>
          </w:p>
        </w:tc>
      </w:tr>
      <w:tr w14:paraId="2A88C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D152949">
            <w:pPr>
              <w:tabs>
                <w:tab w:val="left" w:pos="5145"/>
              </w:tabs>
              <w:topLinePunct/>
              <w:snapToGrid w:val="0"/>
              <w:spacing w:before="52" w:after="54"/>
              <w:jc w:val="center"/>
              <w:rPr>
                <w:rFonts w:hint="eastAsia"/>
                <w:color w:val="000000"/>
                <w:sz w:val="18"/>
                <w:szCs w:val="21"/>
              </w:rPr>
            </w:pPr>
            <w:r>
              <w:rPr>
                <w:rFonts w:hint="eastAsia"/>
                <w:color w:val="000000"/>
                <w:sz w:val="18"/>
                <w:szCs w:val="21"/>
              </w:rPr>
              <w:t>六</w:t>
            </w:r>
          </w:p>
        </w:tc>
        <w:tc>
          <w:tcPr>
            <w:tcW w:w="8693" w:type="dxa"/>
            <w:gridSpan w:val="4"/>
            <w:noWrap w:val="0"/>
            <w:vAlign w:val="center"/>
          </w:tcPr>
          <w:p w14:paraId="61F4F1FD">
            <w:pPr>
              <w:topLinePunct/>
              <w:snapToGrid w:val="0"/>
              <w:spacing w:before="52" w:after="54"/>
              <w:ind w:firstLine="181"/>
              <w:rPr>
                <w:color w:val="000000"/>
                <w:sz w:val="18"/>
                <w:szCs w:val="21"/>
              </w:rPr>
            </w:pPr>
            <w:r>
              <w:rPr>
                <w:rFonts w:hint="eastAsia"/>
                <w:color w:val="000000"/>
                <w:sz w:val="18"/>
                <w:szCs w:val="21"/>
              </w:rPr>
              <w:t>隔离开关和接地开关</w:t>
            </w:r>
          </w:p>
        </w:tc>
      </w:tr>
      <w:tr w14:paraId="381DA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7CF6E76">
            <w:pPr>
              <w:tabs>
                <w:tab w:val="left" w:pos="5145"/>
              </w:tabs>
              <w:topLinePunct/>
              <w:snapToGrid w:val="0"/>
              <w:spacing w:before="52" w:after="54"/>
              <w:jc w:val="center"/>
              <w:rPr>
                <w:color w:val="000000"/>
                <w:sz w:val="18"/>
                <w:szCs w:val="21"/>
              </w:rPr>
            </w:pPr>
            <w:r>
              <w:rPr>
                <w:color w:val="000000"/>
                <w:sz w:val="18"/>
                <w:szCs w:val="21"/>
              </w:rPr>
              <w:t>1</w:t>
            </w:r>
          </w:p>
        </w:tc>
        <w:tc>
          <w:tcPr>
            <w:tcW w:w="3178" w:type="dxa"/>
            <w:noWrap w:val="0"/>
            <w:vAlign w:val="center"/>
          </w:tcPr>
          <w:p w14:paraId="2606D4D1">
            <w:pPr>
              <w:tabs>
                <w:tab w:val="left" w:pos="5145"/>
              </w:tabs>
              <w:topLinePunct/>
              <w:snapToGrid w:val="0"/>
              <w:spacing w:before="52" w:after="54"/>
              <w:ind w:firstLine="181"/>
              <w:rPr>
                <w:color w:val="000000"/>
                <w:sz w:val="18"/>
                <w:szCs w:val="21"/>
              </w:rPr>
            </w:pPr>
            <w:r>
              <w:rPr>
                <w:color w:val="000000"/>
                <w:sz w:val="18"/>
                <w:szCs w:val="21"/>
              </w:rPr>
              <w:t>额定电压</w:t>
            </w:r>
          </w:p>
        </w:tc>
        <w:tc>
          <w:tcPr>
            <w:tcW w:w="952" w:type="dxa"/>
            <w:noWrap w:val="0"/>
            <w:vAlign w:val="center"/>
          </w:tcPr>
          <w:p w14:paraId="00EFF350">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65D666EF">
            <w:pPr>
              <w:topLinePunct/>
              <w:snapToGrid w:val="0"/>
              <w:spacing w:before="52" w:after="54"/>
              <w:jc w:val="center"/>
              <w:rPr>
                <w:rFonts w:hint="eastAsia"/>
                <w:color w:val="000000"/>
                <w:sz w:val="18"/>
                <w:szCs w:val="21"/>
              </w:rPr>
            </w:pPr>
            <w:r>
              <w:rPr>
                <w:rFonts w:hint="eastAsia"/>
                <w:color w:val="000000"/>
                <w:sz w:val="18"/>
                <w:szCs w:val="21"/>
              </w:rPr>
              <w:t>11.5</w:t>
            </w:r>
          </w:p>
        </w:tc>
        <w:tc>
          <w:tcPr>
            <w:tcW w:w="1904" w:type="dxa"/>
            <w:noWrap w:val="0"/>
            <w:vAlign w:val="center"/>
          </w:tcPr>
          <w:p w14:paraId="77859D73">
            <w:pPr>
              <w:topLinePunct/>
              <w:snapToGrid w:val="0"/>
              <w:spacing w:before="52" w:after="54"/>
              <w:jc w:val="center"/>
              <w:rPr>
                <w:color w:val="000000"/>
                <w:sz w:val="18"/>
                <w:szCs w:val="21"/>
              </w:rPr>
            </w:pPr>
            <w:r>
              <w:rPr>
                <w:rFonts w:hint="eastAsia"/>
                <w:color w:val="000000"/>
                <w:sz w:val="18"/>
                <w:szCs w:val="21"/>
              </w:rPr>
              <w:t>（供货方响应）</w:t>
            </w:r>
          </w:p>
        </w:tc>
      </w:tr>
      <w:tr w14:paraId="064A6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290F51C">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08F37CBF">
            <w:pPr>
              <w:tabs>
                <w:tab w:val="left" w:pos="5145"/>
              </w:tabs>
              <w:topLinePunct/>
              <w:snapToGrid w:val="0"/>
              <w:spacing w:before="52" w:after="54"/>
              <w:ind w:firstLine="181"/>
              <w:rPr>
                <w:color w:val="000000"/>
                <w:sz w:val="18"/>
                <w:szCs w:val="21"/>
              </w:rPr>
            </w:pPr>
            <w:r>
              <w:rPr>
                <w:color w:val="000000"/>
                <w:sz w:val="18"/>
                <w:szCs w:val="21"/>
              </w:rPr>
              <w:t>额定</w:t>
            </w:r>
            <w:r>
              <w:rPr>
                <w:rFonts w:hint="eastAsia"/>
                <w:color w:val="000000"/>
                <w:sz w:val="18"/>
                <w:szCs w:val="21"/>
              </w:rPr>
              <w:t>短时耐受电流及持续时间</w:t>
            </w:r>
          </w:p>
        </w:tc>
        <w:tc>
          <w:tcPr>
            <w:tcW w:w="952" w:type="dxa"/>
            <w:noWrap w:val="0"/>
            <w:vAlign w:val="center"/>
          </w:tcPr>
          <w:p w14:paraId="62F87662">
            <w:pPr>
              <w:topLinePunct/>
              <w:snapToGrid w:val="0"/>
              <w:spacing w:before="52" w:after="54"/>
              <w:jc w:val="center"/>
              <w:rPr>
                <w:color w:val="000000"/>
                <w:sz w:val="18"/>
                <w:szCs w:val="21"/>
              </w:rPr>
            </w:pPr>
            <w:r>
              <w:rPr>
                <w:color w:val="000000"/>
                <w:sz w:val="18"/>
                <w:szCs w:val="21"/>
              </w:rPr>
              <w:t>kA（4s）</w:t>
            </w:r>
          </w:p>
        </w:tc>
        <w:tc>
          <w:tcPr>
            <w:tcW w:w="2659" w:type="dxa"/>
            <w:noWrap w:val="0"/>
            <w:vAlign w:val="center"/>
          </w:tcPr>
          <w:p w14:paraId="08983F71">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6C49F67F">
            <w:pPr>
              <w:topLinePunct/>
              <w:snapToGrid w:val="0"/>
              <w:spacing w:before="52" w:after="54"/>
              <w:jc w:val="center"/>
              <w:rPr>
                <w:color w:val="000000"/>
                <w:sz w:val="18"/>
                <w:szCs w:val="21"/>
              </w:rPr>
            </w:pPr>
            <w:r>
              <w:rPr>
                <w:rFonts w:hint="eastAsia"/>
                <w:color w:val="000000"/>
                <w:sz w:val="18"/>
                <w:szCs w:val="21"/>
              </w:rPr>
              <w:t>/</w:t>
            </w:r>
          </w:p>
        </w:tc>
      </w:tr>
      <w:tr w14:paraId="3A35F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9F183E9">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3B6ABAE1">
            <w:pPr>
              <w:tabs>
                <w:tab w:val="left" w:pos="5145"/>
              </w:tabs>
              <w:topLinePunct/>
              <w:snapToGrid w:val="0"/>
              <w:spacing w:before="52" w:after="54"/>
              <w:ind w:firstLine="181"/>
              <w:rPr>
                <w:color w:val="000000"/>
                <w:sz w:val="18"/>
                <w:szCs w:val="21"/>
              </w:rPr>
            </w:pPr>
            <w:r>
              <w:rPr>
                <w:color w:val="000000"/>
                <w:sz w:val="18"/>
                <w:szCs w:val="21"/>
              </w:rPr>
              <w:t>额定</w:t>
            </w:r>
            <w:r>
              <w:rPr>
                <w:rFonts w:hint="eastAsia"/>
                <w:color w:val="000000"/>
                <w:sz w:val="18"/>
                <w:szCs w:val="21"/>
              </w:rPr>
              <w:t>峰值耐受电流</w:t>
            </w:r>
          </w:p>
        </w:tc>
        <w:tc>
          <w:tcPr>
            <w:tcW w:w="952" w:type="dxa"/>
            <w:noWrap w:val="0"/>
            <w:vAlign w:val="center"/>
          </w:tcPr>
          <w:p w14:paraId="4E277FA9">
            <w:pPr>
              <w:topLinePunct/>
              <w:snapToGrid w:val="0"/>
              <w:spacing w:before="52" w:after="54"/>
              <w:jc w:val="center"/>
              <w:rPr>
                <w:color w:val="000000"/>
                <w:sz w:val="18"/>
                <w:szCs w:val="21"/>
              </w:rPr>
            </w:pPr>
            <w:r>
              <w:rPr>
                <w:color w:val="000000"/>
                <w:sz w:val="18"/>
                <w:szCs w:val="21"/>
              </w:rPr>
              <w:t>kA</w:t>
            </w:r>
          </w:p>
        </w:tc>
        <w:tc>
          <w:tcPr>
            <w:tcW w:w="2659" w:type="dxa"/>
            <w:noWrap w:val="0"/>
            <w:vAlign w:val="center"/>
          </w:tcPr>
          <w:p w14:paraId="4DD55006">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5E63FA99">
            <w:pPr>
              <w:topLinePunct/>
              <w:snapToGrid w:val="0"/>
              <w:spacing w:before="52" w:after="54"/>
              <w:jc w:val="center"/>
              <w:rPr>
                <w:color w:val="000000"/>
                <w:sz w:val="18"/>
                <w:szCs w:val="21"/>
              </w:rPr>
            </w:pPr>
            <w:r>
              <w:rPr>
                <w:rFonts w:hint="eastAsia"/>
                <w:color w:val="000000"/>
                <w:sz w:val="18"/>
                <w:szCs w:val="21"/>
              </w:rPr>
              <w:t>/</w:t>
            </w:r>
          </w:p>
        </w:tc>
      </w:tr>
      <w:tr w14:paraId="0B7A0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F6ACDFA">
            <w:pPr>
              <w:tabs>
                <w:tab w:val="left" w:pos="5145"/>
              </w:tabs>
              <w:topLinePunct/>
              <w:snapToGrid w:val="0"/>
              <w:spacing w:before="52" w:after="54"/>
              <w:jc w:val="center"/>
              <w:rPr>
                <w:rFonts w:hint="eastAsia"/>
                <w:color w:val="000000"/>
                <w:sz w:val="18"/>
                <w:szCs w:val="21"/>
              </w:rPr>
            </w:pPr>
            <w:r>
              <w:rPr>
                <w:rFonts w:hint="eastAsia"/>
                <w:color w:val="000000"/>
                <w:sz w:val="18"/>
                <w:szCs w:val="21"/>
              </w:rPr>
              <w:t>4</w:t>
            </w:r>
          </w:p>
        </w:tc>
        <w:tc>
          <w:tcPr>
            <w:tcW w:w="3178" w:type="dxa"/>
            <w:noWrap w:val="0"/>
            <w:vAlign w:val="center"/>
          </w:tcPr>
          <w:p w14:paraId="1A383E97">
            <w:pPr>
              <w:tabs>
                <w:tab w:val="left" w:pos="5145"/>
              </w:tabs>
              <w:topLinePunct/>
              <w:snapToGrid w:val="0"/>
              <w:spacing w:before="52" w:after="54"/>
              <w:ind w:firstLine="181"/>
              <w:rPr>
                <w:rFonts w:hint="eastAsia"/>
                <w:color w:val="000000"/>
                <w:sz w:val="18"/>
                <w:szCs w:val="21"/>
              </w:rPr>
            </w:pPr>
            <w:r>
              <w:rPr>
                <w:rFonts w:hint="eastAsia"/>
                <w:color w:val="000000"/>
                <w:sz w:val="18"/>
                <w:szCs w:val="21"/>
              </w:rPr>
              <w:t>额定电流（隔离开关）</w:t>
            </w:r>
          </w:p>
        </w:tc>
        <w:tc>
          <w:tcPr>
            <w:tcW w:w="952" w:type="dxa"/>
            <w:noWrap w:val="0"/>
            <w:vAlign w:val="center"/>
          </w:tcPr>
          <w:p w14:paraId="1B2B604A">
            <w:pPr>
              <w:topLinePunct/>
              <w:snapToGrid w:val="0"/>
              <w:spacing w:before="52" w:after="54"/>
              <w:jc w:val="center"/>
              <w:rPr>
                <w:rFonts w:hint="eastAsia"/>
                <w:color w:val="000000"/>
                <w:sz w:val="18"/>
                <w:szCs w:val="21"/>
              </w:rPr>
            </w:pPr>
            <w:r>
              <w:rPr>
                <w:rFonts w:hint="eastAsia"/>
                <w:color w:val="000000"/>
                <w:sz w:val="18"/>
                <w:szCs w:val="21"/>
              </w:rPr>
              <w:t>A</w:t>
            </w:r>
          </w:p>
        </w:tc>
        <w:tc>
          <w:tcPr>
            <w:tcW w:w="2659" w:type="dxa"/>
            <w:noWrap w:val="0"/>
            <w:vAlign w:val="center"/>
          </w:tcPr>
          <w:p w14:paraId="60FE9A8A">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600</w:t>
            </w:r>
          </w:p>
        </w:tc>
        <w:tc>
          <w:tcPr>
            <w:tcW w:w="1904" w:type="dxa"/>
            <w:noWrap w:val="0"/>
            <w:vAlign w:val="center"/>
          </w:tcPr>
          <w:p w14:paraId="0E01F625">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74E404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3269854">
            <w:pPr>
              <w:tabs>
                <w:tab w:val="left" w:pos="5145"/>
              </w:tabs>
              <w:topLinePunct/>
              <w:snapToGrid w:val="0"/>
              <w:spacing w:before="52" w:after="54"/>
              <w:jc w:val="center"/>
              <w:rPr>
                <w:rFonts w:hint="eastAsia"/>
                <w:color w:val="000000"/>
                <w:sz w:val="18"/>
                <w:szCs w:val="21"/>
              </w:rPr>
            </w:pPr>
            <w:r>
              <w:rPr>
                <w:rFonts w:hint="eastAsia"/>
                <w:color w:val="000000"/>
                <w:sz w:val="18"/>
                <w:szCs w:val="21"/>
              </w:rPr>
              <w:t>5</w:t>
            </w:r>
          </w:p>
        </w:tc>
        <w:tc>
          <w:tcPr>
            <w:tcW w:w="3178" w:type="dxa"/>
            <w:noWrap w:val="0"/>
            <w:vAlign w:val="center"/>
          </w:tcPr>
          <w:p w14:paraId="4EBB6713">
            <w:pPr>
              <w:tabs>
                <w:tab w:val="left" w:pos="5145"/>
              </w:tabs>
              <w:topLinePunct/>
              <w:snapToGrid w:val="0"/>
              <w:spacing w:before="52" w:after="54"/>
              <w:ind w:firstLine="181"/>
              <w:rPr>
                <w:color w:val="000000"/>
                <w:sz w:val="18"/>
                <w:szCs w:val="21"/>
              </w:rPr>
            </w:pPr>
            <w:r>
              <w:rPr>
                <w:color w:val="000000"/>
                <w:sz w:val="18"/>
                <w:szCs w:val="21"/>
              </w:rPr>
              <w:t>型号</w:t>
            </w:r>
          </w:p>
        </w:tc>
        <w:tc>
          <w:tcPr>
            <w:tcW w:w="952" w:type="dxa"/>
            <w:noWrap w:val="0"/>
            <w:vAlign w:val="center"/>
          </w:tcPr>
          <w:p w14:paraId="6B3D39F6">
            <w:pPr>
              <w:topLinePunct/>
              <w:snapToGrid w:val="0"/>
              <w:spacing w:before="52" w:after="54"/>
              <w:jc w:val="center"/>
              <w:rPr>
                <w:color w:val="000000"/>
                <w:sz w:val="18"/>
                <w:szCs w:val="21"/>
              </w:rPr>
            </w:pPr>
          </w:p>
        </w:tc>
        <w:tc>
          <w:tcPr>
            <w:tcW w:w="2659" w:type="dxa"/>
            <w:noWrap w:val="0"/>
            <w:vAlign w:val="center"/>
          </w:tcPr>
          <w:p w14:paraId="65375992">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46870A7E">
            <w:pPr>
              <w:topLinePunct/>
              <w:snapToGrid w:val="0"/>
              <w:spacing w:before="52" w:after="54"/>
              <w:jc w:val="center"/>
              <w:rPr>
                <w:color w:val="000000"/>
                <w:sz w:val="18"/>
                <w:szCs w:val="21"/>
              </w:rPr>
            </w:pPr>
            <w:r>
              <w:rPr>
                <w:rFonts w:hint="eastAsia"/>
                <w:color w:val="000000"/>
                <w:sz w:val="18"/>
                <w:szCs w:val="21"/>
              </w:rPr>
              <w:t>/</w:t>
            </w:r>
          </w:p>
        </w:tc>
      </w:tr>
      <w:tr w14:paraId="62C49D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CB323B4">
            <w:pPr>
              <w:tabs>
                <w:tab w:val="left" w:pos="5145"/>
              </w:tabs>
              <w:topLinePunct/>
              <w:snapToGrid w:val="0"/>
              <w:spacing w:before="52" w:after="54"/>
              <w:jc w:val="center"/>
              <w:rPr>
                <w:rFonts w:hint="eastAsia"/>
                <w:color w:val="000000"/>
                <w:sz w:val="18"/>
                <w:szCs w:val="21"/>
              </w:rPr>
            </w:pPr>
            <w:r>
              <w:rPr>
                <w:rFonts w:hint="eastAsia"/>
                <w:color w:val="000000"/>
                <w:sz w:val="18"/>
                <w:szCs w:val="21"/>
              </w:rPr>
              <w:t>6</w:t>
            </w:r>
          </w:p>
        </w:tc>
        <w:tc>
          <w:tcPr>
            <w:tcW w:w="3178" w:type="dxa"/>
            <w:noWrap w:val="0"/>
            <w:vAlign w:val="center"/>
          </w:tcPr>
          <w:p w14:paraId="3BA062B3">
            <w:pPr>
              <w:tabs>
                <w:tab w:val="left" w:pos="5145"/>
              </w:tabs>
              <w:topLinePunct/>
              <w:snapToGrid w:val="0"/>
              <w:spacing w:before="52" w:after="54"/>
              <w:ind w:firstLine="181"/>
              <w:rPr>
                <w:color w:val="000000"/>
                <w:sz w:val="18"/>
                <w:szCs w:val="21"/>
              </w:rPr>
            </w:pPr>
            <w:r>
              <w:rPr>
                <w:color w:val="000000"/>
                <w:sz w:val="18"/>
                <w:szCs w:val="21"/>
              </w:rPr>
              <w:t>海拔修正耐受试验电压</w:t>
            </w:r>
            <w:r>
              <w:rPr>
                <w:rFonts w:hint="eastAsia"/>
                <w:color w:val="000000"/>
                <w:sz w:val="18"/>
                <w:szCs w:val="21"/>
              </w:rPr>
              <w:t>（工频/雷电）</w:t>
            </w:r>
          </w:p>
        </w:tc>
        <w:tc>
          <w:tcPr>
            <w:tcW w:w="952" w:type="dxa"/>
            <w:noWrap w:val="0"/>
            <w:vAlign w:val="center"/>
          </w:tcPr>
          <w:p w14:paraId="06709243">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197639BF">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07250BA3">
            <w:pPr>
              <w:topLinePunct/>
              <w:snapToGrid w:val="0"/>
              <w:spacing w:before="52" w:after="54"/>
              <w:jc w:val="center"/>
              <w:rPr>
                <w:color w:val="000000"/>
                <w:sz w:val="18"/>
                <w:szCs w:val="21"/>
              </w:rPr>
            </w:pPr>
            <w:r>
              <w:rPr>
                <w:rFonts w:hint="eastAsia"/>
                <w:color w:val="000000"/>
                <w:sz w:val="18"/>
                <w:szCs w:val="21"/>
              </w:rPr>
              <w:t>/</w:t>
            </w:r>
          </w:p>
        </w:tc>
      </w:tr>
      <w:tr w14:paraId="3929B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BB9EA2D">
            <w:pPr>
              <w:tabs>
                <w:tab w:val="left" w:pos="5145"/>
              </w:tabs>
              <w:topLinePunct/>
              <w:snapToGrid w:val="0"/>
              <w:spacing w:before="52" w:after="54"/>
              <w:jc w:val="center"/>
              <w:rPr>
                <w:rFonts w:hint="eastAsia"/>
                <w:color w:val="000000"/>
                <w:sz w:val="18"/>
                <w:szCs w:val="21"/>
              </w:rPr>
            </w:pPr>
            <w:r>
              <w:rPr>
                <w:rFonts w:hint="eastAsia"/>
                <w:color w:val="000000"/>
                <w:sz w:val="18"/>
                <w:szCs w:val="21"/>
              </w:rPr>
              <w:t>七</w:t>
            </w:r>
          </w:p>
        </w:tc>
        <w:tc>
          <w:tcPr>
            <w:tcW w:w="8693" w:type="dxa"/>
            <w:gridSpan w:val="4"/>
            <w:noWrap w:val="0"/>
            <w:vAlign w:val="center"/>
          </w:tcPr>
          <w:p w14:paraId="4F110F9B">
            <w:pPr>
              <w:topLinePunct/>
              <w:snapToGrid w:val="0"/>
              <w:spacing w:before="52" w:after="54"/>
              <w:ind w:firstLine="181"/>
              <w:rPr>
                <w:color w:val="000000"/>
                <w:sz w:val="18"/>
                <w:szCs w:val="21"/>
              </w:rPr>
            </w:pPr>
            <w:r>
              <w:rPr>
                <w:rFonts w:hint="eastAsia"/>
                <w:color w:val="000000"/>
                <w:sz w:val="18"/>
                <w:szCs w:val="21"/>
              </w:rPr>
              <w:t>串联电抗器</w:t>
            </w:r>
          </w:p>
        </w:tc>
      </w:tr>
      <w:tr w14:paraId="26B5F7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4BB2870">
            <w:pPr>
              <w:tabs>
                <w:tab w:val="left" w:pos="5145"/>
              </w:tabs>
              <w:topLinePunct/>
              <w:snapToGrid w:val="0"/>
              <w:spacing w:before="52" w:after="54"/>
              <w:jc w:val="center"/>
              <w:rPr>
                <w:color w:val="000000"/>
                <w:sz w:val="18"/>
                <w:szCs w:val="21"/>
              </w:rPr>
            </w:pPr>
            <w:r>
              <w:rPr>
                <w:color w:val="000000"/>
                <w:sz w:val="18"/>
                <w:szCs w:val="21"/>
              </w:rPr>
              <w:t>1</w:t>
            </w:r>
          </w:p>
        </w:tc>
        <w:tc>
          <w:tcPr>
            <w:tcW w:w="3178" w:type="dxa"/>
            <w:noWrap w:val="0"/>
            <w:vAlign w:val="center"/>
          </w:tcPr>
          <w:p w14:paraId="5E74E5C8">
            <w:pPr>
              <w:tabs>
                <w:tab w:val="left" w:pos="5145"/>
              </w:tabs>
              <w:topLinePunct/>
              <w:snapToGrid w:val="0"/>
              <w:spacing w:before="52" w:after="54"/>
              <w:ind w:firstLine="181"/>
              <w:rPr>
                <w:color w:val="000000"/>
                <w:sz w:val="18"/>
                <w:szCs w:val="21"/>
              </w:rPr>
            </w:pPr>
            <w:r>
              <w:rPr>
                <w:color w:val="000000"/>
                <w:sz w:val="18"/>
                <w:szCs w:val="21"/>
              </w:rPr>
              <w:t>型号</w:t>
            </w:r>
          </w:p>
        </w:tc>
        <w:tc>
          <w:tcPr>
            <w:tcW w:w="952" w:type="dxa"/>
            <w:noWrap w:val="0"/>
            <w:vAlign w:val="center"/>
          </w:tcPr>
          <w:p w14:paraId="31A30742">
            <w:pPr>
              <w:topLinePunct/>
              <w:snapToGrid w:val="0"/>
              <w:spacing w:before="52" w:after="54"/>
              <w:jc w:val="center"/>
              <w:rPr>
                <w:color w:val="000000"/>
                <w:sz w:val="18"/>
                <w:szCs w:val="21"/>
              </w:rPr>
            </w:pPr>
          </w:p>
        </w:tc>
        <w:tc>
          <w:tcPr>
            <w:tcW w:w="2659" w:type="dxa"/>
            <w:noWrap w:val="0"/>
            <w:vAlign w:val="center"/>
          </w:tcPr>
          <w:p w14:paraId="6FF43012">
            <w:pPr>
              <w:tabs>
                <w:tab w:val="left" w:pos="5145"/>
              </w:tabs>
              <w:topLinePunct/>
              <w:snapToGrid w:val="0"/>
              <w:spacing w:before="52" w:after="54"/>
              <w:jc w:val="center"/>
              <w:rPr>
                <w:rFonts w:hint="eastAsia"/>
                <w:color w:val="000000"/>
                <w:sz w:val="18"/>
                <w:szCs w:val="21"/>
              </w:rPr>
            </w:pPr>
            <w:r>
              <w:rPr>
                <w:rFonts w:hint="eastAsia"/>
                <w:color w:val="000000"/>
                <w:sz w:val="18"/>
                <w:szCs w:val="21"/>
              </w:rPr>
              <w:t>/</w:t>
            </w:r>
          </w:p>
        </w:tc>
        <w:tc>
          <w:tcPr>
            <w:tcW w:w="1904" w:type="dxa"/>
            <w:noWrap w:val="0"/>
            <w:vAlign w:val="center"/>
          </w:tcPr>
          <w:p w14:paraId="32563A51">
            <w:pPr>
              <w:topLinePunct/>
              <w:snapToGrid w:val="0"/>
              <w:spacing w:before="52" w:after="54"/>
              <w:jc w:val="center"/>
              <w:rPr>
                <w:rFonts w:hint="eastAsia"/>
                <w:color w:val="000000"/>
                <w:sz w:val="18"/>
                <w:szCs w:val="21"/>
              </w:rPr>
            </w:pPr>
            <w:r>
              <w:rPr>
                <w:rFonts w:hint="eastAsia"/>
                <w:color w:val="000000"/>
                <w:sz w:val="18"/>
                <w:szCs w:val="21"/>
              </w:rPr>
              <w:t>（供货方提供）</w:t>
            </w:r>
          </w:p>
        </w:tc>
      </w:tr>
      <w:tr w14:paraId="1CB52A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A9CBD63">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38511E9A">
            <w:pPr>
              <w:tabs>
                <w:tab w:val="left" w:pos="5145"/>
              </w:tabs>
              <w:topLinePunct/>
              <w:snapToGrid w:val="0"/>
              <w:spacing w:before="52" w:after="54"/>
              <w:ind w:firstLine="181"/>
              <w:rPr>
                <w:color w:val="000000"/>
                <w:sz w:val="18"/>
                <w:szCs w:val="21"/>
              </w:rPr>
            </w:pPr>
            <w:r>
              <w:rPr>
                <w:color w:val="000000"/>
                <w:sz w:val="18"/>
                <w:szCs w:val="21"/>
              </w:rPr>
              <w:t>额定电压</w:t>
            </w:r>
          </w:p>
        </w:tc>
        <w:tc>
          <w:tcPr>
            <w:tcW w:w="952" w:type="dxa"/>
            <w:noWrap w:val="0"/>
            <w:vAlign w:val="center"/>
          </w:tcPr>
          <w:p w14:paraId="7A464FA1">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5A125CBD">
            <w:pPr>
              <w:topLinePunct/>
              <w:snapToGrid w:val="0"/>
              <w:spacing w:before="52" w:after="54"/>
              <w:jc w:val="center"/>
              <w:rPr>
                <w:rFonts w:hint="eastAsia"/>
                <w:color w:val="000000"/>
                <w:sz w:val="18"/>
                <w:szCs w:val="21"/>
              </w:rPr>
            </w:pPr>
            <w:r>
              <w:rPr>
                <w:rFonts w:hint="eastAsia"/>
                <w:color w:val="000000"/>
                <w:sz w:val="18"/>
                <w:szCs w:val="21"/>
              </w:rPr>
              <w:t>10</w:t>
            </w:r>
          </w:p>
        </w:tc>
        <w:tc>
          <w:tcPr>
            <w:tcW w:w="1904" w:type="dxa"/>
            <w:noWrap w:val="0"/>
            <w:vAlign w:val="center"/>
          </w:tcPr>
          <w:p w14:paraId="567F4856">
            <w:pPr>
              <w:topLinePunct/>
              <w:snapToGrid w:val="0"/>
              <w:spacing w:before="52" w:after="54"/>
              <w:jc w:val="center"/>
              <w:rPr>
                <w:color w:val="000000"/>
                <w:sz w:val="18"/>
                <w:szCs w:val="21"/>
              </w:rPr>
            </w:pPr>
            <w:r>
              <w:rPr>
                <w:rFonts w:hint="eastAsia"/>
                <w:color w:val="000000"/>
                <w:sz w:val="18"/>
                <w:szCs w:val="21"/>
              </w:rPr>
              <w:t>（供货方响应）</w:t>
            </w:r>
          </w:p>
        </w:tc>
      </w:tr>
      <w:tr w14:paraId="0FE36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0DB1D29">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07C290C1">
            <w:pPr>
              <w:tabs>
                <w:tab w:val="left" w:pos="5145"/>
              </w:tabs>
              <w:topLinePunct/>
              <w:snapToGrid w:val="0"/>
              <w:spacing w:before="52" w:after="54"/>
              <w:ind w:firstLine="181"/>
              <w:rPr>
                <w:color w:val="000000"/>
                <w:sz w:val="18"/>
                <w:szCs w:val="21"/>
              </w:rPr>
            </w:pPr>
            <w:r>
              <w:rPr>
                <w:color w:val="000000"/>
                <w:sz w:val="18"/>
                <w:szCs w:val="21"/>
              </w:rPr>
              <w:t>额定端电压</w:t>
            </w:r>
          </w:p>
        </w:tc>
        <w:tc>
          <w:tcPr>
            <w:tcW w:w="952" w:type="dxa"/>
            <w:noWrap w:val="0"/>
            <w:vAlign w:val="center"/>
          </w:tcPr>
          <w:p w14:paraId="1520EE8C">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0EF3B683">
            <w:pPr>
              <w:topLinePunct/>
              <w:snapToGrid w:val="0"/>
              <w:spacing w:before="52" w:after="54"/>
              <w:jc w:val="center"/>
              <w:rPr>
                <w:rFonts w:hint="eastAsia"/>
                <w:color w:val="000000"/>
                <w:sz w:val="18"/>
                <w:szCs w:val="21"/>
              </w:rPr>
            </w:pPr>
            <w:r>
              <w:rPr>
                <w:rFonts w:hint="eastAsia"/>
                <w:color w:val="000000"/>
                <w:sz w:val="18"/>
                <w:szCs w:val="21"/>
              </w:rPr>
              <w:t>0.32</w:t>
            </w:r>
          </w:p>
        </w:tc>
        <w:tc>
          <w:tcPr>
            <w:tcW w:w="1904" w:type="dxa"/>
            <w:noWrap w:val="0"/>
            <w:vAlign w:val="center"/>
          </w:tcPr>
          <w:p w14:paraId="58CE09BE">
            <w:pPr>
              <w:topLinePunct/>
              <w:snapToGrid w:val="0"/>
              <w:spacing w:before="52" w:after="54"/>
              <w:jc w:val="center"/>
              <w:rPr>
                <w:color w:val="000000"/>
                <w:sz w:val="18"/>
                <w:szCs w:val="21"/>
              </w:rPr>
            </w:pPr>
            <w:r>
              <w:rPr>
                <w:rFonts w:hint="eastAsia"/>
                <w:color w:val="000000"/>
                <w:sz w:val="18"/>
                <w:szCs w:val="21"/>
              </w:rPr>
              <w:t>（供货方响应）</w:t>
            </w:r>
          </w:p>
        </w:tc>
      </w:tr>
      <w:tr w14:paraId="1C69A1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16072C1">
            <w:pPr>
              <w:tabs>
                <w:tab w:val="left" w:pos="5145"/>
              </w:tabs>
              <w:topLinePunct/>
              <w:snapToGrid w:val="0"/>
              <w:spacing w:before="52" w:after="54"/>
              <w:jc w:val="center"/>
              <w:rPr>
                <w:color w:val="000000"/>
                <w:sz w:val="18"/>
                <w:szCs w:val="21"/>
              </w:rPr>
            </w:pPr>
            <w:r>
              <w:rPr>
                <w:color w:val="000000"/>
                <w:sz w:val="18"/>
                <w:szCs w:val="21"/>
              </w:rPr>
              <w:t>4</w:t>
            </w:r>
          </w:p>
        </w:tc>
        <w:tc>
          <w:tcPr>
            <w:tcW w:w="3178" w:type="dxa"/>
            <w:noWrap w:val="0"/>
            <w:vAlign w:val="center"/>
          </w:tcPr>
          <w:p w14:paraId="7082E5E2">
            <w:pPr>
              <w:tabs>
                <w:tab w:val="left" w:pos="5145"/>
              </w:tabs>
              <w:topLinePunct/>
              <w:snapToGrid w:val="0"/>
              <w:spacing w:before="52" w:after="54"/>
              <w:ind w:firstLine="181"/>
              <w:rPr>
                <w:color w:val="000000"/>
                <w:sz w:val="18"/>
                <w:szCs w:val="21"/>
              </w:rPr>
            </w:pPr>
            <w:r>
              <w:rPr>
                <w:color w:val="000000"/>
                <w:sz w:val="18"/>
                <w:szCs w:val="21"/>
              </w:rPr>
              <w:t>额定容量</w:t>
            </w:r>
          </w:p>
        </w:tc>
        <w:tc>
          <w:tcPr>
            <w:tcW w:w="952" w:type="dxa"/>
            <w:noWrap w:val="0"/>
            <w:vAlign w:val="center"/>
          </w:tcPr>
          <w:p w14:paraId="10005F29">
            <w:pPr>
              <w:topLinePunct/>
              <w:snapToGrid w:val="0"/>
              <w:spacing w:before="52" w:after="54"/>
              <w:jc w:val="center"/>
              <w:rPr>
                <w:color w:val="000000"/>
                <w:sz w:val="18"/>
                <w:szCs w:val="21"/>
              </w:rPr>
            </w:pPr>
            <w:r>
              <w:rPr>
                <w:color w:val="000000"/>
                <w:sz w:val="18"/>
                <w:szCs w:val="21"/>
              </w:rPr>
              <w:t>kvar</w:t>
            </w:r>
          </w:p>
        </w:tc>
        <w:tc>
          <w:tcPr>
            <w:tcW w:w="2659" w:type="dxa"/>
            <w:noWrap w:val="0"/>
            <w:vAlign w:val="center"/>
          </w:tcPr>
          <w:p w14:paraId="000EB3F3">
            <w:pPr>
              <w:topLinePunct/>
              <w:snapToGrid w:val="0"/>
              <w:spacing w:before="52" w:after="54"/>
              <w:jc w:val="center"/>
              <w:rPr>
                <w:rFonts w:hint="eastAsia"/>
                <w:color w:val="000000"/>
                <w:sz w:val="18"/>
                <w:szCs w:val="21"/>
              </w:rPr>
            </w:pPr>
            <w:r>
              <w:rPr>
                <w:rFonts w:hint="eastAsia"/>
                <w:color w:val="000000"/>
                <w:sz w:val="18"/>
                <w:szCs w:val="21"/>
              </w:rPr>
              <w:t>100</w:t>
            </w:r>
          </w:p>
        </w:tc>
        <w:tc>
          <w:tcPr>
            <w:tcW w:w="1904" w:type="dxa"/>
            <w:noWrap w:val="0"/>
            <w:vAlign w:val="center"/>
          </w:tcPr>
          <w:p w14:paraId="7DE724A5">
            <w:pPr>
              <w:topLinePunct/>
              <w:snapToGrid w:val="0"/>
              <w:spacing w:before="52" w:after="54"/>
              <w:jc w:val="center"/>
              <w:rPr>
                <w:color w:val="000000"/>
                <w:sz w:val="18"/>
                <w:szCs w:val="21"/>
              </w:rPr>
            </w:pPr>
            <w:r>
              <w:rPr>
                <w:rFonts w:hint="eastAsia"/>
                <w:color w:val="000000"/>
                <w:sz w:val="18"/>
                <w:szCs w:val="21"/>
              </w:rPr>
              <w:t>（供货方响应）</w:t>
            </w:r>
          </w:p>
        </w:tc>
      </w:tr>
      <w:tr w14:paraId="12095C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906DF54">
            <w:pPr>
              <w:tabs>
                <w:tab w:val="left" w:pos="5145"/>
              </w:tabs>
              <w:topLinePunct/>
              <w:snapToGrid w:val="0"/>
              <w:spacing w:before="52" w:after="54"/>
              <w:jc w:val="center"/>
              <w:rPr>
                <w:color w:val="000000"/>
                <w:sz w:val="18"/>
                <w:szCs w:val="21"/>
              </w:rPr>
            </w:pPr>
            <w:r>
              <w:rPr>
                <w:color w:val="000000"/>
                <w:sz w:val="18"/>
                <w:szCs w:val="21"/>
              </w:rPr>
              <w:t>5</w:t>
            </w:r>
          </w:p>
        </w:tc>
        <w:tc>
          <w:tcPr>
            <w:tcW w:w="3178" w:type="dxa"/>
            <w:noWrap w:val="0"/>
            <w:vAlign w:val="center"/>
          </w:tcPr>
          <w:p w14:paraId="7E6E2354">
            <w:pPr>
              <w:tabs>
                <w:tab w:val="left" w:pos="5145"/>
              </w:tabs>
              <w:topLinePunct/>
              <w:snapToGrid w:val="0"/>
              <w:spacing w:before="52" w:after="54"/>
              <w:ind w:firstLine="181"/>
              <w:rPr>
                <w:color w:val="000000"/>
                <w:sz w:val="18"/>
                <w:szCs w:val="21"/>
              </w:rPr>
            </w:pPr>
            <w:r>
              <w:rPr>
                <w:color w:val="000000"/>
                <w:sz w:val="18"/>
                <w:szCs w:val="21"/>
              </w:rPr>
              <w:t>额定电感</w:t>
            </w:r>
          </w:p>
        </w:tc>
        <w:tc>
          <w:tcPr>
            <w:tcW w:w="952" w:type="dxa"/>
            <w:noWrap w:val="0"/>
            <w:vAlign w:val="center"/>
          </w:tcPr>
          <w:p w14:paraId="38560E99">
            <w:pPr>
              <w:topLinePunct/>
              <w:snapToGrid w:val="0"/>
              <w:spacing w:before="52" w:after="54"/>
              <w:jc w:val="center"/>
              <w:rPr>
                <w:color w:val="000000"/>
                <w:sz w:val="18"/>
                <w:szCs w:val="21"/>
              </w:rPr>
            </w:pPr>
            <w:r>
              <w:rPr>
                <w:color w:val="000000"/>
                <w:sz w:val="18"/>
                <w:szCs w:val="21"/>
              </w:rPr>
              <w:t>mH</w:t>
            </w:r>
          </w:p>
        </w:tc>
        <w:tc>
          <w:tcPr>
            <w:tcW w:w="2659" w:type="dxa"/>
            <w:noWrap w:val="0"/>
            <w:vAlign w:val="center"/>
          </w:tcPr>
          <w:p w14:paraId="03E40F66">
            <w:pPr>
              <w:topLinePunct/>
              <w:snapToGrid w:val="0"/>
              <w:spacing w:before="52" w:after="54"/>
              <w:jc w:val="center"/>
              <w:rPr>
                <w:rFonts w:hint="eastAsia"/>
                <w:color w:val="000000"/>
                <w:sz w:val="18"/>
                <w:szCs w:val="21"/>
              </w:rPr>
            </w:pPr>
            <w:r>
              <w:rPr>
                <w:rFonts w:hint="eastAsia"/>
                <w:color w:val="000000"/>
                <w:sz w:val="18"/>
                <w:szCs w:val="21"/>
              </w:rPr>
              <w:t>3.2</w:t>
            </w:r>
          </w:p>
        </w:tc>
        <w:tc>
          <w:tcPr>
            <w:tcW w:w="1904" w:type="dxa"/>
            <w:noWrap w:val="0"/>
            <w:vAlign w:val="center"/>
          </w:tcPr>
          <w:p w14:paraId="27AB335C">
            <w:pPr>
              <w:topLinePunct/>
              <w:snapToGrid w:val="0"/>
              <w:spacing w:before="52" w:after="54"/>
              <w:jc w:val="center"/>
              <w:rPr>
                <w:color w:val="000000"/>
                <w:sz w:val="18"/>
                <w:szCs w:val="21"/>
              </w:rPr>
            </w:pPr>
            <w:r>
              <w:rPr>
                <w:rFonts w:hint="eastAsia"/>
                <w:color w:val="000000"/>
                <w:sz w:val="18"/>
                <w:szCs w:val="21"/>
              </w:rPr>
              <w:t>（供货方响应）</w:t>
            </w:r>
          </w:p>
        </w:tc>
      </w:tr>
      <w:tr w14:paraId="5CB23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7893D91">
            <w:pPr>
              <w:tabs>
                <w:tab w:val="left" w:pos="5145"/>
              </w:tabs>
              <w:topLinePunct/>
              <w:snapToGrid w:val="0"/>
              <w:spacing w:before="52" w:after="54"/>
              <w:jc w:val="center"/>
              <w:rPr>
                <w:color w:val="000000"/>
                <w:sz w:val="18"/>
                <w:szCs w:val="21"/>
              </w:rPr>
            </w:pPr>
            <w:r>
              <w:rPr>
                <w:color w:val="000000"/>
                <w:sz w:val="18"/>
                <w:szCs w:val="21"/>
              </w:rPr>
              <w:t>6</w:t>
            </w:r>
          </w:p>
        </w:tc>
        <w:tc>
          <w:tcPr>
            <w:tcW w:w="3178" w:type="dxa"/>
            <w:noWrap w:val="0"/>
            <w:vAlign w:val="center"/>
          </w:tcPr>
          <w:p w14:paraId="33681D44">
            <w:pPr>
              <w:tabs>
                <w:tab w:val="left" w:pos="5145"/>
              </w:tabs>
              <w:topLinePunct/>
              <w:snapToGrid w:val="0"/>
              <w:spacing w:before="52" w:after="54"/>
              <w:ind w:firstLine="181"/>
              <w:rPr>
                <w:color w:val="000000"/>
                <w:sz w:val="18"/>
                <w:szCs w:val="21"/>
              </w:rPr>
            </w:pPr>
            <w:r>
              <w:rPr>
                <w:color w:val="000000"/>
                <w:sz w:val="18"/>
                <w:szCs w:val="21"/>
              </w:rPr>
              <w:t>额定电流</w:t>
            </w:r>
          </w:p>
        </w:tc>
        <w:tc>
          <w:tcPr>
            <w:tcW w:w="952" w:type="dxa"/>
            <w:noWrap w:val="0"/>
            <w:vAlign w:val="center"/>
          </w:tcPr>
          <w:p w14:paraId="774E3188">
            <w:pPr>
              <w:topLinePunct/>
              <w:snapToGrid w:val="0"/>
              <w:spacing w:before="52" w:after="54"/>
              <w:jc w:val="center"/>
              <w:rPr>
                <w:color w:val="000000"/>
                <w:sz w:val="18"/>
                <w:szCs w:val="21"/>
              </w:rPr>
            </w:pPr>
            <w:r>
              <w:rPr>
                <w:color w:val="000000"/>
                <w:sz w:val="18"/>
                <w:szCs w:val="21"/>
              </w:rPr>
              <w:t>A</w:t>
            </w:r>
          </w:p>
        </w:tc>
        <w:tc>
          <w:tcPr>
            <w:tcW w:w="2659" w:type="dxa"/>
            <w:noWrap w:val="0"/>
            <w:vAlign w:val="center"/>
          </w:tcPr>
          <w:p w14:paraId="7A859CA3">
            <w:pPr>
              <w:topLinePunct/>
              <w:snapToGrid w:val="0"/>
              <w:spacing w:before="52" w:after="54"/>
              <w:jc w:val="center"/>
              <w:rPr>
                <w:rFonts w:hint="eastAsia"/>
                <w:color w:val="000000"/>
                <w:sz w:val="18"/>
                <w:szCs w:val="21"/>
              </w:rPr>
            </w:pPr>
            <w:r>
              <w:rPr>
                <w:rFonts w:hint="eastAsia"/>
                <w:color w:val="000000"/>
                <w:sz w:val="18"/>
                <w:szCs w:val="21"/>
              </w:rPr>
              <w:t>316</w:t>
            </w:r>
          </w:p>
        </w:tc>
        <w:tc>
          <w:tcPr>
            <w:tcW w:w="1904" w:type="dxa"/>
            <w:noWrap w:val="0"/>
            <w:vAlign w:val="center"/>
          </w:tcPr>
          <w:p w14:paraId="6C27E17A">
            <w:pPr>
              <w:topLinePunct/>
              <w:snapToGrid w:val="0"/>
              <w:spacing w:before="52" w:after="54"/>
              <w:jc w:val="center"/>
              <w:rPr>
                <w:color w:val="000000"/>
                <w:sz w:val="18"/>
                <w:szCs w:val="21"/>
              </w:rPr>
            </w:pPr>
            <w:r>
              <w:rPr>
                <w:rFonts w:hint="eastAsia"/>
                <w:color w:val="000000"/>
                <w:sz w:val="18"/>
                <w:szCs w:val="21"/>
              </w:rPr>
              <w:t>（供货方响应）</w:t>
            </w:r>
          </w:p>
        </w:tc>
      </w:tr>
      <w:tr w14:paraId="01C77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59B04A65">
            <w:pPr>
              <w:tabs>
                <w:tab w:val="left" w:pos="5145"/>
              </w:tabs>
              <w:topLinePunct/>
              <w:snapToGrid w:val="0"/>
              <w:spacing w:before="52" w:after="54"/>
              <w:jc w:val="center"/>
              <w:rPr>
                <w:color w:val="000000"/>
                <w:sz w:val="18"/>
                <w:szCs w:val="21"/>
              </w:rPr>
            </w:pPr>
            <w:r>
              <w:rPr>
                <w:color w:val="000000"/>
                <w:sz w:val="18"/>
                <w:szCs w:val="21"/>
              </w:rPr>
              <w:t>7</w:t>
            </w:r>
          </w:p>
        </w:tc>
        <w:tc>
          <w:tcPr>
            <w:tcW w:w="3178" w:type="dxa"/>
            <w:vMerge w:val="restart"/>
            <w:noWrap w:val="0"/>
            <w:vAlign w:val="center"/>
          </w:tcPr>
          <w:p w14:paraId="0A12C54E">
            <w:pPr>
              <w:tabs>
                <w:tab w:val="left" w:pos="5145"/>
              </w:tabs>
              <w:topLinePunct/>
              <w:snapToGrid w:val="0"/>
              <w:spacing w:before="52" w:after="54"/>
              <w:ind w:firstLine="181"/>
              <w:rPr>
                <w:color w:val="000000"/>
                <w:sz w:val="18"/>
                <w:szCs w:val="21"/>
              </w:rPr>
            </w:pPr>
            <w:r>
              <w:rPr>
                <w:color w:val="000000"/>
                <w:sz w:val="18"/>
                <w:szCs w:val="21"/>
              </w:rPr>
              <w:t>损耗</w:t>
            </w:r>
          </w:p>
        </w:tc>
        <w:tc>
          <w:tcPr>
            <w:tcW w:w="952" w:type="dxa"/>
            <w:vMerge w:val="restart"/>
            <w:noWrap w:val="0"/>
            <w:vAlign w:val="center"/>
          </w:tcPr>
          <w:p w14:paraId="11DBF246">
            <w:pPr>
              <w:topLinePunct/>
              <w:snapToGrid w:val="0"/>
              <w:spacing w:before="52" w:after="54"/>
              <w:jc w:val="center"/>
              <w:rPr>
                <w:rFonts w:hint="eastAsia"/>
                <w:color w:val="000000"/>
                <w:sz w:val="18"/>
                <w:szCs w:val="21"/>
              </w:rPr>
            </w:pPr>
            <w:r>
              <w:rPr>
                <w:color w:val="000000"/>
                <w:sz w:val="18"/>
                <w:szCs w:val="21"/>
              </w:rPr>
              <w:t>kW</w:t>
            </w:r>
            <w:r>
              <w:rPr>
                <w:rFonts w:hint="eastAsia"/>
                <w:color w:val="000000"/>
                <w:sz w:val="18"/>
                <w:szCs w:val="21"/>
              </w:rPr>
              <w:t>/kvar</w:t>
            </w:r>
          </w:p>
        </w:tc>
        <w:tc>
          <w:tcPr>
            <w:tcW w:w="2659" w:type="dxa"/>
            <w:noWrap w:val="0"/>
            <w:vAlign w:val="center"/>
          </w:tcPr>
          <w:p w14:paraId="19C32588">
            <w:pPr>
              <w:topLinePunct/>
              <w:snapToGrid w:val="0"/>
              <w:spacing w:before="52" w:after="54"/>
              <w:jc w:val="center"/>
              <w:rPr>
                <w:rFonts w:hint="eastAsia"/>
                <w:color w:val="000000"/>
                <w:sz w:val="18"/>
                <w:szCs w:val="21"/>
              </w:rPr>
            </w:pPr>
            <w:r>
              <w:rPr>
                <w:rFonts w:hint="eastAsia"/>
                <w:color w:val="000000"/>
                <w:sz w:val="18"/>
                <w:szCs w:val="21"/>
              </w:rPr>
              <w:t>空心</w:t>
            </w:r>
            <w:r>
              <w:rPr>
                <w:rFonts w:hint="eastAsia" w:ascii="宋体" w:hAnsi="宋体"/>
                <w:color w:val="000000"/>
                <w:sz w:val="18"/>
                <w:szCs w:val="21"/>
              </w:rPr>
              <w:t>≤</w:t>
            </w:r>
            <w:r>
              <w:rPr>
                <w:rFonts w:hint="eastAsia"/>
                <w:color w:val="000000"/>
                <w:sz w:val="18"/>
                <w:szCs w:val="21"/>
              </w:rPr>
              <w:t>0.03</w:t>
            </w:r>
          </w:p>
        </w:tc>
        <w:tc>
          <w:tcPr>
            <w:tcW w:w="1904" w:type="dxa"/>
            <w:noWrap w:val="0"/>
            <w:vAlign w:val="center"/>
          </w:tcPr>
          <w:p w14:paraId="51AD4D07">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20C0F3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15DC6947">
            <w:pPr>
              <w:tabs>
                <w:tab w:val="left" w:pos="5145"/>
              </w:tabs>
              <w:topLinePunct/>
              <w:snapToGrid w:val="0"/>
              <w:spacing w:before="52" w:after="54"/>
              <w:jc w:val="center"/>
              <w:rPr>
                <w:color w:val="000000"/>
                <w:sz w:val="18"/>
                <w:szCs w:val="21"/>
              </w:rPr>
            </w:pPr>
          </w:p>
        </w:tc>
        <w:tc>
          <w:tcPr>
            <w:tcW w:w="3178" w:type="dxa"/>
            <w:vMerge w:val="continue"/>
            <w:noWrap w:val="0"/>
            <w:vAlign w:val="center"/>
          </w:tcPr>
          <w:p w14:paraId="756EF510">
            <w:pPr>
              <w:tabs>
                <w:tab w:val="left" w:pos="5145"/>
              </w:tabs>
              <w:topLinePunct/>
              <w:snapToGrid w:val="0"/>
              <w:spacing w:before="52" w:after="54"/>
              <w:ind w:firstLine="181"/>
              <w:rPr>
                <w:color w:val="000000"/>
                <w:sz w:val="18"/>
                <w:szCs w:val="21"/>
              </w:rPr>
            </w:pPr>
          </w:p>
        </w:tc>
        <w:tc>
          <w:tcPr>
            <w:tcW w:w="952" w:type="dxa"/>
            <w:vMerge w:val="continue"/>
            <w:noWrap w:val="0"/>
            <w:vAlign w:val="center"/>
          </w:tcPr>
          <w:p w14:paraId="0C727DD7">
            <w:pPr>
              <w:topLinePunct/>
              <w:snapToGrid w:val="0"/>
              <w:spacing w:before="52" w:after="54"/>
              <w:jc w:val="center"/>
              <w:rPr>
                <w:color w:val="000000"/>
                <w:sz w:val="18"/>
                <w:szCs w:val="21"/>
              </w:rPr>
            </w:pPr>
          </w:p>
        </w:tc>
        <w:tc>
          <w:tcPr>
            <w:tcW w:w="2659" w:type="dxa"/>
            <w:noWrap w:val="0"/>
            <w:vAlign w:val="center"/>
          </w:tcPr>
          <w:p w14:paraId="41AC440A">
            <w:pPr>
              <w:topLinePunct/>
              <w:snapToGrid w:val="0"/>
              <w:spacing w:before="52" w:after="54"/>
              <w:jc w:val="center"/>
              <w:rPr>
                <w:rFonts w:hint="eastAsia"/>
                <w:color w:val="000000"/>
                <w:sz w:val="18"/>
                <w:szCs w:val="21"/>
              </w:rPr>
            </w:pPr>
            <w:r>
              <w:rPr>
                <w:rFonts w:hint="eastAsia"/>
                <w:color w:val="000000"/>
                <w:sz w:val="18"/>
                <w:szCs w:val="21"/>
              </w:rPr>
              <w:t>铁芯</w:t>
            </w:r>
            <w:r>
              <w:rPr>
                <w:rFonts w:hint="eastAsia" w:ascii="宋体" w:hAnsi="宋体"/>
                <w:color w:val="000000"/>
                <w:sz w:val="18"/>
                <w:szCs w:val="21"/>
              </w:rPr>
              <w:t>≤</w:t>
            </w:r>
            <w:r>
              <w:rPr>
                <w:rFonts w:hint="eastAsia"/>
                <w:color w:val="000000"/>
                <w:sz w:val="18"/>
                <w:szCs w:val="21"/>
              </w:rPr>
              <w:t>0.015</w:t>
            </w:r>
          </w:p>
        </w:tc>
        <w:tc>
          <w:tcPr>
            <w:tcW w:w="1904" w:type="dxa"/>
            <w:noWrap w:val="0"/>
            <w:vAlign w:val="center"/>
          </w:tcPr>
          <w:p w14:paraId="2B2692D8">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56BA3B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C78EED0">
            <w:pPr>
              <w:tabs>
                <w:tab w:val="left" w:pos="5145"/>
              </w:tabs>
              <w:topLinePunct/>
              <w:snapToGrid w:val="0"/>
              <w:spacing w:before="52" w:after="54"/>
              <w:jc w:val="center"/>
              <w:rPr>
                <w:color w:val="000000"/>
                <w:sz w:val="18"/>
                <w:szCs w:val="21"/>
              </w:rPr>
            </w:pPr>
            <w:r>
              <w:rPr>
                <w:color w:val="000000"/>
                <w:sz w:val="18"/>
                <w:szCs w:val="21"/>
              </w:rPr>
              <w:t>8</w:t>
            </w:r>
          </w:p>
        </w:tc>
        <w:tc>
          <w:tcPr>
            <w:tcW w:w="3178" w:type="dxa"/>
            <w:noWrap w:val="0"/>
            <w:vAlign w:val="center"/>
          </w:tcPr>
          <w:p w14:paraId="1F744868">
            <w:pPr>
              <w:tabs>
                <w:tab w:val="left" w:pos="5145"/>
              </w:tabs>
              <w:topLinePunct/>
              <w:snapToGrid w:val="0"/>
              <w:spacing w:before="52" w:after="54"/>
              <w:ind w:firstLine="181"/>
              <w:rPr>
                <w:color w:val="000000"/>
                <w:sz w:val="18"/>
                <w:szCs w:val="21"/>
              </w:rPr>
            </w:pPr>
            <w:r>
              <w:rPr>
                <w:color w:val="000000"/>
                <w:sz w:val="18"/>
                <w:szCs w:val="21"/>
              </w:rPr>
              <w:t>温升</w:t>
            </w:r>
          </w:p>
        </w:tc>
        <w:tc>
          <w:tcPr>
            <w:tcW w:w="952" w:type="dxa"/>
            <w:noWrap w:val="0"/>
            <w:vAlign w:val="center"/>
          </w:tcPr>
          <w:p w14:paraId="7A03FC9F">
            <w:pPr>
              <w:topLinePunct/>
              <w:snapToGrid w:val="0"/>
              <w:spacing w:before="52" w:after="54"/>
              <w:jc w:val="center"/>
              <w:rPr>
                <w:color w:val="000000"/>
                <w:sz w:val="18"/>
                <w:szCs w:val="21"/>
              </w:rPr>
            </w:pPr>
            <w:r>
              <w:rPr>
                <w:color w:val="000000"/>
                <w:sz w:val="18"/>
                <w:szCs w:val="21"/>
              </w:rPr>
              <w:t>K</w:t>
            </w:r>
          </w:p>
        </w:tc>
        <w:tc>
          <w:tcPr>
            <w:tcW w:w="2659" w:type="dxa"/>
            <w:noWrap w:val="0"/>
            <w:vAlign w:val="center"/>
          </w:tcPr>
          <w:p w14:paraId="2C0C2A0D">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70</w:t>
            </w:r>
          </w:p>
        </w:tc>
        <w:tc>
          <w:tcPr>
            <w:tcW w:w="1904" w:type="dxa"/>
            <w:noWrap w:val="0"/>
            <w:vAlign w:val="center"/>
          </w:tcPr>
          <w:p w14:paraId="5B5385DF">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06E4E1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A8161A9">
            <w:pPr>
              <w:tabs>
                <w:tab w:val="left" w:pos="5145"/>
              </w:tabs>
              <w:topLinePunct/>
              <w:snapToGrid w:val="0"/>
              <w:spacing w:before="52" w:after="54"/>
              <w:jc w:val="center"/>
              <w:rPr>
                <w:color w:val="000000"/>
                <w:sz w:val="18"/>
                <w:szCs w:val="21"/>
              </w:rPr>
            </w:pPr>
            <w:r>
              <w:rPr>
                <w:color w:val="000000"/>
                <w:sz w:val="18"/>
                <w:szCs w:val="21"/>
              </w:rPr>
              <w:t>9</w:t>
            </w:r>
          </w:p>
        </w:tc>
        <w:tc>
          <w:tcPr>
            <w:tcW w:w="3178" w:type="dxa"/>
            <w:noWrap w:val="0"/>
            <w:vAlign w:val="center"/>
          </w:tcPr>
          <w:p w14:paraId="558D4551">
            <w:pPr>
              <w:tabs>
                <w:tab w:val="left" w:pos="5145"/>
              </w:tabs>
              <w:topLinePunct/>
              <w:snapToGrid w:val="0"/>
              <w:spacing w:before="52" w:after="54"/>
              <w:ind w:firstLine="181"/>
              <w:rPr>
                <w:color w:val="000000"/>
                <w:sz w:val="18"/>
                <w:szCs w:val="21"/>
              </w:rPr>
            </w:pPr>
            <w:r>
              <w:rPr>
                <w:color w:val="000000"/>
                <w:sz w:val="18"/>
                <w:szCs w:val="21"/>
              </w:rPr>
              <w:t>电抗率</w:t>
            </w:r>
          </w:p>
        </w:tc>
        <w:tc>
          <w:tcPr>
            <w:tcW w:w="952" w:type="dxa"/>
            <w:noWrap w:val="0"/>
            <w:vAlign w:val="center"/>
          </w:tcPr>
          <w:p w14:paraId="0AEDF4B1">
            <w:pPr>
              <w:topLinePunct/>
              <w:snapToGrid w:val="0"/>
              <w:spacing w:before="52" w:after="54"/>
              <w:jc w:val="center"/>
              <w:rPr>
                <w:color w:val="000000"/>
                <w:sz w:val="18"/>
                <w:szCs w:val="21"/>
              </w:rPr>
            </w:pPr>
            <w:r>
              <w:rPr>
                <w:rFonts w:hint="eastAsia" w:ascii="宋体" w:hAnsi="宋体"/>
                <w:color w:val="000000"/>
                <w:sz w:val="18"/>
                <w:szCs w:val="21"/>
              </w:rPr>
              <w:t>％</w:t>
            </w:r>
          </w:p>
        </w:tc>
        <w:tc>
          <w:tcPr>
            <w:tcW w:w="2659" w:type="dxa"/>
            <w:noWrap w:val="0"/>
            <w:vAlign w:val="center"/>
          </w:tcPr>
          <w:p w14:paraId="676A4BF6">
            <w:pPr>
              <w:topLinePunct/>
              <w:snapToGrid w:val="0"/>
              <w:spacing w:before="52" w:after="54"/>
              <w:jc w:val="center"/>
              <w:rPr>
                <w:rFonts w:hint="eastAsia"/>
                <w:color w:val="000000"/>
                <w:sz w:val="18"/>
                <w:szCs w:val="21"/>
              </w:rPr>
            </w:pPr>
            <w:r>
              <w:rPr>
                <w:rFonts w:hint="eastAsia"/>
                <w:color w:val="000000"/>
                <w:sz w:val="18"/>
                <w:szCs w:val="21"/>
              </w:rPr>
              <w:t>5</w:t>
            </w:r>
          </w:p>
        </w:tc>
        <w:tc>
          <w:tcPr>
            <w:tcW w:w="1904" w:type="dxa"/>
            <w:noWrap w:val="0"/>
            <w:vAlign w:val="center"/>
          </w:tcPr>
          <w:p w14:paraId="0ED48C71">
            <w:pPr>
              <w:topLinePunct/>
              <w:snapToGrid w:val="0"/>
              <w:spacing w:before="52" w:after="54"/>
              <w:jc w:val="center"/>
              <w:rPr>
                <w:color w:val="000000"/>
                <w:sz w:val="18"/>
                <w:szCs w:val="21"/>
              </w:rPr>
            </w:pPr>
            <w:r>
              <w:rPr>
                <w:rFonts w:hint="eastAsia"/>
                <w:color w:val="000000"/>
                <w:sz w:val="18"/>
                <w:szCs w:val="21"/>
              </w:rPr>
              <w:t>（供货方响应）</w:t>
            </w:r>
          </w:p>
        </w:tc>
      </w:tr>
      <w:tr w14:paraId="0E1DDC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AEE3CD4">
            <w:pPr>
              <w:tabs>
                <w:tab w:val="left" w:pos="5145"/>
              </w:tabs>
              <w:topLinePunct/>
              <w:snapToGrid w:val="0"/>
              <w:spacing w:before="52" w:after="54"/>
              <w:jc w:val="center"/>
              <w:rPr>
                <w:color w:val="000000"/>
                <w:sz w:val="18"/>
                <w:szCs w:val="21"/>
              </w:rPr>
            </w:pPr>
            <w:r>
              <w:rPr>
                <w:color w:val="000000"/>
                <w:sz w:val="18"/>
                <w:szCs w:val="21"/>
              </w:rPr>
              <w:t>10</w:t>
            </w:r>
          </w:p>
        </w:tc>
        <w:tc>
          <w:tcPr>
            <w:tcW w:w="3178" w:type="dxa"/>
            <w:noWrap w:val="0"/>
            <w:vAlign w:val="center"/>
          </w:tcPr>
          <w:p w14:paraId="0903FBB0">
            <w:pPr>
              <w:tabs>
                <w:tab w:val="left" w:pos="5145"/>
              </w:tabs>
              <w:topLinePunct/>
              <w:snapToGrid w:val="0"/>
              <w:spacing w:before="52" w:after="54"/>
              <w:ind w:firstLine="181"/>
              <w:rPr>
                <w:color w:val="000000"/>
                <w:sz w:val="18"/>
                <w:szCs w:val="21"/>
              </w:rPr>
            </w:pPr>
            <w:r>
              <w:rPr>
                <w:color w:val="000000"/>
                <w:sz w:val="18"/>
                <w:szCs w:val="21"/>
              </w:rPr>
              <w:t>绝缘水平</w:t>
            </w:r>
            <w:r>
              <w:rPr>
                <w:rFonts w:hint="eastAsia"/>
                <w:color w:val="000000"/>
                <w:sz w:val="18"/>
                <w:szCs w:val="21"/>
              </w:rPr>
              <w:t>（工频/雷电）</w:t>
            </w:r>
          </w:p>
        </w:tc>
        <w:tc>
          <w:tcPr>
            <w:tcW w:w="952" w:type="dxa"/>
            <w:noWrap w:val="0"/>
            <w:vAlign w:val="center"/>
          </w:tcPr>
          <w:p w14:paraId="7EF816BF">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2C16CAE3">
            <w:pPr>
              <w:topLinePunct/>
              <w:snapToGrid w:val="0"/>
              <w:spacing w:before="52" w:after="54"/>
              <w:jc w:val="center"/>
              <w:rPr>
                <w:color w:val="000000"/>
                <w:sz w:val="18"/>
                <w:szCs w:val="21"/>
              </w:rPr>
            </w:pPr>
            <w:r>
              <w:rPr>
                <w:rFonts w:hint="eastAsia"/>
                <w:color w:val="000000"/>
                <w:sz w:val="18"/>
                <w:szCs w:val="21"/>
              </w:rPr>
              <w:t>42/75</w:t>
            </w:r>
          </w:p>
        </w:tc>
        <w:tc>
          <w:tcPr>
            <w:tcW w:w="1904" w:type="dxa"/>
            <w:noWrap w:val="0"/>
            <w:vAlign w:val="center"/>
          </w:tcPr>
          <w:p w14:paraId="596095DF">
            <w:pPr>
              <w:topLinePunct/>
              <w:snapToGrid w:val="0"/>
              <w:spacing w:before="52" w:after="54"/>
              <w:jc w:val="center"/>
              <w:rPr>
                <w:color w:val="000000"/>
                <w:sz w:val="18"/>
                <w:szCs w:val="21"/>
              </w:rPr>
            </w:pPr>
            <w:r>
              <w:rPr>
                <w:rFonts w:hint="eastAsia"/>
                <w:color w:val="000000"/>
                <w:sz w:val="18"/>
                <w:szCs w:val="21"/>
              </w:rPr>
              <w:t>（供货方响应）</w:t>
            </w:r>
          </w:p>
        </w:tc>
      </w:tr>
      <w:tr w14:paraId="3A4459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258A5A9">
            <w:pPr>
              <w:tabs>
                <w:tab w:val="left" w:pos="5145"/>
              </w:tabs>
              <w:topLinePunct/>
              <w:snapToGrid w:val="0"/>
              <w:spacing w:before="52" w:after="54"/>
              <w:jc w:val="center"/>
              <w:rPr>
                <w:color w:val="000000"/>
                <w:sz w:val="18"/>
                <w:szCs w:val="21"/>
              </w:rPr>
            </w:pPr>
            <w:r>
              <w:rPr>
                <w:color w:val="000000"/>
                <w:sz w:val="18"/>
                <w:szCs w:val="21"/>
              </w:rPr>
              <w:t>11</w:t>
            </w:r>
          </w:p>
        </w:tc>
        <w:tc>
          <w:tcPr>
            <w:tcW w:w="3178" w:type="dxa"/>
            <w:noWrap w:val="0"/>
            <w:vAlign w:val="center"/>
          </w:tcPr>
          <w:p w14:paraId="4FE493DD">
            <w:pPr>
              <w:tabs>
                <w:tab w:val="left" w:pos="5145"/>
              </w:tabs>
              <w:topLinePunct/>
              <w:snapToGrid w:val="0"/>
              <w:spacing w:before="52" w:after="54"/>
              <w:ind w:firstLine="181"/>
              <w:rPr>
                <w:color w:val="000000"/>
                <w:sz w:val="18"/>
                <w:szCs w:val="21"/>
              </w:rPr>
            </w:pPr>
            <w:r>
              <w:rPr>
                <w:color w:val="000000"/>
                <w:sz w:val="18"/>
                <w:szCs w:val="21"/>
              </w:rPr>
              <w:t>噪声</w:t>
            </w:r>
          </w:p>
        </w:tc>
        <w:tc>
          <w:tcPr>
            <w:tcW w:w="952" w:type="dxa"/>
            <w:noWrap w:val="0"/>
            <w:vAlign w:val="center"/>
          </w:tcPr>
          <w:p w14:paraId="3476EBCD">
            <w:pPr>
              <w:topLinePunct/>
              <w:snapToGrid w:val="0"/>
              <w:spacing w:before="52" w:after="54"/>
              <w:jc w:val="center"/>
              <w:rPr>
                <w:color w:val="000000"/>
                <w:sz w:val="18"/>
                <w:szCs w:val="21"/>
              </w:rPr>
            </w:pPr>
            <w:r>
              <w:rPr>
                <w:color w:val="000000"/>
                <w:sz w:val="18"/>
                <w:szCs w:val="21"/>
              </w:rPr>
              <w:t>dB</w:t>
            </w:r>
          </w:p>
        </w:tc>
        <w:tc>
          <w:tcPr>
            <w:tcW w:w="2659" w:type="dxa"/>
            <w:noWrap w:val="0"/>
            <w:vAlign w:val="center"/>
          </w:tcPr>
          <w:p w14:paraId="388C1D5F">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50</w:t>
            </w:r>
          </w:p>
        </w:tc>
        <w:tc>
          <w:tcPr>
            <w:tcW w:w="1904" w:type="dxa"/>
            <w:noWrap w:val="0"/>
            <w:vAlign w:val="center"/>
          </w:tcPr>
          <w:p w14:paraId="03D7E4C3">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3C9664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7E6188F">
            <w:pPr>
              <w:tabs>
                <w:tab w:val="left" w:pos="5145"/>
              </w:tabs>
              <w:topLinePunct/>
              <w:snapToGrid w:val="0"/>
              <w:spacing w:before="52" w:after="54"/>
              <w:jc w:val="center"/>
              <w:rPr>
                <w:color w:val="000000"/>
                <w:sz w:val="18"/>
                <w:szCs w:val="21"/>
              </w:rPr>
            </w:pPr>
            <w:r>
              <w:rPr>
                <w:color w:val="000000"/>
                <w:sz w:val="18"/>
                <w:szCs w:val="21"/>
              </w:rPr>
              <w:t>12</w:t>
            </w:r>
          </w:p>
        </w:tc>
        <w:tc>
          <w:tcPr>
            <w:tcW w:w="3178" w:type="dxa"/>
            <w:noWrap w:val="0"/>
            <w:vAlign w:val="center"/>
          </w:tcPr>
          <w:p w14:paraId="3C2505BB">
            <w:pPr>
              <w:tabs>
                <w:tab w:val="left" w:pos="5145"/>
              </w:tabs>
              <w:topLinePunct/>
              <w:snapToGrid w:val="0"/>
              <w:spacing w:before="52" w:after="54"/>
              <w:ind w:firstLine="181"/>
              <w:rPr>
                <w:color w:val="000000"/>
                <w:sz w:val="18"/>
                <w:szCs w:val="21"/>
              </w:rPr>
            </w:pPr>
            <w:r>
              <w:rPr>
                <w:color w:val="000000"/>
                <w:sz w:val="18"/>
                <w:szCs w:val="21"/>
              </w:rPr>
              <w:t>电感值偏差</w:t>
            </w:r>
          </w:p>
        </w:tc>
        <w:tc>
          <w:tcPr>
            <w:tcW w:w="952" w:type="dxa"/>
            <w:noWrap w:val="0"/>
            <w:vAlign w:val="center"/>
          </w:tcPr>
          <w:p w14:paraId="42DD0BFD">
            <w:pPr>
              <w:topLinePunct/>
              <w:snapToGrid w:val="0"/>
              <w:spacing w:before="52" w:after="54"/>
              <w:jc w:val="center"/>
              <w:rPr>
                <w:color w:val="000000"/>
                <w:sz w:val="18"/>
                <w:szCs w:val="21"/>
              </w:rPr>
            </w:pPr>
            <w:r>
              <w:rPr>
                <w:rFonts w:ascii="宋体" w:hAnsi="宋体"/>
                <w:color w:val="000000"/>
                <w:sz w:val="18"/>
                <w:szCs w:val="21"/>
              </w:rPr>
              <w:t>％</w:t>
            </w:r>
          </w:p>
        </w:tc>
        <w:tc>
          <w:tcPr>
            <w:tcW w:w="2659" w:type="dxa"/>
            <w:noWrap w:val="0"/>
            <w:vAlign w:val="center"/>
          </w:tcPr>
          <w:p w14:paraId="15F86DC6">
            <w:pPr>
              <w:topLinePunct/>
              <w:snapToGrid w:val="0"/>
              <w:spacing w:before="52" w:after="54"/>
              <w:jc w:val="center"/>
              <w:rPr>
                <w:rFonts w:hint="eastAsia"/>
                <w:color w:val="000000"/>
                <w:sz w:val="18"/>
                <w:szCs w:val="21"/>
              </w:rPr>
            </w:pPr>
            <w:r>
              <w:rPr>
                <w:rFonts w:hint="eastAsia"/>
                <w:color w:val="000000"/>
                <w:sz w:val="18"/>
                <w:szCs w:val="21"/>
              </w:rPr>
              <w:t>0</w:t>
            </w:r>
            <w:r>
              <w:rPr>
                <w:rFonts w:hint="eastAsia" w:ascii="宋体" w:hAnsi="宋体"/>
                <w:color w:val="000000"/>
                <w:sz w:val="18"/>
                <w:szCs w:val="21"/>
              </w:rPr>
              <w:t>～</w:t>
            </w:r>
            <w:r>
              <w:rPr>
                <w:rFonts w:hint="eastAsia"/>
                <w:color w:val="000000"/>
                <w:sz w:val="18"/>
                <w:szCs w:val="21"/>
              </w:rPr>
              <w:t>+5</w:t>
            </w:r>
          </w:p>
        </w:tc>
        <w:tc>
          <w:tcPr>
            <w:tcW w:w="1904" w:type="dxa"/>
            <w:noWrap w:val="0"/>
            <w:vAlign w:val="center"/>
          </w:tcPr>
          <w:p w14:paraId="6DF10DE7">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00BB07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9324619">
            <w:pPr>
              <w:tabs>
                <w:tab w:val="left" w:pos="5145"/>
              </w:tabs>
              <w:topLinePunct/>
              <w:snapToGrid w:val="0"/>
              <w:spacing w:before="52" w:after="54"/>
              <w:jc w:val="center"/>
              <w:rPr>
                <w:rFonts w:hint="eastAsia"/>
                <w:color w:val="000000"/>
                <w:sz w:val="18"/>
                <w:szCs w:val="21"/>
              </w:rPr>
            </w:pPr>
            <w:r>
              <w:rPr>
                <w:rFonts w:hint="eastAsia"/>
                <w:color w:val="000000"/>
                <w:sz w:val="18"/>
                <w:szCs w:val="21"/>
              </w:rPr>
              <w:t>13</w:t>
            </w:r>
          </w:p>
        </w:tc>
        <w:tc>
          <w:tcPr>
            <w:tcW w:w="3178" w:type="dxa"/>
            <w:noWrap w:val="0"/>
            <w:vAlign w:val="center"/>
          </w:tcPr>
          <w:p w14:paraId="28DCBB3A">
            <w:pPr>
              <w:tabs>
                <w:tab w:val="left" w:pos="5145"/>
              </w:tabs>
              <w:topLinePunct/>
              <w:snapToGrid w:val="0"/>
              <w:spacing w:before="52" w:after="54"/>
              <w:ind w:firstLine="181"/>
              <w:rPr>
                <w:rFonts w:hint="eastAsia"/>
                <w:color w:val="000000"/>
                <w:sz w:val="18"/>
                <w:szCs w:val="21"/>
              </w:rPr>
            </w:pPr>
            <w:r>
              <w:rPr>
                <w:rFonts w:hint="eastAsia"/>
                <w:color w:val="000000"/>
                <w:sz w:val="18"/>
                <w:szCs w:val="21"/>
              </w:rPr>
              <w:t>海拔修正耐受试验电压（工频/雷电）</w:t>
            </w:r>
          </w:p>
        </w:tc>
        <w:tc>
          <w:tcPr>
            <w:tcW w:w="952" w:type="dxa"/>
            <w:noWrap w:val="0"/>
            <w:vAlign w:val="center"/>
          </w:tcPr>
          <w:p w14:paraId="56295E04">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10774CE5">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64771814">
            <w:pPr>
              <w:topLinePunct/>
              <w:snapToGrid w:val="0"/>
              <w:spacing w:before="52" w:after="54"/>
              <w:jc w:val="center"/>
              <w:rPr>
                <w:rFonts w:hint="eastAsia"/>
                <w:color w:val="000000"/>
                <w:sz w:val="18"/>
                <w:szCs w:val="21"/>
              </w:rPr>
            </w:pPr>
            <w:r>
              <w:rPr>
                <w:rFonts w:hint="eastAsia"/>
                <w:color w:val="000000"/>
                <w:sz w:val="18"/>
                <w:szCs w:val="21"/>
              </w:rPr>
              <w:t>/</w:t>
            </w:r>
          </w:p>
        </w:tc>
      </w:tr>
      <w:tr w14:paraId="19F500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4C3BFF1">
            <w:pPr>
              <w:tabs>
                <w:tab w:val="left" w:pos="5145"/>
              </w:tabs>
              <w:topLinePunct/>
              <w:snapToGrid w:val="0"/>
              <w:spacing w:before="52" w:after="54"/>
              <w:jc w:val="center"/>
              <w:rPr>
                <w:color w:val="000000"/>
                <w:sz w:val="18"/>
                <w:szCs w:val="21"/>
              </w:rPr>
            </w:pPr>
            <w:r>
              <w:rPr>
                <w:color w:val="000000"/>
                <w:sz w:val="18"/>
                <w:szCs w:val="21"/>
              </w:rPr>
              <w:t>1</w:t>
            </w:r>
            <w:r>
              <w:rPr>
                <w:rFonts w:hint="eastAsia"/>
                <w:color w:val="000000"/>
                <w:sz w:val="18"/>
                <w:szCs w:val="21"/>
              </w:rPr>
              <w:t>4</w:t>
            </w:r>
          </w:p>
        </w:tc>
        <w:tc>
          <w:tcPr>
            <w:tcW w:w="3178" w:type="dxa"/>
            <w:noWrap w:val="0"/>
            <w:vAlign w:val="center"/>
          </w:tcPr>
          <w:p w14:paraId="48246150">
            <w:pPr>
              <w:tabs>
                <w:tab w:val="left" w:pos="5145"/>
              </w:tabs>
              <w:topLinePunct/>
              <w:snapToGrid w:val="0"/>
              <w:spacing w:before="52" w:after="54"/>
              <w:ind w:firstLine="181"/>
              <w:rPr>
                <w:color w:val="000000"/>
                <w:sz w:val="18"/>
                <w:szCs w:val="21"/>
              </w:rPr>
            </w:pPr>
            <w:r>
              <w:rPr>
                <w:color w:val="000000"/>
                <w:sz w:val="18"/>
                <w:szCs w:val="21"/>
              </w:rPr>
              <w:t>三相间电感偏差</w:t>
            </w:r>
          </w:p>
        </w:tc>
        <w:tc>
          <w:tcPr>
            <w:tcW w:w="952" w:type="dxa"/>
            <w:noWrap w:val="0"/>
            <w:vAlign w:val="center"/>
          </w:tcPr>
          <w:p w14:paraId="6F6E6E9C">
            <w:pPr>
              <w:tabs>
                <w:tab w:val="left" w:pos="5145"/>
              </w:tabs>
              <w:topLinePunct/>
              <w:snapToGrid w:val="0"/>
              <w:spacing w:before="52" w:after="54"/>
              <w:jc w:val="center"/>
              <w:rPr>
                <w:color w:val="000000"/>
                <w:sz w:val="18"/>
                <w:szCs w:val="21"/>
              </w:rPr>
            </w:pPr>
            <w:r>
              <w:rPr>
                <w:rFonts w:ascii="宋体" w:hAnsi="宋体"/>
                <w:color w:val="000000"/>
                <w:sz w:val="18"/>
                <w:szCs w:val="21"/>
              </w:rPr>
              <w:t>％</w:t>
            </w:r>
          </w:p>
        </w:tc>
        <w:tc>
          <w:tcPr>
            <w:tcW w:w="2659" w:type="dxa"/>
            <w:noWrap w:val="0"/>
            <w:vAlign w:val="center"/>
          </w:tcPr>
          <w:p w14:paraId="359296F7">
            <w:pPr>
              <w:topLinePunct/>
              <w:snapToGrid w:val="0"/>
              <w:spacing w:before="52" w:after="54"/>
              <w:jc w:val="center"/>
              <w:rPr>
                <w:rFonts w:hint="eastAsia"/>
                <w:color w:val="000000"/>
                <w:sz w:val="18"/>
                <w:szCs w:val="21"/>
              </w:rPr>
            </w:pPr>
            <w:r>
              <w:rPr>
                <w:rFonts w:hint="eastAsia"/>
                <w:color w:val="000000"/>
                <w:sz w:val="18"/>
                <w:szCs w:val="21"/>
              </w:rPr>
              <w:t>每相电抗与三相平均值的偏差不大于</w:t>
            </w:r>
            <w:r>
              <w:rPr>
                <w:rFonts w:ascii="宋体" w:hAnsi="宋体"/>
                <w:color w:val="000000"/>
                <w:sz w:val="18"/>
                <w:szCs w:val="21"/>
              </w:rPr>
              <w:t>±</w:t>
            </w:r>
            <w:r>
              <w:rPr>
                <w:rFonts w:hint="eastAsia"/>
                <w:color w:val="000000"/>
                <w:sz w:val="18"/>
                <w:szCs w:val="21"/>
              </w:rPr>
              <w:t>2</w:t>
            </w:r>
            <w:r>
              <w:rPr>
                <w:rFonts w:hint="eastAsia" w:ascii="宋体" w:hAnsi="宋体"/>
                <w:color w:val="000000"/>
                <w:sz w:val="18"/>
                <w:szCs w:val="21"/>
              </w:rPr>
              <w:t>％</w:t>
            </w:r>
          </w:p>
        </w:tc>
        <w:tc>
          <w:tcPr>
            <w:tcW w:w="1904" w:type="dxa"/>
            <w:noWrap w:val="0"/>
            <w:vAlign w:val="center"/>
          </w:tcPr>
          <w:p w14:paraId="16FBF2D0">
            <w:pPr>
              <w:topLinePunct/>
              <w:snapToGrid w:val="0"/>
              <w:spacing w:before="52" w:after="54"/>
              <w:jc w:val="center"/>
              <w:rPr>
                <w:color w:val="000000"/>
                <w:sz w:val="18"/>
                <w:szCs w:val="21"/>
              </w:rPr>
            </w:pPr>
            <w:r>
              <w:rPr>
                <w:rFonts w:hint="eastAsia"/>
                <w:color w:val="000000"/>
                <w:sz w:val="18"/>
                <w:szCs w:val="21"/>
              </w:rPr>
              <w:t>（供货方响应）</w:t>
            </w:r>
          </w:p>
        </w:tc>
      </w:tr>
      <w:tr w14:paraId="775B0B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50903BF">
            <w:pPr>
              <w:tabs>
                <w:tab w:val="left" w:pos="5145"/>
              </w:tabs>
              <w:topLinePunct/>
              <w:snapToGrid w:val="0"/>
              <w:spacing w:before="52" w:after="54"/>
              <w:jc w:val="center"/>
              <w:rPr>
                <w:rFonts w:hint="eastAsia"/>
                <w:color w:val="000000"/>
                <w:sz w:val="18"/>
                <w:szCs w:val="21"/>
              </w:rPr>
            </w:pPr>
            <w:r>
              <w:rPr>
                <w:rFonts w:hint="eastAsia"/>
                <w:color w:val="000000"/>
                <w:sz w:val="18"/>
                <w:szCs w:val="21"/>
              </w:rPr>
              <w:t>15</w:t>
            </w:r>
          </w:p>
        </w:tc>
        <w:tc>
          <w:tcPr>
            <w:tcW w:w="3178" w:type="dxa"/>
            <w:noWrap w:val="0"/>
            <w:vAlign w:val="center"/>
          </w:tcPr>
          <w:p w14:paraId="598E10B3">
            <w:pPr>
              <w:tabs>
                <w:tab w:val="left" w:pos="5145"/>
              </w:tabs>
              <w:topLinePunct/>
              <w:snapToGrid w:val="0"/>
              <w:spacing w:before="52" w:after="54"/>
              <w:ind w:firstLine="181"/>
              <w:rPr>
                <w:rFonts w:hint="eastAsia"/>
                <w:color w:val="000000"/>
                <w:sz w:val="18"/>
                <w:szCs w:val="21"/>
              </w:rPr>
            </w:pPr>
            <w:r>
              <w:rPr>
                <w:rFonts w:hint="eastAsia"/>
                <w:color w:val="000000"/>
                <w:sz w:val="18"/>
                <w:szCs w:val="21"/>
              </w:rPr>
              <w:t>安装布置方式</w:t>
            </w:r>
          </w:p>
        </w:tc>
        <w:tc>
          <w:tcPr>
            <w:tcW w:w="952" w:type="dxa"/>
            <w:noWrap w:val="0"/>
            <w:vAlign w:val="center"/>
          </w:tcPr>
          <w:p w14:paraId="57C879DF">
            <w:pPr>
              <w:tabs>
                <w:tab w:val="left" w:pos="5145"/>
              </w:tabs>
              <w:topLinePunct/>
              <w:snapToGrid w:val="0"/>
              <w:spacing w:before="52" w:after="54"/>
              <w:jc w:val="center"/>
              <w:rPr>
                <w:color w:val="000000"/>
                <w:sz w:val="18"/>
                <w:szCs w:val="21"/>
              </w:rPr>
            </w:pPr>
          </w:p>
        </w:tc>
        <w:tc>
          <w:tcPr>
            <w:tcW w:w="2659" w:type="dxa"/>
            <w:noWrap w:val="0"/>
            <w:vAlign w:val="center"/>
          </w:tcPr>
          <w:p w14:paraId="5DA5B46E">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2943AE52">
            <w:pPr>
              <w:topLinePunct/>
              <w:snapToGrid w:val="0"/>
              <w:spacing w:before="52" w:after="54"/>
              <w:jc w:val="center"/>
              <w:rPr>
                <w:color w:val="000000"/>
                <w:sz w:val="18"/>
                <w:szCs w:val="21"/>
              </w:rPr>
            </w:pPr>
            <w:r>
              <w:rPr>
                <w:rFonts w:hint="eastAsia"/>
                <w:color w:val="000000"/>
                <w:sz w:val="18"/>
                <w:szCs w:val="21"/>
              </w:rPr>
              <w:t>/</w:t>
            </w:r>
          </w:p>
        </w:tc>
      </w:tr>
    </w:tbl>
    <w:p w14:paraId="4A2A47D8">
      <w:pPr>
        <w:pStyle w:val="32"/>
        <w:adjustRightInd w:val="0"/>
        <w:snapToGrid w:val="0"/>
        <w:spacing w:line="240" w:lineRule="auto"/>
        <w:rPr>
          <w:rFonts w:hint="eastAsia"/>
          <w:b/>
          <w:color w:val="FF0000"/>
          <w:kern w:val="2"/>
        </w:rPr>
      </w:pPr>
      <w:bookmarkStart w:id="2" w:name="_Toc248336891"/>
    </w:p>
    <w:p w14:paraId="1D75C6CC">
      <w:pPr>
        <w:pStyle w:val="32"/>
        <w:adjustRightInd w:val="0"/>
        <w:snapToGrid w:val="0"/>
        <w:spacing w:line="240" w:lineRule="auto"/>
        <w:rPr>
          <w:rFonts w:hint="eastAsia"/>
          <w:b/>
          <w:color w:val="FF0000"/>
          <w:kern w:val="2"/>
        </w:rPr>
      </w:pPr>
    </w:p>
    <w:p w14:paraId="346D3960">
      <w:pPr>
        <w:pStyle w:val="32"/>
        <w:adjustRightInd w:val="0"/>
        <w:snapToGrid w:val="0"/>
        <w:spacing w:line="240" w:lineRule="auto"/>
        <w:rPr>
          <w:rFonts w:hint="eastAsia" w:ascii="宋体" w:hAnsi="宋体" w:eastAsia="宋体"/>
          <w:b/>
          <w:kern w:val="2"/>
        </w:rPr>
      </w:pPr>
      <w:r>
        <w:rPr>
          <w:rFonts w:hint="eastAsia" w:ascii="宋体" w:hAnsi="宋体" w:eastAsia="宋体"/>
          <w:b/>
          <w:kern w:val="2"/>
        </w:rPr>
        <w:t>注:其他技术要求</w:t>
      </w:r>
    </w:p>
    <w:p w14:paraId="7DE50EAC">
      <w:pPr>
        <w:pStyle w:val="32"/>
        <w:adjustRightInd w:val="0"/>
        <w:snapToGrid w:val="0"/>
        <w:spacing w:line="240" w:lineRule="auto"/>
        <w:ind w:firstLine="400" w:firstLineChars="200"/>
        <w:rPr>
          <w:rFonts w:hint="eastAsia" w:ascii="宋体" w:hAnsi="宋体" w:eastAsia="宋体" w:cs="黑体"/>
          <w:kern w:val="2"/>
          <w:szCs w:val="22"/>
          <w:lang w:bidi="ar"/>
        </w:rPr>
      </w:pPr>
      <w:r>
        <w:rPr>
          <w:rFonts w:hint="eastAsia" w:ascii="宋体" w:hAnsi="宋体" w:eastAsia="宋体"/>
          <w:sz w:val="20"/>
          <w:szCs w:val="20"/>
        </w:rPr>
        <w:t>1）</w:t>
      </w:r>
      <w:r>
        <w:rPr>
          <w:rFonts w:hint="eastAsia" w:ascii="宋体" w:hAnsi="宋体" w:eastAsia="宋体" w:cs="黑体"/>
          <w:kern w:val="2"/>
          <w:szCs w:val="22"/>
          <w:lang w:bidi="ar"/>
        </w:rPr>
        <w:t>设备生产应满足国网变电验收通用管理规定相关要求及国网十八项反措（国家电网设备〔2018〕979号）；</w:t>
      </w:r>
    </w:p>
    <w:p w14:paraId="6673142B">
      <w:pPr>
        <w:pStyle w:val="32"/>
        <w:adjustRightInd w:val="0"/>
        <w:snapToGrid w:val="0"/>
        <w:spacing w:line="240" w:lineRule="auto"/>
        <w:ind w:firstLine="400" w:firstLineChars="200"/>
        <w:rPr>
          <w:rFonts w:hint="eastAsia" w:ascii="宋体" w:hAnsi="宋体" w:eastAsia="宋体"/>
        </w:rPr>
      </w:pPr>
      <w:r>
        <w:rPr>
          <w:rFonts w:hint="eastAsia" w:ascii="宋体" w:hAnsi="宋体" w:eastAsia="宋体"/>
          <w:sz w:val="20"/>
          <w:szCs w:val="20"/>
        </w:rPr>
        <w:t>2）</w:t>
      </w:r>
      <w:r>
        <w:rPr>
          <w:rFonts w:hint="eastAsia" w:ascii="宋体" w:hAnsi="宋体" w:eastAsia="宋体"/>
          <w:szCs w:val="22"/>
          <w:lang w:bidi="ar"/>
        </w:rPr>
        <w:t>设备应严格满足国网招标采购要求，严格满足设备技术协议要求，严格满足国家及行业相关规程规范、国家电网公司相关企业标准及规定的要求</w:t>
      </w:r>
      <w:r>
        <w:rPr>
          <w:rFonts w:hint="eastAsia" w:ascii="宋体" w:hAnsi="宋体" w:eastAsia="宋体"/>
        </w:rPr>
        <w:t>。</w:t>
      </w:r>
    </w:p>
    <w:p w14:paraId="015266D6">
      <w:pPr>
        <w:pStyle w:val="32"/>
        <w:adjustRightInd w:val="0"/>
        <w:snapToGrid w:val="0"/>
        <w:spacing w:line="240" w:lineRule="auto"/>
        <w:rPr>
          <w:rFonts w:hint="eastAsia" w:ascii="宋体" w:hAnsi="宋体" w:eastAsia="宋体"/>
          <w:kern w:val="2"/>
        </w:rPr>
      </w:pPr>
      <w:r>
        <w:rPr>
          <w:rFonts w:hint="eastAsia" w:ascii="宋体" w:hAnsi="宋体" w:eastAsia="宋体"/>
          <w:kern w:val="2"/>
        </w:rPr>
        <w:t>2　</w:t>
      </w:r>
      <w:bookmarkStart w:id="3" w:name="_Toc246861928"/>
      <w:r>
        <w:rPr>
          <w:rFonts w:hint="eastAsia" w:ascii="宋体" w:hAnsi="宋体" w:eastAsia="宋体"/>
          <w:kern w:val="2"/>
        </w:rPr>
        <w:t>项目需求部分</w:t>
      </w:r>
      <w:bookmarkEnd w:id="2"/>
      <w:bookmarkEnd w:id="3"/>
    </w:p>
    <w:p w14:paraId="693885B1">
      <w:pPr>
        <w:pStyle w:val="27"/>
        <w:adjustRightInd w:val="0"/>
        <w:snapToGrid w:val="0"/>
        <w:spacing w:line="240" w:lineRule="auto"/>
        <w:outlineLvl w:val="0"/>
        <w:rPr>
          <w:rFonts w:ascii="宋体" w:hAnsi="宋体"/>
          <w:color w:val="000000"/>
        </w:rPr>
      </w:pPr>
      <w:bookmarkStart w:id="4" w:name="_Toc248336892"/>
      <w:r>
        <w:rPr>
          <w:rFonts w:hint="eastAsia" w:ascii="宋体" w:hAnsi="宋体"/>
          <w:color w:val="000000"/>
        </w:rPr>
        <w:t>2</w:t>
      </w:r>
      <w:r>
        <w:rPr>
          <w:rFonts w:hint="eastAsia" w:ascii="宋体" w:hAnsi="宋体"/>
          <w:color w:val="000000"/>
          <w:spacing w:val="20"/>
        </w:rPr>
        <w:t>.</w:t>
      </w:r>
      <w:r>
        <w:rPr>
          <w:rFonts w:hint="eastAsia" w:ascii="宋体" w:hAnsi="宋体"/>
          <w:color w:val="000000"/>
        </w:rPr>
        <w:t>1　</w:t>
      </w:r>
      <w:bookmarkStart w:id="5" w:name="_Toc246861929"/>
      <w:r>
        <w:rPr>
          <w:rFonts w:ascii="宋体" w:hAnsi="宋体"/>
          <w:color w:val="000000"/>
        </w:rPr>
        <w:t>货物</w:t>
      </w:r>
      <w:r>
        <w:rPr>
          <w:rFonts w:hint="eastAsia" w:ascii="宋体" w:hAnsi="宋体"/>
          <w:color w:val="000000"/>
        </w:rPr>
        <w:t>需求主要参数和</w:t>
      </w:r>
      <w:r>
        <w:rPr>
          <w:rFonts w:ascii="宋体" w:hAnsi="宋体"/>
          <w:color w:val="000000"/>
        </w:rPr>
        <w:t>供货范围</w:t>
      </w:r>
      <w:bookmarkEnd w:id="4"/>
      <w:bookmarkEnd w:id="5"/>
    </w:p>
    <w:p w14:paraId="6BD2908D">
      <w:pPr>
        <w:pStyle w:val="27"/>
        <w:adjustRightInd w:val="0"/>
        <w:snapToGrid w:val="0"/>
        <w:spacing w:line="240" w:lineRule="auto"/>
        <w:rPr>
          <w:rFonts w:hint="eastAsia" w:ascii="宋体" w:hAnsi="宋体"/>
          <w:color w:val="000000"/>
        </w:rPr>
      </w:pPr>
      <w:bookmarkStart w:id="6" w:name="_Toc248336893"/>
      <w:r>
        <w:rPr>
          <w:rFonts w:hint="eastAsia" w:ascii="宋体" w:hAnsi="宋体"/>
          <w:color w:val="000000"/>
        </w:rPr>
        <w:t>2</w:t>
      </w:r>
      <w:r>
        <w:rPr>
          <w:rFonts w:hint="eastAsia" w:ascii="宋体" w:hAnsi="宋体"/>
          <w:color w:val="000000"/>
          <w:spacing w:val="20"/>
        </w:rPr>
        <w:t>.</w:t>
      </w:r>
      <w:r>
        <w:rPr>
          <w:rFonts w:hint="eastAsia" w:ascii="宋体" w:hAnsi="宋体"/>
          <w:color w:val="000000"/>
        </w:rPr>
        <w:t>1</w:t>
      </w:r>
      <w:r>
        <w:rPr>
          <w:rFonts w:hint="eastAsia" w:ascii="宋体" w:hAnsi="宋体"/>
          <w:color w:val="000000"/>
          <w:spacing w:val="20"/>
        </w:rPr>
        <w:t>.</w:t>
      </w:r>
      <w:r>
        <w:rPr>
          <w:rFonts w:hint="eastAsia" w:ascii="宋体" w:hAnsi="宋体"/>
          <w:color w:val="000000"/>
        </w:rPr>
        <w:t>1　货物需求主要参数和数量</w:t>
      </w:r>
      <w:bookmarkEnd w:id="6"/>
    </w:p>
    <w:p w14:paraId="142F1C4D">
      <w:pPr>
        <w:pStyle w:val="24"/>
        <w:adjustRightInd w:val="0"/>
        <w:snapToGrid w:val="0"/>
        <w:spacing w:before="0" w:after="0" w:line="240" w:lineRule="auto"/>
        <w:rPr>
          <w:rFonts w:hint="eastAsia" w:ascii="宋体" w:hAnsi="宋体" w:eastAsia="宋体"/>
          <w:color w:val="000000"/>
        </w:rPr>
      </w:pPr>
      <w:r>
        <w:rPr>
          <w:rFonts w:hint="eastAsia" w:ascii="宋体" w:hAnsi="宋体" w:eastAsia="宋体"/>
          <w:color w:val="000000"/>
        </w:rPr>
        <w:t>表2　货物需求主要参数和数量一览表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2684"/>
        <w:gridCol w:w="2148"/>
        <w:gridCol w:w="2688"/>
      </w:tblGrid>
      <w:tr w14:paraId="462D24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891" w:type="dxa"/>
            <w:noWrap w:val="0"/>
            <w:vAlign w:val="center"/>
          </w:tcPr>
          <w:p w14:paraId="133ED63D">
            <w:pPr>
              <w:topLinePunct/>
              <w:snapToGrid w:val="0"/>
              <w:spacing w:before="40" w:after="40"/>
              <w:jc w:val="center"/>
              <w:rPr>
                <w:rFonts w:hint="eastAsia"/>
                <w:color w:val="000000"/>
                <w:sz w:val="18"/>
                <w:szCs w:val="21"/>
              </w:rPr>
            </w:pPr>
            <w:r>
              <w:rPr>
                <w:rFonts w:hint="eastAsia"/>
                <w:color w:val="000000"/>
                <w:sz w:val="18"/>
                <w:szCs w:val="21"/>
              </w:rPr>
              <w:t>并联电容器装置</w:t>
            </w:r>
            <w:r>
              <w:rPr>
                <w:color w:val="000000"/>
                <w:sz w:val="18"/>
                <w:szCs w:val="21"/>
              </w:rPr>
              <w:t>型号</w:t>
            </w:r>
          </w:p>
        </w:tc>
        <w:tc>
          <w:tcPr>
            <w:tcW w:w="2684" w:type="dxa"/>
            <w:noWrap w:val="0"/>
            <w:vAlign w:val="center"/>
          </w:tcPr>
          <w:p w14:paraId="3AC79758">
            <w:pPr>
              <w:topLinePunct/>
              <w:snapToGrid w:val="0"/>
              <w:spacing w:before="40" w:after="40"/>
              <w:jc w:val="center"/>
              <w:rPr>
                <w:rFonts w:hint="eastAsia"/>
                <w:color w:val="000000"/>
                <w:sz w:val="18"/>
                <w:szCs w:val="21"/>
              </w:rPr>
            </w:pPr>
            <w:r>
              <w:rPr>
                <w:rFonts w:hint="eastAsia"/>
                <w:color w:val="000000"/>
                <w:sz w:val="18"/>
                <w:szCs w:val="21"/>
              </w:rPr>
              <w:t>-</w:t>
            </w:r>
            <w:r>
              <w:rPr>
                <w:rFonts w:hint="eastAsia"/>
                <w:color w:val="000000"/>
                <w:sz w:val="18"/>
                <w:szCs w:val="21"/>
                <w:lang w:val="en-US" w:eastAsia="zh-CN"/>
              </w:rPr>
              <w:t>2</w:t>
            </w:r>
            <w:r>
              <w:rPr>
                <w:rFonts w:hint="eastAsia"/>
                <w:color w:val="000000"/>
                <w:sz w:val="18"/>
                <w:szCs w:val="21"/>
              </w:rPr>
              <w:t>00</w:t>
            </w:r>
            <w:r>
              <w:rPr>
                <w:rFonts w:hint="eastAsia"/>
                <w:color w:val="000000"/>
                <w:sz w:val="18"/>
                <w:szCs w:val="21"/>
                <w:lang w:val="en-US" w:eastAsia="zh-CN"/>
              </w:rPr>
              <w:t>4</w:t>
            </w:r>
            <w:r>
              <w:rPr>
                <w:rFonts w:hint="eastAsia"/>
                <w:color w:val="000000"/>
                <w:sz w:val="18"/>
                <w:szCs w:val="21"/>
              </w:rPr>
              <w:t>-AKN</w:t>
            </w:r>
          </w:p>
        </w:tc>
        <w:tc>
          <w:tcPr>
            <w:tcW w:w="2148" w:type="dxa"/>
            <w:noWrap w:val="0"/>
            <w:vAlign w:val="center"/>
          </w:tcPr>
          <w:p w14:paraId="2EA9A7AD">
            <w:pPr>
              <w:topLinePunct/>
              <w:snapToGrid w:val="0"/>
              <w:spacing w:before="40" w:after="40"/>
              <w:jc w:val="center"/>
              <w:rPr>
                <w:rFonts w:hint="eastAsia"/>
                <w:color w:val="000000"/>
                <w:sz w:val="18"/>
                <w:szCs w:val="21"/>
              </w:rPr>
            </w:pPr>
            <w:r>
              <w:rPr>
                <w:rFonts w:hint="eastAsia"/>
                <w:color w:val="000000"/>
                <w:sz w:val="18"/>
                <w:szCs w:val="21"/>
              </w:rPr>
              <w:t>装置额定</w:t>
            </w:r>
            <w:r>
              <w:rPr>
                <w:color w:val="000000"/>
                <w:sz w:val="18"/>
                <w:szCs w:val="21"/>
              </w:rPr>
              <w:t>容量</w:t>
            </w:r>
            <w:r>
              <w:rPr>
                <w:rFonts w:hint="eastAsia"/>
                <w:color w:val="000000"/>
                <w:sz w:val="18"/>
                <w:szCs w:val="21"/>
              </w:rPr>
              <w:t>（kvar）</w:t>
            </w:r>
          </w:p>
        </w:tc>
        <w:tc>
          <w:tcPr>
            <w:tcW w:w="2688" w:type="dxa"/>
            <w:noWrap w:val="0"/>
            <w:vAlign w:val="center"/>
          </w:tcPr>
          <w:p w14:paraId="2DFF2C70">
            <w:pPr>
              <w:topLinePunct/>
              <w:snapToGrid w:val="0"/>
              <w:spacing w:before="40" w:after="40"/>
              <w:jc w:val="center"/>
              <w:rPr>
                <w:color w:val="000000"/>
                <w:sz w:val="18"/>
                <w:szCs w:val="21"/>
              </w:rPr>
            </w:pPr>
            <w:r>
              <w:rPr>
                <w:rFonts w:hint="eastAsia"/>
                <w:color w:val="000000"/>
                <w:sz w:val="18"/>
                <w:szCs w:val="21"/>
                <w:lang w:val="en-US" w:eastAsia="zh-CN"/>
              </w:rPr>
              <w:t>2</w:t>
            </w:r>
            <w:r>
              <w:rPr>
                <w:rFonts w:hint="eastAsia"/>
                <w:color w:val="000000"/>
                <w:sz w:val="18"/>
                <w:szCs w:val="21"/>
              </w:rPr>
              <w:t>00</w:t>
            </w:r>
            <w:r>
              <w:rPr>
                <w:rFonts w:hint="eastAsia"/>
                <w:color w:val="000000"/>
                <w:sz w:val="18"/>
                <w:szCs w:val="21"/>
                <w:lang w:val="en-US" w:eastAsia="zh-CN"/>
              </w:rPr>
              <w:t>4</w:t>
            </w:r>
          </w:p>
        </w:tc>
      </w:tr>
      <w:tr w14:paraId="36E57D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891" w:type="dxa"/>
            <w:noWrap w:val="0"/>
            <w:vAlign w:val="center"/>
          </w:tcPr>
          <w:p w14:paraId="2FCEC4DD">
            <w:pPr>
              <w:topLinePunct/>
              <w:snapToGrid w:val="0"/>
              <w:spacing w:before="40" w:after="40"/>
              <w:jc w:val="center"/>
              <w:rPr>
                <w:rFonts w:hint="eastAsia"/>
                <w:color w:val="000000"/>
                <w:sz w:val="18"/>
                <w:szCs w:val="21"/>
              </w:rPr>
            </w:pPr>
            <w:r>
              <w:rPr>
                <w:rFonts w:hint="eastAsia"/>
                <w:color w:val="000000"/>
                <w:sz w:val="18"/>
                <w:szCs w:val="21"/>
              </w:rPr>
              <w:t>装置额定</w:t>
            </w:r>
            <w:r>
              <w:rPr>
                <w:color w:val="000000"/>
                <w:sz w:val="18"/>
                <w:szCs w:val="21"/>
              </w:rPr>
              <w:t>电压</w:t>
            </w:r>
            <w:r>
              <w:rPr>
                <w:rFonts w:hint="eastAsia"/>
                <w:color w:val="000000"/>
                <w:sz w:val="18"/>
                <w:szCs w:val="21"/>
              </w:rPr>
              <w:t>（kV）</w:t>
            </w:r>
          </w:p>
        </w:tc>
        <w:tc>
          <w:tcPr>
            <w:tcW w:w="2684" w:type="dxa"/>
            <w:noWrap w:val="0"/>
            <w:vAlign w:val="center"/>
          </w:tcPr>
          <w:p w14:paraId="0CC1D8FD">
            <w:pPr>
              <w:topLinePunct/>
              <w:snapToGrid w:val="0"/>
              <w:spacing w:before="40" w:after="40"/>
              <w:jc w:val="center"/>
              <w:rPr>
                <w:rFonts w:hint="eastAsia"/>
                <w:color w:val="000000"/>
                <w:sz w:val="18"/>
                <w:szCs w:val="21"/>
              </w:rPr>
            </w:pPr>
            <w:r>
              <w:rPr>
                <w:rFonts w:hint="eastAsia"/>
                <w:color w:val="000000"/>
                <w:sz w:val="18"/>
                <w:szCs w:val="21"/>
              </w:rPr>
              <w:t>10</w:t>
            </w:r>
          </w:p>
        </w:tc>
        <w:tc>
          <w:tcPr>
            <w:tcW w:w="2148" w:type="dxa"/>
            <w:noWrap w:val="0"/>
            <w:vAlign w:val="center"/>
          </w:tcPr>
          <w:p w14:paraId="39E694DE">
            <w:pPr>
              <w:topLinePunct/>
              <w:snapToGrid w:val="0"/>
              <w:spacing w:before="40" w:after="40"/>
              <w:jc w:val="center"/>
              <w:rPr>
                <w:rFonts w:hint="eastAsia"/>
                <w:color w:val="000000"/>
                <w:sz w:val="18"/>
                <w:szCs w:val="21"/>
              </w:rPr>
            </w:pPr>
            <w:r>
              <w:rPr>
                <w:rFonts w:hint="eastAsia"/>
                <w:color w:val="000000"/>
                <w:sz w:val="18"/>
                <w:szCs w:val="21"/>
              </w:rPr>
              <w:t>数量（套）</w:t>
            </w:r>
          </w:p>
        </w:tc>
        <w:tc>
          <w:tcPr>
            <w:tcW w:w="2688" w:type="dxa"/>
            <w:noWrap w:val="0"/>
            <w:vAlign w:val="center"/>
          </w:tcPr>
          <w:p w14:paraId="3812E329">
            <w:pPr>
              <w:topLinePunct/>
              <w:snapToGrid w:val="0"/>
              <w:spacing w:before="40" w:after="40"/>
              <w:jc w:val="center"/>
              <w:rPr>
                <w:rFonts w:hint="eastAsia"/>
                <w:b/>
                <w:color w:val="000000"/>
                <w:sz w:val="18"/>
                <w:szCs w:val="21"/>
              </w:rPr>
            </w:pPr>
            <w:r>
              <w:rPr>
                <w:rFonts w:hint="eastAsia"/>
                <w:b/>
                <w:color w:val="000000"/>
                <w:sz w:val="18"/>
                <w:szCs w:val="21"/>
              </w:rPr>
              <w:t>2</w:t>
            </w:r>
          </w:p>
        </w:tc>
      </w:tr>
    </w:tbl>
    <w:p w14:paraId="2AC61CF0">
      <w:pPr>
        <w:pStyle w:val="33"/>
        <w:rPr>
          <w:color w:val="000000"/>
        </w:rPr>
      </w:pPr>
      <w:r>
        <w:rPr>
          <w:rFonts w:hint="eastAsia"/>
          <w:color w:val="000000"/>
        </w:rPr>
        <w:t>2</w:t>
      </w:r>
      <w:r>
        <w:rPr>
          <w:rFonts w:hint="eastAsia"/>
          <w:color w:val="000000"/>
          <w:spacing w:val="20"/>
        </w:rPr>
        <w:t>.</w:t>
      </w:r>
      <w:r>
        <w:rPr>
          <w:rFonts w:hint="eastAsia"/>
          <w:color w:val="000000"/>
        </w:rPr>
        <w:t>1</w:t>
      </w:r>
      <w:r>
        <w:rPr>
          <w:rFonts w:hint="eastAsia"/>
          <w:color w:val="000000"/>
          <w:spacing w:val="20"/>
        </w:rPr>
        <w:t>.</w:t>
      </w:r>
      <w:r>
        <w:rPr>
          <w:rFonts w:hint="eastAsia"/>
          <w:color w:val="000000"/>
        </w:rPr>
        <w:t>2　</w:t>
      </w:r>
      <w:r>
        <w:rPr>
          <w:color w:val="000000"/>
        </w:rPr>
        <w:t>货物供货范围</w:t>
      </w:r>
    </w:p>
    <w:p w14:paraId="56055BB9">
      <w:pPr>
        <w:pStyle w:val="24"/>
        <w:rPr>
          <w:rFonts w:hint="eastAsia"/>
          <w:color w:val="000000"/>
        </w:rPr>
      </w:pPr>
      <w:r>
        <w:rPr>
          <w:rFonts w:hint="eastAsia"/>
          <w:color w:val="000000"/>
        </w:rPr>
        <w:t>表3　货物供货范围一览表</w:t>
      </w:r>
    </w:p>
    <w:tbl>
      <w:tblPr>
        <w:tblStyle w:val="15"/>
        <w:tblW w:w="0" w:type="auto"/>
        <w:tblInd w:w="65"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2273"/>
        <w:gridCol w:w="508"/>
        <w:gridCol w:w="535"/>
        <w:gridCol w:w="832"/>
        <w:gridCol w:w="567"/>
        <w:gridCol w:w="679"/>
        <w:gridCol w:w="591"/>
        <w:gridCol w:w="606"/>
        <w:gridCol w:w="681"/>
        <w:gridCol w:w="751"/>
      </w:tblGrid>
      <w:tr w14:paraId="28571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vMerge w:val="restart"/>
            <w:noWrap w:val="0"/>
            <w:tcMar>
              <w:left w:w="51" w:type="dxa"/>
              <w:right w:w="51" w:type="dxa"/>
            </w:tcMar>
            <w:vAlign w:val="center"/>
          </w:tcPr>
          <w:p w14:paraId="2CBAF82F">
            <w:pPr>
              <w:topLinePunct/>
              <w:snapToGrid w:val="0"/>
              <w:spacing w:before="40" w:after="40"/>
              <w:jc w:val="center"/>
              <w:rPr>
                <w:color w:val="000000"/>
                <w:sz w:val="18"/>
                <w:szCs w:val="21"/>
              </w:rPr>
            </w:pPr>
            <w:r>
              <w:rPr>
                <w:color w:val="000000"/>
                <w:sz w:val="18"/>
                <w:szCs w:val="21"/>
              </w:rPr>
              <w:t>主要设备名称</w:t>
            </w:r>
          </w:p>
        </w:tc>
        <w:tc>
          <w:tcPr>
            <w:tcW w:w="4715" w:type="dxa"/>
            <w:gridSpan w:val="5"/>
            <w:noWrap w:val="0"/>
            <w:vAlign w:val="center"/>
          </w:tcPr>
          <w:p w14:paraId="692AF762">
            <w:pPr>
              <w:topLinePunct/>
              <w:snapToGrid w:val="0"/>
              <w:spacing w:before="40" w:after="40"/>
              <w:jc w:val="center"/>
              <w:rPr>
                <w:color w:val="000000"/>
                <w:sz w:val="18"/>
                <w:szCs w:val="21"/>
              </w:rPr>
            </w:pPr>
            <w:r>
              <w:rPr>
                <w:color w:val="000000"/>
                <w:sz w:val="18"/>
                <w:szCs w:val="21"/>
              </w:rPr>
              <w:t>项目单位要求</w:t>
            </w:r>
          </w:p>
        </w:tc>
        <w:tc>
          <w:tcPr>
            <w:tcW w:w="3308" w:type="dxa"/>
            <w:gridSpan w:val="5"/>
            <w:noWrap w:val="0"/>
            <w:vAlign w:val="center"/>
          </w:tcPr>
          <w:p w14:paraId="1D8807BA">
            <w:pPr>
              <w:topLinePunct/>
              <w:snapToGrid w:val="0"/>
              <w:spacing w:before="40" w:after="40"/>
              <w:jc w:val="center"/>
              <w:rPr>
                <w:color w:val="000000"/>
                <w:sz w:val="18"/>
                <w:szCs w:val="21"/>
              </w:rPr>
            </w:pPr>
            <w:r>
              <w:rPr>
                <w:color w:val="000000"/>
                <w:sz w:val="18"/>
                <w:szCs w:val="21"/>
              </w:rPr>
              <w:t>供货方响应</w:t>
            </w:r>
          </w:p>
        </w:tc>
      </w:tr>
      <w:tr w14:paraId="026CA6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vMerge w:val="continue"/>
            <w:noWrap w:val="0"/>
            <w:tcMar>
              <w:left w:w="51" w:type="dxa"/>
              <w:right w:w="51" w:type="dxa"/>
            </w:tcMar>
            <w:vAlign w:val="center"/>
          </w:tcPr>
          <w:p w14:paraId="5BA31321">
            <w:pPr>
              <w:topLinePunct/>
              <w:snapToGrid w:val="0"/>
              <w:spacing w:before="40" w:after="40"/>
              <w:jc w:val="center"/>
              <w:rPr>
                <w:color w:val="000000"/>
                <w:sz w:val="18"/>
                <w:szCs w:val="21"/>
              </w:rPr>
            </w:pPr>
          </w:p>
        </w:tc>
        <w:tc>
          <w:tcPr>
            <w:tcW w:w="2273" w:type="dxa"/>
            <w:noWrap w:val="0"/>
            <w:vAlign w:val="center"/>
          </w:tcPr>
          <w:p w14:paraId="4745CC02">
            <w:pPr>
              <w:topLinePunct/>
              <w:snapToGrid w:val="0"/>
              <w:spacing w:before="40" w:after="40"/>
              <w:jc w:val="center"/>
              <w:rPr>
                <w:color w:val="000000"/>
                <w:sz w:val="18"/>
                <w:szCs w:val="21"/>
              </w:rPr>
            </w:pPr>
            <w:r>
              <w:rPr>
                <w:color w:val="000000"/>
                <w:sz w:val="18"/>
                <w:szCs w:val="21"/>
              </w:rPr>
              <w:t>型</w:t>
            </w:r>
            <w:r>
              <w:rPr>
                <w:rFonts w:hint="eastAsia"/>
                <w:color w:val="000000"/>
                <w:sz w:val="18"/>
                <w:szCs w:val="21"/>
              </w:rPr>
              <w:t xml:space="preserve">    </w:t>
            </w:r>
            <w:r>
              <w:rPr>
                <w:color w:val="000000"/>
                <w:sz w:val="18"/>
                <w:szCs w:val="21"/>
              </w:rPr>
              <w:t>号</w:t>
            </w:r>
          </w:p>
        </w:tc>
        <w:tc>
          <w:tcPr>
            <w:tcW w:w="508" w:type="dxa"/>
            <w:noWrap w:val="0"/>
            <w:vAlign w:val="center"/>
          </w:tcPr>
          <w:p w14:paraId="1C7A3689">
            <w:pPr>
              <w:topLinePunct/>
              <w:snapToGrid w:val="0"/>
              <w:spacing w:before="40" w:after="40"/>
              <w:jc w:val="center"/>
              <w:rPr>
                <w:rFonts w:hint="eastAsia"/>
                <w:color w:val="000000"/>
                <w:sz w:val="18"/>
                <w:szCs w:val="21"/>
              </w:rPr>
            </w:pPr>
            <w:r>
              <w:rPr>
                <w:color w:val="000000"/>
                <w:sz w:val="18"/>
                <w:szCs w:val="21"/>
              </w:rPr>
              <w:t>单位</w:t>
            </w:r>
          </w:p>
        </w:tc>
        <w:tc>
          <w:tcPr>
            <w:tcW w:w="535" w:type="dxa"/>
            <w:noWrap w:val="0"/>
            <w:vAlign w:val="center"/>
          </w:tcPr>
          <w:p w14:paraId="4D51B1A9">
            <w:pPr>
              <w:topLinePunct/>
              <w:snapToGrid w:val="0"/>
              <w:spacing w:before="40" w:after="40"/>
              <w:jc w:val="center"/>
              <w:rPr>
                <w:rFonts w:hint="eastAsia"/>
                <w:color w:val="000000"/>
                <w:sz w:val="18"/>
                <w:szCs w:val="21"/>
              </w:rPr>
            </w:pPr>
            <w:r>
              <w:rPr>
                <w:rFonts w:hint="eastAsia"/>
                <w:color w:val="000000"/>
                <w:sz w:val="18"/>
                <w:szCs w:val="21"/>
              </w:rPr>
              <w:t>单套数量</w:t>
            </w:r>
          </w:p>
        </w:tc>
        <w:tc>
          <w:tcPr>
            <w:tcW w:w="832" w:type="dxa"/>
            <w:noWrap w:val="0"/>
            <w:vAlign w:val="center"/>
          </w:tcPr>
          <w:p w14:paraId="6835D8BA">
            <w:pPr>
              <w:topLinePunct/>
              <w:snapToGrid w:val="0"/>
              <w:spacing w:before="40" w:after="40"/>
              <w:jc w:val="center"/>
              <w:rPr>
                <w:rFonts w:hint="eastAsia"/>
                <w:color w:val="000000"/>
                <w:sz w:val="18"/>
                <w:szCs w:val="21"/>
              </w:rPr>
            </w:pPr>
            <w:r>
              <w:rPr>
                <w:rFonts w:hint="eastAsia"/>
                <w:color w:val="000000"/>
                <w:sz w:val="18"/>
                <w:szCs w:val="21"/>
              </w:rPr>
              <w:t>总数量</w:t>
            </w:r>
          </w:p>
        </w:tc>
        <w:tc>
          <w:tcPr>
            <w:tcW w:w="567" w:type="dxa"/>
            <w:noWrap w:val="0"/>
            <w:vAlign w:val="center"/>
          </w:tcPr>
          <w:p w14:paraId="4D6C10CB">
            <w:pPr>
              <w:topLinePunct/>
              <w:snapToGrid w:val="0"/>
              <w:spacing w:before="40" w:after="40"/>
              <w:jc w:val="center"/>
              <w:rPr>
                <w:color w:val="000000"/>
                <w:sz w:val="18"/>
                <w:szCs w:val="21"/>
              </w:rPr>
            </w:pPr>
            <w:r>
              <w:rPr>
                <w:color w:val="000000"/>
                <w:sz w:val="18"/>
                <w:szCs w:val="21"/>
              </w:rPr>
              <w:t>备注</w:t>
            </w:r>
          </w:p>
        </w:tc>
        <w:tc>
          <w:tcPr>
            <w:tcW w:w="679" w:type="dxa"/>
            <w:noWrap w:val="0"/>
            <w:vAlign w:val="center"/>
          </w:tcPr>
          <w:p w14:paraId="44819EF2">
            <w:pPr>
              <w:topLinePunct/>
              <w:snapToGrid w:val="0"/>
              <w:spacing w:before="40" w:after="40"/>
              <w:jc w:val="center"/>
              <w:rPr>
                <w:color w:val="000000"/>
                <w:sz w:val="18"/>
                <w:szCs w:val="21"/>
              </w:rPr>
            </w:pPr>
            <w:r>
              <w:rPr>
                <w:color w:val="000000"/>
                <w:sz w:val="18"/>
                <w:szCs w:val="21"/>
              </w:rPr>
              <w:t>型号</w:t>
            </w:r>
          </w:p>
        </w:tc>
        <w:tc>
          <w:tcPr>
            <w:tcW w:w="591" w:type="dxa"/>
            <w:noWrap w:val="0"/>
            <w:vAlign w:val="center"/>
          </w:tcPr>
          <w:p w14:paraId="161A7A7E">
            <w:pPr>
              <w:topLinePunct/>
              <w:snapToGrid w:val="0"/>
              <w:spacing w:before="40" w:after="40"/>
              <w:jc w:val="center"/>
              <w:rPr>
                <w:color w:val="000000"/>
                <w:sz w:val="18"/>
                <w:szCs w:val="21"/>
              </w:rPr>
            </w:pPr>
            <w:r>
              <w:rPr>
                <w:color w:val="000000"/>
                <w:sz w:val="18"/>
                <w:szCs w:val="21"/>
              </w:rPr>
              <w:t>单位</w:t>
            </w:r>
          </w:p>
        </w:tc>
        <w:tc>
          <w:tcPr>
            <w:tcW w:w="606" w:type="dxa"/>
            <w:noWrap w:val="0"/>
            <w:vAlign w:val="center"/>
          </w:tcPr>
          <w:p w14:paraId="2BCC8FBD">
            <w:pPr>
              <w:topLinePunct/>
              <w:snapToGrid w:val="0"/>
              <w:spacing w:before="40" w:after="40"/>
              <w:jc w:val="center"/>
              <w:rPr>
                <w:color w:val="000000"/>
                <w:sz w:val="18"/>
                <w:szCs w:val="21"/>
              </w:rPr>
            </w:pPr>
            <w:r>
              <w:rPr>
                <w:rFonts w:hint="eastAsia"/>
                <w:color w:val="000000"/>
                <w:sz w:val="18"/>
                <w:szCs w:val="21"/>
              </w:rPr>
              <w:t>单套</w:t>
            </w:r>
            <w:r>
              <w:rPr>
                <w:color w:val="000000"/>
                <w:sz w:val="18"/>
                <w:szCs w:val="21"/>
              </w:rPr>
              <w:t>数量</w:t>
            </w:r>
          </w:p>
        </w:tc>
        <w:tc>
          <w:tcPr>
            <w:tcW w:w="681" w:type="dxa"/>
            <w:noWrap w:val="0"/>
            <w:vAlign w:val="center"/>
          </w:tcPr>
          <w:p w14:paraId="4B45E94B">
            <w:pPr>
              <w:topLinePunct/>
              <w:snapToGrid w:val="0"/>
              <w:spacing w:before="40" w:after="40"/>
              <w:jc w:val="center"/>
              <w:rPr>
                <w:rFonts w:hint="eastAsia"/>
                <w:color w:val="000000"/>
                <w:sz w:val="18"/>
                <w:szCs w:val="21"/>
              </w:rPr>
            </w:pPr>
            <w:r>
              <w:rPr>
                <w:rFonts w:hint="eastAsia"/>
                <w:color w:val="000000"/>
                <w:sz w:val="18"/>
                <w:szCs w:val="21"/>
              </w:rPr>
              <w:t>总数量</w:t>
            </w:r>
          </w:p>
        </w:tc>
        <w:tc>
          <w:tcPr>
            <w:tcW w:w="751" w:type="dxa"/>
            <w:noWrap w:val="0"/>
            <w:vAlign w:val="center"/>
          </w:tcPr>
          <w:p w14:paraId="1AD1B6C9">
            <w:pPr>
              <w:topLinePunct/>
              <w:snapToGrid w:val="0"/>
              <w:spacing w:before="40" w:after="40"/>
              <w:jc w:val="center"/>
              <w:rPr>
                <w:color w:val="000000"/>
                <w:sz w:val="18"/>
                <w:szCs w:val="21"/>
              </w:rPr>
            </w:pPr>
            <w:r>
              <w:rPr>
                <w:color w:val="000000"/>
                <w:sz w:val="18"/>
                <w:szCs w:val="21"/>
              </w:rPr>
              <w:t>备注</w:t>
            </w:r>
          </w:p>
        </w:tc>
      </w:tr>
      <w:tr w14:paraId="31EF0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728D9600">
            <w:pPr>
              <w:topLinePunct/>
              <w:snapToGrid w:val="0"/>
              <w:spacing w:before="40" w:after="40"/>
              <w:jc w:val="center"/>
              <w:rPr>
                <w:color w:val="000000"/>
                <w:sz w:val="18"/>
                <w:szCs w:val="21"/>
              </w:rPr>
            </w:pPr>
            <w:r>
              <w:rPr>
                <w:color w:val="000000"/>
                <w:sz w:val="18"/>
                <w:szCs w:val="21"/>
              </w:rPr>
              <w:t>并联电容器</w:t>
            </w:r>
          </w:p>
        </w:tc>
        <w:tc>
          <w:tcPr>
            <w:tcW w:w="2273" w:type="dxa"/>
            <w:noWrap w:val="0"/>
            <w:vAlign w:val="center"/>
          </w:tcPr>
          <w:p w14:paraId="23A31ED2">
            <w:pPr>
              <w:topLinePunct/>
              <w:snapToGrid w:val="0"/>
              <w:spacing w:before="40" w:after="40"/>
              <w:jc w:val="center"/>
              <w:rPr>
                <w:color w:val="000000"/>
                <w:sz w:val="18"/>
                <w:szCs w:val="21"/>
              </w:rPr>
            </w:pPr>
            <w:r>
              <w:rPr>
                <w:rFonts w:hint="eastAsia"/>
                <w:color w:val="000000"/>
                <w:sz w:val="18"/>
                <w:szCs w:val="21"/>
              </w:rPr>
              <w:t>BAM11/2</w:t>
            </w:r>
            <w:r>
              <w:rPr>
                <w:b/>
                <w:color w:val="000000"/>
                <w:position w:val="-6"/>
                <w:sz w:val="18"/>
                <w:szCs w:val="21"/>
              </w:rPr>
              <w:object>
                <v:shape id="_x0000_i1031"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31" DrawAspect="Content" ObjectID="_1468075731" r:id="rId16">
                  <o:LockedField>false</o:LockedField>
                </o:OLEObject>
              </w:object>
            </w:r>
            <w:r>
              <w:rPr>
                <w:rFonts w:hint="eastAsia"/>
                <w:color w:val="000000"/>
                <w:sz w:val="18"/>
                <w:szCs w:val="21"/>
              </w:rPr>
              <w:t>-334-1W</w:t>
            </w:r>
          </w:p>
        </w:tc>
        <w:tc>
          <w:tcPr>
            <w:tcW w:w="508" w:type="dxa"/>
            <w:noWrap w:val="0"/>
            <w:vAlign w:val="center"/>
          </w:tcPr>
          <w:p w14:paraId="5C8A18BF">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15E31EC3">
            <w:pPr>
              <w:topLinePunct/>
              <w:snapToGrid w:val="0"/>
              <w:spacing w:before="40" w:after="40"/>
              <w:jc w:val="center"/>
              <w:rPr>
                <w:color w:val="000000"/>
                <w:sz w:val="18"/>
                <w:szCs w:val="21"/>
              </w:rPr>
            </w:pPr>
          </w:p>
        </w:tc>
        <w:tc>
          <w:tcPr>
            <w:tcW w:w="832" w:type="dxa"/>
            <w:noWrap w:val="0"/>
            <w:vAlign w:val="center"/>
          </w:tcPr>
          <w:p w14:paraId="5F449394">
            <w:pPr>
              <w:topLinePunct/>
              <w:snapToGrid w:val="0"/>
              <w:spacing w:before="40" w:after="40"/>
              <w:jc w:val="center"/>
              <w:rPr>
                <w:rFonts w:hint="eastAsia"/>
                <w:color w:val="000000"/>
                <w:sz w:val="18"/>
                <w:szCs w:val="21"/>
              </w:rPr>
            </w:pPr>
            <w:r>
              <w:rPr>
                <w:rFonts w:hint="eastAsia"/>
                <w:color w:val="000000"/>
                <w:sz w:val="18"/>
                <w:szCs w:val="21"/>
                <w:lang w:val="en-US" w:eastAsia="zh-CN"/>
              </w:rPr>
              <w:t>6*</w:t>
            </w:r>
            <w:r>
              <w:rPr>
                <w:rFonts w:hint="eastAsia"/>
                <w:color w:val="000000"/>
                <w:sz w:val="18"/>
                <w:szCs w:val="21"/>
              </w:rPr>
              <w:t>2</w:t>
            </w:r>
          </w:p>
        </w:tc>
        <w:tc>
          <w:tcPr>
            <w:tcW w:w="567" w:type="dxa"/>
            <w:noWrap w:val="0"/>
            <w:vAlign w:val="center"/>
          </w:tcPr>
          <w:p w14:paraId="10094849">
            <w:pPr>
              <w:topLinePunct/>
              <w:snapToGrid w:val="0"/>
              <w:spacing w:before="40" w:after="40"/>
              <w:jc w:val="center"/>
              <w:rPr>
                <w:color w:val="000000"/>
                <w:sz w:val="18"/>
                <w:szCs w:val="21"/>
              </w:rPr>
            </w:pPr>
          </w:p>
        </w:tc>
        <w:tc>
          <w:tcPr>
            <w:tcW w:w="679" w:type="dxa"/>
            <w:noWrap w:val="0"/>
            <w:vAlign w:val="center"/>
          </w:tcPr>
          <w:p w14:paraId="53B86A54">
            <w:pPr>
              <w:topLinePunct/>
              <w:snapToGrid w:val="0"/>
              <w:spacing w:before="40" w:after="40"/>
              <w:jc w:val="center"/>
              <w:rPr>
                <w:color w:val="000000"/>
                <w:sz w:val="18"/>
                <w:szCs w:val="21"/>
              </w:rPr>
            </w:pPr>
          </w:p>
        </w:tc>
        <w:tc>
          <w:tcPr>
            <w:tcW w:w="591" w:type="dxa"/>
            <w:noWrap w:val="0"/>
            <w:vAlign w:val="center"/>
          </w:tcPr>
          <w:p w14:paraId="54C716A4">
            <w:pPr>
              <w:topLinePunct/>
              <w:snapToGrid w:val="0"/>
              <w:spacing w:before="40" w:after="40"/>
              <w:jc w:val="center"/>
              <w:rPr>
                <w:color w:val="000000"/>
                <w:sz w:val="18"/>
                <w:szCs w:val="21"/>
              </w:rPr>
            </w:pPr>
          </w:p>
        </w:tc>
        <w:tc>
          <w:tcPr>
            <w:tcW w:w="606" w:type="dxa"/>
            <w:noWrap w:val="0"/>
            <w:vAlign w:val="center"/>
          </w:tcPr>
          <w:p w14:paraId="026EF551">
            <w:pPr>
              <w:topLinePunct/>
              <w:snapToGrid w:val="0"/>
              <w:spacing w:before="40" w:after="40"/>
              <w:jc w:val="center"/>
              <w:rPr>
                <w:color w:val="000000"/>
                <w:sz w:val="18"/>
                <w:szCs w:val="21"/>
              </w:rPr>
            </w:pPr>
          </w:p>
        </w:tc>
        <w:tc>
          <w:tcPr>
            <w:tcW w:w="681" w:type="dxa"/>
            <w:noWrap w:val="0"/>
            <w:vAlign w:val="center"/>
          </w:tcPr>
          <w:p w14:paraId="05C30527">
            <w:pPr>
              <w:topLinePunct/>
              <w:snapToGrid w:val="0"/>
              <w:spacing w:before="40" w:after="40"/>
              <w:jc w:val="center"/>
              <w:rPr>
                <w:color w:val="000000"/>
                <w:sz w:val="18"/>
                <w:szCs w:val="21"/>
              </w:rPr>
            </w:pPr>
          </w:p>
        </w:tc>
        <w:tc>
          <w:tcPr>
            <w:tcW w:w="751" w:type="dxa"/>
            <w:noWrap w:val="0"/>
            <w:vAlign w:val="center"/>
          </w:tcPr>
          <w:p w14:paraId="00060F6E">
            <w:pPr>
              <w:topLinePunct/>
              <w:snapToGrid w:val="0"/>
              <w:spacing w:before="40" w:after="40"/>
              <w:jc w:val="center"/>
              <w:rPr>
                <w:color w:val="000000"/>
                <w:sz w:val="18"/>
                <w:szCs w:val="21"/>
              </w:rPr>
            </w:pPr>
          </w:p>
        </w:tc>
      </w:tr>
      <w:tr w14:paraId="571B0C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571514A8">
            <w:pPr>
              <w:topLinePunct/>
              <w:snapToGrid w:val="0"/>
              <w:spacing w:before="40" w:after="40"/>
              <w:jc w:val="center"/>
              <w:rPr>
                <w:rFonts w:hint="eastAsia"/>
                <w:color w:val="000000"/>
                <w:sz w:val="18"/>
                <w:szCs w:val="21"/>
              </w:rPr>
            </w:pPr>
            <w:r>
              <w:rPr>
                <w:color w:val="000000"/>
                <w:sz w:val="18"/>
                <w:szCs w:val="21"/>
              </w:rPr>
              <w:t>串联电抗器</w:t>
            </w:r>
          </w:p>
        </w:tc>
        <w:tc>
          <w:tcPr>
            <w:tcW w:w="2273" w:type="dxa"/>
            <w:noWrap w:val="0"/>
            <w:vAlign w:val="center"/>
          </w:tcPr>
          <w:p w14:paraId="732332F3">
            <w:pPr>
              <w:topLinePunct/>
              <w:snapToGrid w:val="0"/>
              <w:spacing w:before="40" w:after="40"/>
              <w:jc w:val="center"/>
              <w:rPr>
                <w:rFonts w:hint="eastAsia"/>
                <w:color w:val="000000"/>
                <w:sz w:val="18"/>
                <w:szCs w:val="21"/>
              </w:rPr>
            </w:pPr>
            <w:r>
              <w:rPr>
                <w:rFonts w:hint="eastAsia"/>
                <w:color w:val="000000"/>
                <w:sz w:val="18"/>
                <w:szCs w:val="21"/>
              </w:rPr>
              <w:t>CKSC-300/10-5</w:t>
            </w:r>
          </w:p>
          <w:p w14:paraId="05B957DF">
            <w:pPr>
              <w:topLinePunct/>
              <w:snapToGrid w:val="0"/>
              <w:spacing w:before="40" w:after="40"/>
              <w:jc w:val="center"/>
              <w:rPr>
                <w:rFonts w:hint="eastAsia"/>
                <w:color w:val="000000"/>
                <w:sz w:val="18"/>
                <w:szCs w:val="21"/>
              </w:rPr>
            </w:pPr>
            <w:r>
              <w:rPr>
                <w:rFonts w:hint="eastAsia"/>
                <w:color w:val="000000"/>
                <w:sz w:val="18"/>
                <w:szCs w:val="21"/>
              </w:rPr>
              <w:t>【国网标准】</w:t>
            </w:r>
          </w:p>
        </w:tc>
        <w:tc>
          <w:tcPr>
            <w:tcW w:w="508" w:type="dxa"/>
            <w:noWrap w:val="0"/>
            <w:vAlign w:val="center"/>
          </w:tcPr>
          <w:p w14:paraId="7DE0035F">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2806A2C9">
            <w:pPr>
              <w:topLinePunct/>
              <w:snapToGrid w:val="0"/>
              <w:spacing w:before="40" w:after="40"/>
              <w:jc w:val="center"/>
              <w:rPr>
                <w:color w:val="000000"/>
                <w:sz w:val="18"/>
                <w:szCs w:val="21"/>
              </w:rPr>
            </w:pPr>
          </w:p>
        </w:tc>
        <w:tc>
          <w:tcPr>
            <w:tcW w:w="832" w:type="dxa"/>
            <w:noWrap w:val="0"/>
            <w:vAlign w:val="center"/>
          </w:tcPr>
          <w:p w14:paraId="7412471F">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239AA4B5">
            <w:pPr>
              <w:topLinePunct/>
              <w:snapToGrid w:val="0"/>
              <w:spacing w:before="40" w:after="40"/>
              <w:jc w:val="center"/>
              <w:rPr>
                <w:color w:val="000000"/>
                <w:sz w:val="18"/>
                <w:szCs w:val="21"/>
              </w:rPr>
            </w:pPr>
          </w:p>
        </w:tc>
        <w:tc>
          <w:tcPr>
            <w:tcW w:w="679" w:type="dxa"/>
            <w:noWrap w:val="0"/>
            <w:vAlign w:val="center"/>
          </w:tcPr>
          <w:p w14:paraId="21CA819C">
            <w:pPr>
              <w:topLinePunct/>
              <w:snapToGrid w:val="0"/>
              <w:spacing w:before="40" w:after="40"/>
              <w:jc w:val="center"/>
              <w:rPr>
                <w:color w:val="000000"/>
                <w:sz w:val="18"/>
                <w:szCs w:val="21"/>
              </w:rPr>
            </w:pPr>
          </w:p>
        </w:tc>
        <w:tc>
          <w:tcPr>
            <w:tcW w:w="591" w:type="dxa"/>
            <w:noWrap w:val="0"/>
            <w:vAlign w:val="center"/>
          </w:tcPr>
          <w:p w14:paraId="4274726C">
            <w:pPr>
              <w:topLinePunct/>
              <w:snapToGrid w:val="0"/>
              <w:spacing w:before="40" w:after="40"/>
              <w:jc w:val="center"/>
              <w:rPr>
                <w:color w:val="000000"/>
                <w:sz w:val="18"/>
                <w:szCs w:val="21"/>
              </w:rPr>
            </w:pPr>
          </w:p>
        </w:tc>
        <w:tc>
          <w:tcPr>
            <w:tcW w:w="606" w:type="dxa"/>
            <w:noWrap w:val="0"/>
            <w:vAlign w:val="center"/>
          </w:tcPr>
          <w:p w14:paraId="3E56676D">
            <w:pPr>
              <w:topLinePunct/>
              <w:snapToGrid w:val="0"/>
              <w:spacing w:before="40" w:after="40"/>
              <w:jc w:val="center"/>
              <w:rPr>
                <w:color w:val="000000"/>
                <w:sz w:val="18"/>
                <w:szCs w:val="21"/>
              </w:rPr>
            </w:pPr>
          </w:p>
        </w:tc>
        <w:tc>
          <w:tcPr>
            <w:tcW w:w="681" w:type="dxa"/>
            <w:noWrap w:val="0"/>
            <w:vAlign w:val="center"/>
          </w:tcPr>
          <w:p w14:paraId="7458B6BB">
            <w:pPr>
              <w:topLinePunct/>
              <w:snapToGrid w:val="0"/>
              <w:spacing w:before="40" w:after="40"/>
              <w:jc w:val="center"/>
              <w:rPr>
                <w:color w:val="000000"/>
                <w:sz w:val="18"/>
                <w:szCs w:val="21"/>
              </w:rPr>
            </w:pPr>
          </w:p>
        </w:tc>
        <w:tc>
          <w:tcPr>
            <w:tcW w:w="751" w:type="dxa"/>
            <w:noWrap w:val="0"/>
            <w:vAlign w:val="center"/>
          </w:tcPr>
          <w:p w14:paraId="51D5433F">
            <w:pPr>
              <w:topLinePunct/>
              <w:snapToGrid w:val="0"/>
              <w:spacing w:before="40" w:after="40"/>
              <w:jc w:val="center"/>
              <w:rPr>
                <w:color w:val="000000"/>
                <w:sz w:val="18"/>
                <w:szCs w:val="21"/>
              </w:rPr>
            </w:pPr>
          </w:p>
        </w:tc>
      </w:tr>
      <w:tr w14:paraId="647C68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0B7717E8">
            <w:pPr>
              <w:topLinePunct/>
              <w:snapToGrid w:val="0"/>
              <w:spacing w:before="40" w:after="40"/>
              <w:jc w:val="center"/>
              <w:rPr>
                <w:color w:val="000000"/>
                <w:sz w:val="18"/>
                <w:szCs w:val="21"/>
              </w:rPr>
            </w:pPr>
            <w:r>
              <w:rPr>
                <w:color w:val="000000"/>
                <w:sz w:val="18"/>
                <w:szCs w:val="21"/>
              </w:rPr>
              <w:t>放电线圈</w:t>
            </w:r>
          </w:p>
        </w:tc>
        <w:tc>
          <w:tcPr>
            <w:tcW w:w="2273" w:type="dxa"/>
            <w:noWrap w:val="0"/>
            <w:vAlign w:val="center"/>
          </w:tcPr>
          <w:p w14:paraId="7DD2EE8F">
            <w:pPr>
              <w:topLinePunct/>
              <w:snapToGrid w:val="0"/>
              <w:spacing w:before="40" w:after="40"/>
              <w:jc w:val="center"/>
              <w:rPr>
                <w:rFonts w:hint="eastAsia"/>
                <w:color w:val="000000"/>
                <w:sz w:val="18"/>
                <w:szCs w:val="21"/>
              </w:rPr>
            </w:pPr>
            <w:r>
              <w:rPr>
                <w:rFonts w:hint="eastAsia"/>
                <w:color w:val="000000"/>
                <w:sz w:val="18"/>
                <w:szCs w:val="21"/>
              </w:rPr>
              <w:t>FDE（11/2</w:t>
            </w:r>
            <w:r>
              <w:rPr>
                <w:b/>
                <w:color w:val="000000"/>
                <w:position w:val="-6"/>
                <w:sz w:val="18"/>
                <w:szCs w:val="21"/>
              </w:rPr>
              <w:object>
                <v:shape id="_x0000_i1032"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32" DrawAspect="Content" ObjectID="_1468075732" r:id="rId17">
                  <o:LockedField>false</o:LockedField>
                </o:OLEObject>
              </w:object>
            </w:r>
            <w:r>
              <w:rPr>
                <w:rFonts w:hint="eastAsia"/>
                <w:color w:val="000000"/>
                <w:sz w:val="18"/>
                <w:szCs w:val="21"/>
              </w:rPr>
              <w:t>+11/2</w:t>
            </w:r>
            <w:r>
              <w:rPr>
                <w:b/>
                <w:color w:val="000000"/>
                <w:position w:val="-6"/>
                <w:sz w:val="18"/>
                <w:szCs w:val="21"/>
              </w:rPr>
              <w:object>
                <v:shape id="_x0000_i1033" o:spt="75" type="#_x0000_t75" style="height:13.95pt;width:15pt;" o:ole="t" filled="f" o:preferrelative="t" stroked="f" coordsize="21600,21600">
                  <v:path/>
                  <v:fill on="f" alignshape="1" focussize="0,0"/>
                  <v:stroke on="f"/>
                  <v:imagedata r:id="rId19" o:title=""/>
                  <o:lock v:ext="edit" aspectratio="t"/>
                  <w10:wrap type="none"/>
                  <w10:anchorlock/>
                </v:shape>
                <o:OLEObject Type="Embed" ProgID="Equation.DSMT4" ShapeID="_x0000_i1033" DrawAspect="Content" ObjectID="_1468075733" r:id="rId18">
                  <o:LockedField>false</o:LockedField>
                </o:OLEObject>
              </w:object>
            </w:r>
            <w:r>
              <w:rPr>
                <w:rFonts w:hint="eastAsia"/>
                <w:color w:val="000000"/>
                <w:sz w:val="18"/>
                <w:szCs w:val="21"/>
              </w:rPr>
              <w:t>）-3.4-1W或</w:t>
            </w:r>
          </w:p>
          <w:p w14:paraId="060AE4C3">
            <w:pPr>
              <w:topLinePunct/>
              <w:snapToGrid w:val="0"/>
              <w:spacing w:before="40" w:after="40"/>
              <w:jc w:val="center"/>
              <w:rPr>
                <w:rFonts w:hint="eastAsia"/>
                <w:color w:val="000000"/>
                <w:sz w:val="18"/>
                <w:szCs w:val="21"/>
              </w:rPr>
            </w:pPr>
            <w:r>
              <w:rPr>
                <w:rFonts w:hint="eastAsia"/>
                <w:color w:val="000000"/>
                <w:sz w:val="18"/>
                <w:szCs w:val="21"/>
              </w:rPr>
              <w:t>FDGE（11/2</w:t>
            </w:r>
            <w:r>
              <w:rPr>
                <w:b/>
                <w:color w:val="000000"/>
                <w:position w:val="-6"/>
                <w:sz w:val="18"/>
                <w:szCs w:val="21"/>
              </w:rPr>
              <w:object>
                <v:shape id="_x0000_i1034"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34" DrawAspect="Content" ObjectID="_1468075734" r:id="rId20">
                  <o:LockedField>false</o:LockedField>
                </o:OLEObject>
              </w:object>
            </w:r>
            <w:r>
              <w:rPr>
                <w:rFonts w:hint="eastAsia"/>
                <w:color w:val="000000"/>
                <w:sz w:val="18"/>
                <w:szCs w:val="21"/>
              </w:rPr>
              <w:t>+11/2</w:t>
            </w:r>
            <w:r>
              <w:rPr>
                <w:b/>
                <w:color w:val="000000"/>
                <w:position w:val="-6"/>
                <w:sz w:val="18"/>
                <w:szCs w:val="21"/>
              </w:rPr>
              <w:object>
                <v:shape id="_x0000_i1035"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35" DrawAspect="Content" ObjectID="_1468075735" r:id="rId21">
                  <o:LockedField>false</o:LockedField>
                </o:OLEObject>
              </w:object>
            </w:r>
            <w:r>
              <w:rPr>
                <w:rFonts w:hint="eastAsia"/>
                <w:color w:val="000000"/>
                <w:sz w:val="18"/>
                <w:szCs w:val="21"/>
              </w:rPr>
              <w:t xml:space="preserve">）-3.4-1W </w:t>
            </w:r>
          </w:p>
        </w:tc>
        <w:tc>
          <w:tcPr>
            <w:tcW w:w="508" w:type="dxa"/>
            <w:noWrap w:val="0"/>
            <w:vAlign w:val="center"/>
          </w:tcPr>
          <w:p w14:paraId="1B3EF3FC">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46A1FB0B">
            <w:pPr>
              <w:topLinePunct/>
              <w:snapToGrid w:val="0"/>
              <w:spacing w:before="40" w:after="40"/>
              <w:jc w:val="center"/>
              <w:rPr>
                <w:color w:val="000000"/>
                <w:sz w:val="18"/>
                <w:szCs w:val="21"/>
              </w:rPr>
            </w:pPr>
          </w:p>
        </w:tc>
        <w:tc>
          <w:tcPr>
            <w:tcW w:w="832" w:type="dxa"/>
            <w:noWrap w:val="0"/>
            <w:vAlign w:val="center"/>
          </w:tcPr>
          <w:p w14:paraId="501ED7BD">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4556CDB9">
            <w:pPr>
              <w:topLinePunct/>
              <w:snapToGrid w:val="0"/>
              <w:spacing w:before="40" w:after="40"/>
              <w:jc w:val="center"/>
              <w:rPr>
                <w:color w:val="000000"/>
                <w:sz w:val="18"/>
                <w:szCs w:val="21"/>
              </w:rPr>
            </w:pPr>
          </w:p>
        </w:tc>
        <w:tc>
          <w:tcPr>
            <w:tcW w:w="679" w:type="dxa"/>
            <w:noWrap w:val="0"/>
            <w:vAlign w:val="center"/>
          </w:tcPr>
          <w:p w14:paraId="705CA4A7">
            <w:pPr>
              <w:topLinePunct/>
              <w:snapToGrid w:val="0"/>
              <w:spacing w:before="40" w:after="40"/>
              <w:jc w:val="center"/>
              <w:rPr>
                <w:color w:val="000000"/>
                <w:sz w:val="18"/>
                <w:szCs w:val="21"/>
              </w:rPr>
            </w:pPr>
          </w:p>
        </w:tc>
        <w:tc>
          <w:tcPr>
            <w:tcW w:w="591" w:type="dxa"/>
            <w:noWrap w:val="0"/>
            <w:vAlign w:val="center"/>
          </w:tcPr>
          <w:p w14:paraId="1D7F2A37">
            <w:pPr>
              <w:topLinePunct/>
              <w:snapToGrid w:val="0"/>
              <w:spacing w:before="40" w:after="40"/>
              <w:jc w:val="center"/>
              <w:rPr>
                <w:color w:val="000000"/>
                <w:sz w:val="18"/>
                <w:szCs w:val="21"/>
              </w:rPr>
            </w:pPr>
          </w:p>
        </w:tc>
        <w:tc>
          <w:tcPr>
            <w:tcW w:w="606" w:type="dxa"/>
            <w:noWrap w:val="0"/>
            <w:vAlign w:val="center"/>
          </w:tcPr>
          <w:p w14:paraId="71C7DC58">
            <w:pPr>
              <w:topLinePunct/>
              <w:snapToGrid w:val="0"/>
              <w:spacing w:before="40" w:after="40"/>
              <w:jc w:val="center"/>
              <w:rPr>
                <w:color w:val="000000"/>
                <w:sz w:val="18"/>
                <w:szCs w:val="21"/>
              </w:rPr>
            </w:pPr>
          </w:p>
        </w:tc>
        <w:tc>
          <w:tcPr>
            <w:tcW w:w="681" w:type="dxa"/>
            <w:noWrap w:val="0"/>
            <w:vAlign w:val="center"/>
          </w:tcPr>
          <w:p w14:paraId="119D3404">
            <w:pPr>
              <w:topLinePunct/>
              <w:snapToGrid w:val="0"/>
              <w:spacing w:before="40" w:after="40"/>
              <w:jc w:val="center"/>
              <w:rPr>
                <w:color w:val="000000"/>
                <w:sz w:val="18"/>
                <w:szCs w:val="21"/>
              </w:rPr>
            </w:pPr>
          </w:p>
        </w:tc>
        <w:tc>
          <w:tcPr>
            <w:tcW w:w="751" w:type="dxa"/>
            <w:noWrap w:val="0"/>
            <w:vAlign w:val="center"/>
          </w:tcPr>
          <w:p w14:paraId="3D287A14">
            <w:pPr>
              <w:topLinePunct/>
              <w:snapToGrid w:val="0"/>
              <w:spacing w:before="40" w:after="40"/>
              <w:jc w:val="center"/>
              <w:rPr>
                <w:color w:val="000000"/>
                <w:sz w:val="18"/>
                <w:szCs w:val="21"/>
              </w:rPr>
            </w:pPr>
          </w:p>
        </w:tc>
      </w:tr>
      <w:tr w14:paraId="7803F7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7A83CD6A">
            <w:pPr>
              <w:topLinePunct/>
              <w:snapToGrid w:val="0"/>
              <w:spacing w:before="40" w:after="40"/>
              <w:jc w:val="center"/>
              <w:rPr>
                <w:color w:val="000000"/>
                <w:sz w:val="18"/>
                <w:szCs w:val="21"/>
              </w:rPr>
            </w:pPr>
            <w:r>
              <w:rPr>
                <w:color w:val="000000"/>
                <w:sz w:val="18"/>
                <w:szCs w:val="21"/>
              </w:rPr>
              <w:t>避雷器</w:t>
            </w:r>
          </w:p>
        </w:tc>
        <w:tc>
          <w:tcPr>
            <w:tcW w:w="2273" w:type="dxa"/>
            <w:noWrap w:val="0"/>
            <w:vAlign w:val="center"/>
          </w:tcPr>
          <w:p w14:paraId="3D950C81">
            <w:pPr>
              <w:topLinePunct/>
              <w:snapToGrid w:val="0"/>
              <w:spacing w:before="40" w:after="40"/>
              <w:jc w:val="center"/>
              <w:rPr>
                <w:color w:val="000000"/>
                <w:sz w:val="18"/>
                <w:szCs w:val="21"/>
              </w:rPr>
            </w:pPr>
            <w:r>
              <w:rPr>
                <w:rFonts w:hint="eastAsia"/>
                <w:color w:val="000000"/>
                <w:sz w:val="18"/>
                <w:szCs w:val="21"/>
              </w:rPr>
              <w:t>YHWR5-17/46 或YWR5-17/46</w:t>
            </w:r>
          </w:p>
        </w:tc>
        <w:tc>
          <w:tcPr>
            <w:tcW w:w="508" w:type="dxa"/>
            <w:noWrap w:val="0"/>
            <w:vAlign w:val="center"/>
          </w:tcPr>
          <w:p w14:paraId="141D3C3B">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5E9C4F85">
            <w:pPr>
              <w:topLinePunct/>
              <w:snapToGrid w:val="0"/>
              <w:spacing w:before="40" w:after="40"/>
              <w:jc w:val="center"/>
              <w:rPr>
                <w:color w:val="000000"/>
                <w:sz w:val="18"/>
                <w:szCs w:val="21"/>
              </w:rPr>
            </w:pPr>
          </w:p>
        </w:tc>
        <w:tc>
          <w:tcPr>
            <w:tcW w:w="832" w:type="dxa"/>
            <w:noWrap w:val="0"/>
            <w:vAlign w:val="center"/>
          </w:tcPr>
          <w:p w14:paraId="53039BFD">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54559990">
            <w:pPr>
              <w:topLinePunct/>
              <w:snapToGrid w:val="0"/>
              <w:spacing w:before="40" w:after="40"/>
              <w:jc w:val="center"/>
              <w:rPr>
                <w:color w:val="000000"/>
                <w:sz w:val="18"/>
                <w:szCs w:val="21"/>
              </w:rPr>
            </w:pPr>
          </w:p>
        </w:tc>
        <w:tc>
          <w:tcPr>
            <w:tcW w:w="679" w:type="dxa"/>
            <w:noWrap w:val="0"/>
            <w:vAlign w:val="center"/>
          </w:tcPr>
          <w:p w14:paraId="72D7DAD1">
            <w:pPr>
              <w:topLinePunct/>
              <w:snapToGrid w:val="0"/>
              <w:spacing w:before="40" w:after="40"/>
              <w:jc w:val="center"/>
              <w:rPr>
                <w:color w:val="000000"/>
                <w:sz w:val="18"/>
                <w:szCs w:val="21"/>
              </w:rPr>
            </w:pPr>
          </w:p>
        </w:tc>
        <w:tc>
          <w:tcPr>
            <w:tcW w:w="591" w:type="dxa"/>
            <w:noWrap w:val="0"/>
            <w:vAlign w:val="center"/>
          </w:tcPr>
          <w:p w14:paraId="4116750E">
            <w:pPr>
              <w:topLinePunct/>
              <w:snapToGrid w:val="0"/>
              <w:spacing w:before="40" w:after="40"/>
              <w:jc w:val="center"/>
              <w:rPr>
                <w:color w:val="000000"/>
                <w:sz w:val="18"/>
                <w:szCs w:val="21"/>
              </w:rPr>
            </w:pPr>
          </w:p>
        </w:tc>
        <w:tc>
          <w:tcPr>
            <w:tcW w:w="606" w:type="dxa"/>
            <w:noWrap w:val="0"/>
            <w:vAlign w:val="center"/>
          </w:tcPr>
          <w:p w14:paraId="3C375203">
            <w:pPr>
              <w:topLinePunct/>
              <w:snapToGrid w:val="0"/>
              <w:spacing w:before="40" w:after="40"/>
              <w:jc w:val="center"/>
              <w:rPr>
                <w:color w:val="000000"/>
                <w:sz w:val="18"/>
                <w:szCs w:val="21"/>
              </w:rPr>
            </w:pPr>
          </w:p>
        </w:tc>
        <w:tc>
          <w:tcPr>
            <w:tcW w:w="681" w:type="dxa"/>
            <w:noWrap w:val="0"/>
            <w:vAlign w:val="center"/>
          </w:tcPr>
          <w:p w14:paraId="29B5274D">
            <w:pPr>
              <w:topLinePunct/>
              <w:snapToGrid w:val="0"/>
              <w:spacing w:before="40" w:after="40"/>
              <w:jc w:val="center"/>
              <w:rPr>
                <w:color w:val="000000"/>
                <w:sz w:val="18"/>
                <w:szCs w:val="21"/>
              </w:rPr>
            </w:pPr>
          </w:p>
        </w:tc>
        <w:tc>
          <w:tcPr>
            <w:tcW w:w="751" w:type="dxa"/>
            <w:noWrap w:val="0"/>
            <w:vAlign w:val="center"/>
          </w:tcPr>
          <w:p w14:paraId="10DC9A77">
            <w:pPr>
              <w:topLinePunct/>
              <w:snapToGrid w:val="0"/>
              <w:spacing w:before="40" w:after="40"/>
              <w:jc w:val="center"/>
              <w:rPr>
                <w:color w:val="000000"/>
                <w:sz w:val="18"/>
                <w:szCs w:val="21"/>
              </w:rPr>
            </w:pPr>
          </w:p>
        </w:tc>
      </w:tr>
      <w:tr w14:paraId="6A8C8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2986090B">
            <w:pPr>
              <w:topLinePunct/>
              <w:snapToGrid w:val="0"/>
              <w:spacing w:before="40" w:after="40"/>
              <w:jc w:val="center"/>
              <w:rPr>
                <w:color w:val="000000"/>
                <w:sz w:val="18"/>
                <w:szCs w:val="21"/>
              </w:rPr>
            </w:pPr>
            <w:r>
              <w:rPr>
                <w:color w:val="000000"/>
                <w:sz w:val="18"/>
                <w:szCs w:val="21"/>
              </w:rPr>
              <w:t>不平衡保护用</w:t>
            </w:r>
            <w:r>
              <w:rPr>
                <w:color w:val="000000"/>
                <w:sz w:val="18"/>
                <w:szCs w:val="21"/>
              </w:rPr>
              <w:br w:type="textWrapping"/>
            </w:r>
            <w:r>
              <w:rPr>
                <w:color w:val="000000"/>
                <w:sz w:val="18"/>
                <w:szCs w:val="21"/>
              </w:rPr>
              <w:t>电流互感器</w:t>
            </w:r>
          </w:p>
        </w:tc>
        <w:tc>
          <w:tcPr>
            <w:tcW w:w="2273" w:type="dxa"/>
            <w:noWrap w:val="0"/>
            <w:vAlign w:val="center"/>
          </w:tcPr>
          <w:p w14:paraId="5F035C58">
            <w:pPr>
              <w:topLinePunct/>
              <w:snapToGrid w:val="0"/>
              <w:spacing w:before="40" w:after="40"/>
              <w:jc w:val="center"/>
              <w:rPr>
                <w:rFonts w:hint="eastAsia"/>
                <w:color w:val="000000"/>
                <w:sz w:val="18"/>
                <w:szCs w:val="21"/>
              </w:rPr>
            </w:pPr>
            <w:r>
              <w:rPr>
                <w:rFonts w:ascii="宋体" w:hAnsi="宋体"/>
                <w:color w:val="000000"/>
                <w:sz w:val="18"/>
                <w:szCs w:val="21"/>
              </w:rPr>
              <w:t>○</w:t>
            </w:r>
          </w:p>
        </w:tc>
        <w:tc>
          <w:tcPr>
            <w:tcW w:w="508" w:type="dxa"/>
            <w:noWrap w:val="0"/>
            <w:vAlign w:val="center"/>
          </w:tcPr>
          <w:p w14:paraId="6992D8A0">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7476BC5D">
            <w:pPr>
              <w:topLinePunct/>
              <w:snapToGrid w:val="0"/>
              <w:spacing w:before="40" w:after="40"/>
              <w:jc w:val="center"/>
              <w:rPr>
                <w:color w:val="000000"/>
                <w:sz w:val="18"/>
                <w:szCs w:val="21"/>
              </w:rPr>
            </w:pPr>
          </w:p>
        </w:tc>
        <w:tc>
          <w:tcPr>
            <w:tcW w:w="832" w:type="dxa"/>
            <w:noWrap w:val="0"/>
            <w:vAlign w:val="center"/>
          </w:tcPr>
          <w:p w14:paraId="0188F232">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38319764">
            <w:pPr>
              <w:topLinePunct/>
              <w:snapToGrid w:val="0"/>
              <w:spacing w:before="40" w:after="40"/>
              <w:jc w:val="center"/>
              <w:rPr>
                <w:color w:val="000000"/>
                <w:sz w:val="18"/>
                <w:szCs w:val="21"/>
              </w:rPr>
            </w:pPr>
          </w:p>
        </w:tc>
        <w:tc>
          <w:tcPr>
            <w:tcW w:w="679" w:type="dxa"/>
            <w:noWrap w:val="0"/>
            <w:vAlign w:val="center"/>
          </w:tcPr>
          <w:p w14:paraId="7DB1F5E3">
            <w:pPr>
              <w:topLinePunct/>
              <w:snapToGrid w:val="0"/>
              <w:spacing w:before="40" w:after="40"/>
              <w:jc w:val="center"/>
              <w:rPr>
                <w:color w:val="000000"/>
                <w:sz w:val="18"/>
                <w:szCs w:val="21"/>
              </w:rPr>
            </w:pPr>
          </w:p>
        </w:tc>
        <w:tc>
          <w:tcPr>
            <w:tcW w:w="591" w:type="dxa"/>
            <w:noWrap w:val="0"/>
            <w:vAlign w:val="center"/>
          </w:tcPr>
          <w:p w14:paraId="4715F3CF">
            <w:pPr>
              <w:topLinePunct/>
              <w:snapToGrid w:val="0"/>
              <w:spacing w:before="40" w:after="40"/>
              <w:jc w:val="center"/>
              <w:rPr>
                <w:color w:val="000000"/>
                <w:sz w:val="18"/>
                <w:szCs w:val="21"/>
              </w:rPr>
            </w:pPr>
          </w:p>
        </w:tc>
        <w:tc>
          <w:tcPr>
            <w:tcW w:w="606" w:type="dxa"/>
            <w:noWrap w:val="0"/>
            <w:vAlign w:val="center"/>
          </w:tcPr>
          <w:p w14:paraId="45B5F16B">
            <w:pPr>
              <w:topLinePunct/>
              <w:snapToGrid w:val="0"/>
              <w:spacing w:before="40" w:after="40"/>
              <w:jc w:val="center"/>
              <w:rPr>
                <w:color w:val="000000"/>
                <w:sz w:val="18"/>
                <w:szCs w:val="21"/>
              </w:rPr>
            </w:pPr>
          </w:p>
        </w:tc>
        <w:tc>
          <w:tcPr>
            <w:tcW w:w="681" w:type="dxa"/>
            <w:noWrap w:val="0"/>
            <w:vAlign w:val="center"/>
          </w:tcPr>
          <w:p w14:paraId="09A42B72">
            <w:pPr>
              <w:topLinePunct/>
              <w:snapToGrid w:val="0"/>
              <w:spacing w:before="40" w:after="40"/>
              <w:jc w:val="center"/>
              <w:rPr>
                <w:color w:val="000000"/>
                <w:sz w:val="18"/>
                <w:szCs w:val="21"/>
              </w:rPr>
            </w:pPr>
          </w:p>
        </w:tc>
        <w:tc>
          <w:tcPr>
            <w:tcW w:w="751" w:type="dxa"/>
            <w:noWrap w:val="0"/>
            <w:vAlign w:val="center"/>
          </w:tcPr>
          <w:p w14:paraId="7E046476">
            <w:pPr>
              <w:topLinePunct/>
              <w:snapToGrid w:val="0"/>
              <w:spacing w:before="40" w:after="40"/>
              <w:jc w:val="center"/>
              <w:rPr>
                <w:color w:val="000000"/>
                <w:sz w:val="18"/>
                <w:szCs w:val="21"/>
              </w:rPr>
            </w:pPr>
          </w:p>
        </w:tc>
      </w:tr>
      <w:tr w14:paraId="2BBE6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274C9F0D">
            <w:pPr>
              <w:topLinePunct/>
              <w:snapToGrid w:val="0"/>
              <w:spacing w:before="40" w:after="40"/>
              <w:jc w:val="center"/>
              <w:rPr>
                <w:color w:val="000000"/>
                <w:sz w:val="18"/>
                <w:szCs w:val="21"/>
              </w:rPr>
            </w:pPr>
            <w:r>
              <w:rPr>
                <w:color w:val="000000"/>
                <w:sz w:val="18"/>
                <w:szCs w:val="21"/>
              </w:rPr>
              <w:t>其他附件</w:t>
            </w:r>
          </w:p>
        </w:tc>
        <w:tc>
          <w:tcPr>
            <w:tcW w:w="2273" w:type="dxa"/>
            <w:noWrap w:val="0"/>
            <w:vAlign w:val="center"/>
          </w:tcPr>
          <w:p w14:paraId="3D66F02D">
            <w:pPr>
              <w:topLinePunct/>
              <w:snapToGrid w:val="0"/>
              <w:spacing w:before="40" w:after="40"/>
              <w:jc w:val="center"/>
              <w:rPr>
                <w:color w:val="000000"/>
                <w:sz w:val="18"/>
                <w:szCs w:val="21"/>
              </w:rPr>
            </w:pPr>
            <w:r>
              <w:rPr>
                <w:rFonts w:hint="eastAsia"/>
                <w:color w:val="000000"/>
                <w:sz w:val="18"/>
                <w:szCs w:val="21"/>
              </w:rPr>
              <w:t>柜体、铜排、热缩护套等</w:t>
            </w:r>
          </w:p>
        </w:tc>
        <w:tc>
          <w:tcPr>
            <w:tcW w:w="508" w:type="dxa"/>
            <w:noWrap w:val="0"/>
            <w:vAlign w:val="center"/>
          </w:tcPr>
          <w:p w14:paraId="0F949E14">
            <w:pPr>
              <w:topLinePunct/>
              <w:snapToGrid w:val="0"/>
              <w:spacing w:before="40" w:after="40"/>
              <w:jc w:val="center"/>
              <w:rPr>
                <w:color w:val="000000"/>
                <w:sz w:val="18"/>
                <w:szCs w:val="21"/>
              </w:rPr>
            </w:pPr>
            <w:r>
              <w:rPr>
                <w:rFonts w:hint="eastAsia"/>
                <w:color w:val="000000"/>
                <w:sz w:val="18"/>
                <w:szCs w:val="21"/>
              </w:rPr>
              <w:t>套</w:t>
            </w:r>
          </w:p>
        </w:tc>
        <w:tc>
          <w:tcPr>
            <w:tcW w:w="535" w:type="dxa"/>
            <w:noWrap w:val="0"/>
            <w:vAlign w:val="center"/>
          </w:tcPr>
          <w:p w14:paraId="26872B0F">
            <w:pPr>
              <w:topLinePunct/>
              <w:snapToGrid w:val="0"/>
              <w:spacing w:before="40" w:after="40"/>
              <w:jc w:val="center"/>
              <w:rPr>
                <w:color w:val="000000"/>
                <w:sz w:val="18"/>
                <w:szCs w:val="21"/>
              </w:rPr>
            </w:pPr>
          </w:p>
        </w:tc>
        <w:tc>
          <w:tcPr>
            <w:tcW w:w="832" w:type="dxa"/>
            <w:noWrap w:val="0"/>
            <w:vAlign w:val="center"/>
          </w:tcPr>
          <w:p w14:paraId="649AD0CD">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57470A9D">
            <w:pPr>
              <w:topLinePunct/>
              <w:snapToGrid w:val="0"/>
              <w:spacing w:before="40" w:after="40"/>
              <w:jc w:val="center"/>
              <w:rPr>
                <w:color w:val="000000"/>
                <w:sz w:val="18"/>
                <w:szCs w:val="21"/>
              </w:rPr>
            </w:pPr>
          </w:p>
        </w:tc>
        <w:tc>
          <w:tcPr>
            <w:tcW w:w="679" w:type="dxa"/>
            <w:noWrap w:val="0"/>
            <w:vAlign w:val="center"/>
          </w:tcPr>
          <w:p w14:paraId="17AF30D2">
            <w:pPr>
              <w:topLinePunct/>
              <w:snapToGrid w:val="0"/>
              <w:spacing w:before="40" w:after="40"/>
              <w:jc w:val="center"/>
              <w:rPr>
                <w:color w:val="000000"/>
                <w:sz w:val="18"/>
                <w:szCs w:val="21"/>
              </w:rPr>
            </w:pPr>
          </w:p>
        </w:tc>
        <w:tc>
          <w:tcPr>
            <w:tcW w:w="591" w:type="dxa"/>
            <w:noWrap w:val="0"/>
            <w:vAlign w:val="center"/>
          </w:tcPr>
          <w:p w14:paraId="0F7E1EC7">
            <w:pPr>
              <w:topLinePunct/>
              <w:snapToGrid w:val="0"/>
              <w:spacing w:before="40" w:after="40"/>
              <w:jc w:val="center"/>
              <w:rPr>
                <w:color w:val="000000"/>
                <w:sz w:val="18"/>
                <w:szCs w:val="21"/>
              </w:rPr>
            </w:pPr>
          </w:p>
        </w:tc>
        <w:tc>
          <w:tcPr>
            <w:tcW w:w="606" w:type="dxa"/>
            <w:noWrap w:val="0"/>
            <w:vAlign w:val="center"/>
          </w:tcPr>
          <w:p w14:paraId="72482830">
            <w:pPr>
              <w:topLinePunct/>
              <w:snapToGrid w:val="0"/>
              <w:spacing w:before="40" w:after="40"/>
              <w:jc w:val="center"/>
              <w:rPr>
                <w:color w:val="000000"/>
                <w:sz w:val="18"/>
                <w:szCs w:val="21"/>
              </w:rPr>
            </w:pPr>
          </w:p>
        </w:tc>
        <w:tc>
          <w:tcPr>
            <w:tcW w:w="681" w:type="dxa"/>
            <w:noWrap w:val="0"/>
            <w:vAlign w:val="center"/>
          </w:tcPr>
          <w:p w14:paraId="02A773CA">
            <w:pPr>
              <w:topLinePunct/>
              <w:snapToGrid w:val="0"/>
              <w:spacing w:before="40" w:after="40"/>
              <w:jc w:val="center"/>
              <w:rPr>
                <w:color w:val="000000"/>
                <w:sz w:val="18"/>
                <w:szCs w:val="21"/>
              </w:rPr>
            </w:pPr>
          </w:p>
        </w:tc>
        <w:tc>
          <w:tcPr>
            <w:tcW w:w="751" w:type="dxa"/>
            <w:noWrap w:val="0"/>
            <w:vAlign w:val="center"/>
          </w:tcPr>
          <w:p w14:paraId="231E4DB4">
            <w:pPr>
              <w:topLinePunct/>
              <w:snapToGrid w:val="0"/>
              <w:spacing w:before="40" w:after="40"/>
              <w:jc w:val="center"/>
              <w:rPr>
                <w:color w:val="000000"/>
                <w:sz w:val="18"/>
                <w:szCs w:val="21"/>
              </w:rPr>
            </w:pPr>
          </w:p>
        </w:tc>
      </w:tr>
    </w:tbl>
    <w:p w14:paraId="1602F1D3">
      <w:pPr>
        <w:topLinePunct/>
        <w:spacing w:line="312" w:lineRule="exact"/>
        <w:ind w:firstLine="420"/>
        <w:rPr>
          <w:rFonts w:hint="eastAsia"/>
          <w:color w:val="000000"/>
          <w:sz w:val="18"/>
          <w:szCs w:val="18"/>
        </w:rPr>
      </w:pPr>
      <w:r>
        <w:rPr>
          <w:rFonts w:eastAsia="黑体"/>
          <w:color w:val="000000"/>
          <w:sz w:val="18"/>
          <w:szCs w:val="18"/>
        </w:rPr>
        <w:t>注　</w:t>
      </w:r>
      <w:r>
        <w:rPr>
          <w:color w:val="000000"/>
          <w:sz w:val="18"/>
          <w:szCs w:val="18"/>
        </w:rPr>
        <w:t>1. 如不需供货的设备在相应栏中</w:t>
      </w:r>
      <w:r>
        <w:rPr>
          <w:rFonts w:hint="eastAsia"/>
          <w:color w:val="000000"/>
          <w:sz w:val="18"/>
          <w:szCs w:val="18"/>
        </w:rPr>
        <w:t>画“</w:t>
      </w:r>
      <w:r>
        <w:rPr>
          <w:rFonts w:ascii="宋体" w:hAnsi="宋体"/>
          <w:color w:val="000000"/>
          <w:sz w:val="18"/>
          <w:szCs w:val="18"/>
        </w:rPr>
        <w:t>○</w:t>
      </w:r>
      <w:r>
        <w:rPr>
          <w:rFonts w:hint="eastAsia"/>
          <w:color w:val="000000"/>
          <w:sz w:val="18"/>
          <w:szCs w:val="18"/>
        </w:rPr>
        <w:t>”。</w:t>
      </w:r>
    </w:p>
    <w:p w14:paraId="1D2FB359">
      <w:pPr>
        <w:topLinePunct/>
        <w:spacing w:after="200" w:line="312" w:lineRule="exact"/>
        <w:ind w:firstLine="800"/>
        <w:rPr>
          <w:rFonts w:hint="eastAsia"/>
          <w:color w:val="000000"/>
          <w:sz w:val="18"/>
          <w:szCs w:val="18"/>
        </w:rPr>
      </w:pPr>
      <w:r>
        <w:rPr>
          <w:rFonts w:hint="eastAsia"/>
          <w:color w:val="000000"/>
          <w:sz w:val="18"/>
          <w:szCs w:val="18"/>
        </w:rPr>
        <w:t xml:space="preserve">2. </w:t>
      </w:r>
      <w:r>
        <w:rPr>
          <w:color w:val="000000"/>
          <w:sz w:val="18"/>
          <w:szCs w:val="18"/>
        </w:rPr>
        <w:t>其他附件包括：支柱绝缘子、隔离开关和接地开关、</w:t>
      </w:r>
      <w:r>
        <w:rPr>
          <w:rFonts w:hint="eastAsia"/>
          <w:color w:val="000000"/>
          <w:sz w:val="18"/>
          <w:szCs w:val="18"/>
        </w:rPr>
        <w:t>框</w:t>
      </w:r>
      <w:r>
        <w:rPr>
          <w:color w:val="000000"/>
          <w:sz w:val="18"/>
          <w:szCs w:val="18"/>
        </w:rPr>
        <w:t>架、连接线等</w:t>
      </w:r>
      <w:r>
        <w:rPr>
          <w:rFonts w:hint="eastAsia"/>
          <w:color w:val="000000"/>
          <w:sz w:val="18"/>
          <w:szCs w:val="18"/>
        </w:rPr>
        <w:t>。</w:t>
      </w:r>
    </w:p>
    <w:p w14:paraId="6099B734">
      <w:pPr>
        <w:pStyle w:val="27"/>
        <w:outlineLvl w:val="0"/>
        <w:rPr>
          <w:rFonts w:hint="eastAsia"/>
          <w:color w:val="000000"/>
        </w:rPr>
      </w:pPr>
      <w:bookmarkStart w:id="7" w:name="_Toc248336894"/>
      <w:r>
        <w:rPr>
          <w:rFonts w:hint="eastAsia"/>
          <w:color w:val="000000"/>
        </w:rPr>
        <w:t>2</w:t>
      </w:r>
      <w:r>
        <w:rPr>
          <w:rFonts w:hint="eastAsia"/>
          <w:color w:val="000000"/>
          <w:spacing w:val="20"/>
        </w:rPr>
        <w:t>.</w:t>
      </w:r>
      <w:r>
        <w:rPr>
          <w:rFonts w:hint="eastAsia"/>
          <w:color w:val="000000"/>
        </w:rPr>
        <w:t>2　</w:t>
      </w:r>
      <w:bookmarkStart w:id="8" w:name="_Toc246861930"/>
      <w:r>
        <w:rPr>
          <w:color w:val="000000"/>
        </w:rPr>
        <w:t>必备的备品备件、专用工具和仪器仪表</w:t>
      </w:r>
      <w:bookmarkEnd w:id="7"/>
      <w:bookmarkEnd w:id="8"/>
    </w:p>
    <w:p w14:paraId="17422069">
      <w:pPr>
        <w:pStyle w:val="24"/>
        <w:rPr>
          <w:rFonts w:hint="eastAsia"/>
          <w:color w:val="000000"/>
        </w:rPr>
      </w:pPr>
      <w:r>
        <w:rPr>
          <w:rFonts w:hint="eastAsia"/>
          <w:color w:val="000000"/>
        </w:rPr>
        <w:t>表4　必备的</w:t>
      </w:r>
      <w:r>
        <w:rPr>
          <w:color w:val="000000"/>
        </w:rPr>
        <w:t>备品备件</w:t>
      </w:r>
      <w:r>
        <w:rPr>
          <w:rFonts w:hint="eastAsia"/>
          <w:color w:val="000000"/>
        </w:rPr>
        <w:t>、专用工具和仪器仪表供货表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2530"/>
        <w:gridCol w:w="1790"/>
        <w:gridCol w:w="1139"/>
        <w:gridCol w:w="866"/>
        <w:gridCol w:w="1216"/>
        <w:gridCol w:w="855"/>
      </w:tblGrid>
      <w:tr w14:paraId="0F44DF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vMerge w:val="restart"/>
            <w:noWrap w:val="0"/>
            <w:vAlign w:val="center"/>
          </w:tcPr>
          <w:p w14:paraId="6B67D079">
            <w:pPr>
              <w:topLinePunct/>
              <w:snapToGrid w:val="0"/>
              <w:spacing w:before="40" w:after="40"/>
              <w:jc w:val="center"/>
              <w:rPr>
                <w:color w:val="000000"/>
                <w:sz w:val="18"/>
                <w:szCs w:val="21"/>
              </w:rPr>
            </w:pPr>
            <w:r>
              <w:rPr>
                <w:color w:val="000000"/>
                <w:sz w:val="18"/>
                <w:szCs w:val="21"/>
              </w:rPr>
              <w:t>序号</w:t>
            </w:r>
          </w:p>
        </w:tc>
        <w:tc>
          <w:tcPr>
            <w:tcW w:w="2530" w:type="dxa"/>
            <w:vMerge w:val="restart"/>
            <w:noWrap w:val="0"/>
            <w:vAlign w:val="center"/>
          </w:tcPr>
          <w:p w14:paraId="0745311F">
            <w:pPr>
              <w:topLinePunct/>
              <w:snapToGrid w:val="0"/>
              <w:spacing w:before="40" w:after="40"/>
              <w:jc w:val="center"/>
              <w:rPr>
                <w:color w:val="000000"/>
                <w:sz w:val="18"/>
                <w:szCs w:val="21"/>
              </w:rPr>
            </w:pPr>
            <w:r>
              <w:rPr>
                <w:color w:val="000000"/>
                <w:sz w:val="18"/>
                <w:szCs w:val="21"/>
              </w:rPr>
              <w:t>名　　称</w:t>
            </w:r>
          </w:p>
        </w:tc>
        <w:tc>
          <w:tcPr>
            <w:tcW w:w="1790" w:type="dxa"/>
            <w:vMerge w:val="restart"/>
            <w:noWrap w:val="0"/>
            <w:vAlign w:val="center"/>
          </w:tcPr>
          <w:p w14:paraId="413CF88B">
            <w:pPr>
              <w:topLinePunct/>
              <w:snapToGrid w:val="0"/>
              <w:spacing w:before="40" w:after="40"/>
              <w:jc w:val="center"/>
              <w:rPr>
                <w:color w:val="000000"/>
                <w:sz w:val="18"/>
                <w:szCs w:val="21"/>
              </w:rPr>
            </w:pPr>
            <w:r>
              <w:rPr>
                <w:color w:val="000000"/>
                <w:sz w:val="18"/>
                <w:szCs w:val="21"/>
              </w:rPr>
              <w:t>单　位</w:t>
            </w:r>
          </w:p>
        </w:tc>
        <w:tc>
          <w:tcPr>
            <w:tcW w:w="2005" w:type="dxa"/>
            <w:gridSpan w:val="2"/>
            <w:noWrap w:val="0"/>
            <w:vAlign w:val="center"/>
          </w:tcPr>
          <w:p w14:paraId="2B90DD76">
            <w:pPr>
              <w:topLinePunct/>
              <w:snapToGrid w:val="0"/>
              <w:spacing w:before="40" w:after="40"/>
              <w:jc w:val="center"/>
              <w:rPr>
                <w:color w:val="000000"/>
                <w:sz w:val="18"/>
                <w:szCs w:val="21"/>
              </w:rPr>
            </w:pPr>
            <w:r>
              <w:rPr>
                <w:color w:val="000000"/>
                <w:sz w:val="18"/>
                <w:szCs w:val="21"/>
              </w:rPr>
              <w:t>项目单位要求</w:t>
            </w:r>
          </w:p>
        </w:tc>
        <w:tc>
          <w:tcPr>
            <w:tcW w:w="2071" w:type="dxa"/>
            <w:gridSpan w:val="2"/>
            <w:noWrap w:val="0"/>
            <w:vAlign w:val="center"/>
          </w:tcPr>
          <w:p w14:paraId="177A119C">
            <w:pPr>
              <w:topLinePunct/>
              <w:snapToGrid w:val="0"/>
              <w:spacing w:before="40" w:after="40"/>
              <w:jc w:val="center"/>
              <w:rPr>
                <w:color w:val="000000"/>
                <w:sz w:val="18"/>
                <w:szCs w:val="21"/>
              </w:rPr>
            </w:pPr>
            <w:r>
              <w:rPr>
                <w:color w:val="000000"/>
                <w:sz w:val="18"/>
                <w:szCs w:val="21"/>
              </w:rPr>
              <w:t>供货方响应</w:t>
            </w:r>
          </w:p>
        </w:tc>
      </w:tr>
      <w:tr w14:paraId="557162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vMerge w:val="continue"/>
            <w:noWrap w:val="0"/>
            <w:vAlign w:val="center"/>
          </w:tcPr>
          <w:p w14:paraId="6016F50C">
            <w:pPr>
              <w:topLinePunct/>
              <w:snapToGrid w:val="0"/>
              <w:spacing w:before="40" w:after="40"/>
              <w:jc w:val="center"/>
              <w:rPr>
                <w:color w:val="000000"/>
                <w:sz w:val="18"/>
                <w:szCs w:val="21"/>
              </w:rPr>
            </w:pPr>
          </w:p>
        </w:tc>
        <w:tc>
          <w:tcPr>
            <w:tcW w:w="2530" w:type="dxa"/>
            <w:vMerge w:val="continue"/>
            <w:noWrap w:val="0"/>
            <w:vAlign w:val="center"/>
          </w:tcPr>
          <w:p w14:paraId="39C74B71">
            <w:pPr>
              <w:topLinePunct/>
              <w:snapToGrid w:val="0"/>
              <w:spacing w:before="40" w:after="40"/>
              <w:jc w:val="center"/>
              <w:rPr>
                <w:color w:val="000000"/>
                <w:sz w:val="18"/>
                <w:szCs w:val="21"/>
              </w:rPr>
            </w:pPr>
          </w:p>
        </w:tc>
        <w:tc>
          <w:tcPr>
            <w:tcW w:w="1790" w:type="dxa"/>
            <w:vMerge w:val="continue"/>
            <w:noWrap w:val="0"/>
            <w:vAlign w:val="center"/>
          </w:tcPr>
          <w:p w14:paraId="5B63397B">
            <w:pPr>
              <w:topLinePunct/>
              <w:snapToGrid w:val="0"/>
              <w:spacing w:before="40" w:after="40"/>
              <w:jc w:val="center"/>
              <w:rPr>
                <w:color w:val="000000"/>
                <w:sz w:val="18"/>
                <w:szCs w:val="21"/>
              </w:rPr>
            </w:pPr>
          </w:p>
        </w:tc>
        <w:tc>
          <w:tcPr>
            <w:tcW w:w="1139" w:type="dxa"/>
            <w:noWrap w:val="0"/>
            <w:vAlign w:val="center"/>
          </w:tcPr>
          <w:p w14:paraId="15B12A5E">
            <w:pPr>
              <w:topLinePunct/>
              <w:snapToGrid w:val="0"/>
              <w:spacing w:before="40" w:after="40"/>
              <w:jc w:val="center"/>
              <w:rPr>
                <w:color w:val="000000"/>
                <w:sz w:val="18"/>
                <w:szCs w:val="21"/>
              </w:rPr>
            </w:pPr>
            <w:r>
              <w:rPr>
                <w:color w:val="000000"/>
                <w:sz w:val="18"/>
                <w:szCs w:val="21"/>
              </w:rPr>
              <w:t>型号和规格</w:t>
            </w:r>
          </w:p>
        </w:tc>
        <w:tc>
          <w:tcPr>
            <w:tcW w:w="866" w:type="dxa"/>
            <w:noWrap w:val="0"/>
            <w:vAlign w:val="center"/>
          </w:tcPr>
          <w:p w14:paraId="5C5909CC">
            <w:pPr>
              <w:topLinePunct/>
              <w:snapToGrid w:val="0"/>
              <w:spacing w:before="40" w:after="40"/>
              <w:jc w:val="center"/>
              <w:rPr>
                <w:color w:val="000000"/>
                <w:sz w:val="18"/>
                <w:szCs w:val="21"/>
              </w:rPr>
            </w:pPr>
            <w:r>
              <w:rPr>
                <w:color w:val="000000"/>
                <w:sz w:val="18"/>
                <w:szCs w:val="21"/>
              </w:rPr>
              <w:t>数量</w:t>
            </w:r>
          </w:p>
        </w:tc>
        <w:tc>
          <w:tcPr>
            <w:tcW w:w="1216" w:type="dxa"/>
            <w:noWrap w:val="0"/>
            <w:vAlign w:val="center"/>
          </w:tcPr>
          <w:p w14:paraId="781788DF">
            <w:pPr>
              <w:topLinePunct/>
              <w:snapToGrid w:val="0"/>
              <w:spacing w:before="40" w:after="40"/>
              <w:jc w:val="center"/>
              <w:rPr>
                <w:color w:val="000000"/>
                <w:sz w:val="18"/>
                <w:szCs w:val="21"/>
              </w:rPr>
            </w:pPr>
            <w:r>
              <w:rPr>
                <w:color w:val="000000"/>
                <w:sz w:val="18"/>
                <w:szCs w:val="21"/>
              </w:rPr>
              <w:t>型号和规格</w:t>
            </w:r>
          </w:p>
        </w:tc>
        <w:tc>
          <w:tcPr>
            <w:tcW w:w="855" w:type="dxa"/>
            <w:noWrap w:val="0"/>
            <w:vAlign w:val="center"/>
          </w:tcPr>
          <w:p w14:paraId="5B57504B">
            <w:pPr>
              <w:topLinePunct/>
              <w:snapToGrid w:val="0"/>
              <w:spacing w:before="40" w:after="40"/>
              <w:jc w:val="center"/>
              <w:rPr>
                <w:color w:val="000000"/>
                <w:sz w:val="18"/>
                <w:szCs w:val="21"/>
              </w:rPr>
            </w:pPr>
            <w:r>
              <w:rPr>
                <w:color w:val="000000"/>
                <w:sz w:val="18"/>
                <w:szCs w:val="21"/>
              </w:rPr>
              <w:t>数量</w:t>
            </w:r>
          </w:p>
        </w:tc>
      </w:tr>
      <w:tr w14:paraId="53CDE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14DA7350">
            <w:pPr>
              <w:topLinePunct/>
              <w:snapToGrid w:val="0"/>
              <w:spacing w:before="40" w:after="40"/>
              <w:jc w:val="center"/>
              <w:rPr>
                <w:color w:val="000000"/>
                <w:sz w:val="18"/>
                <w:szCs w:val="21"/>
              </w:rPr>
            </w:pPr>
            <w:r>
              <w:rPr>
                <w:color w:val="000000"/>
                <w:sz w:val="18"/>
                <w:szCs w:val="21"/>
              </w:rPr>
              <w:t>1</w:t>
            </w:r>
          </w:p>
        </w:tc>
        <w:tc>
          <w:tcPr>
            <w:tcW w:w="2530" w:type="dxa"/>
            <w:noWrap w:val="0"/>
            <w:vAlign w:val="center"/>
          </w:tcPr>
          <w:p w14:paraId="0AE41E83">
            <w:pPr>
              <w:topLinePunct/>
              <w:snapToGrid w:val="0"/>
              <w:spacing w:before="40" w:after="40"/>
              <w:jc w:val="center"/>
              <w:rPr>
                <w:color w:val="000000"/>
                <w:sz w:val="18"/>
                <w:szCs w:val="21"/>
              </w:rPr>
            </w:pPr>
          </w:p>
        </w:tc>
        <w:tc>
          <w:tcPr>
            <w:tcW w:w="1790" w:type="dxa"/>
            <w:noWrap w:val="0"/>
            <w:vAlign w:val="center"/>
          </w:tcPr>
          <w:p w14:paraId="49236F01">
            <w:pPr>
              <w:topLinePunct/>
              <w:snapToGrid w:val="0"/>
              <w:spacing w:before="40" w:after="40"/>
              <w:jc w:val="center"/>
              <w:rPr>
                <w:color w:val="000000"/>
                <w:sz w:val="18"/>
                <w:szCs w:val="21"/>
              </w:rPr>
            </w:pPr>
          </w:p>
        </w:tc>
        <w:tc>
          <w:tcPr>
            <w:tcW w:w="1139" w:type="dxa"/>
            <w:noWrap w:val="0"/>
            <w:vAlign w:val="center"/>
          </w:tcPr>
          <w:p w14:paraId="1D90DF72">
            <w:pPr>
              <w:topLinePunct/>
              <w:snapToGrid w:val="0"/>
              <w:spacing w:before="40" w:after="40"/>
              <w:jc w:val="center"/>
              <w:rPr>
                <w:color w:val="000000"/>
                <w:sz w:val="18"/>
                <w:szCs w:val="21"/>
              </w:rPr>
            </w:pPr>
          </w:p>
        </w:tc>
        <w:tc>
          <w:tcPr>
            <w:tcW w:w="866" w:type="dxa"/>
            <w:noWrap w:val="0"/>
            <w:vAlign w:val="center"/>
          </w:tcPr>
          <w:p w14:paraId="05359D29">
            <w:pPr>
              <w:topLinePunct/>
              <w:snapToGrid w:val="0"/>
              <w:spacing w:before="40" w:after="40"/>
              <w:jc w:val="center"/>
              <w:rPr>
                <w:color w:val="000000"/>
                <w:sz w:val="18"/>
                <w:szCs w:val="21"/>
              </w:rPr>
            </w:pPr>
          </w:p>
        </w:tc>
        <w:tc>
          <w:tcPr>
            <w:tcW w:w="1216" w:type="dxa"/>
            <w:noWrap w:val="0"/>
            <w:vAlign w:val="center"/>
          </w:tcPr>
          <w:p w14:paraId="6D4F4B61">
            <w:pPr>
              <w:topLinePunct/>
              <w:snapToGrid w:val="0"/>
              <w:spacing w:before="40" w:after="40"/>
              <w:jc w:val="center"/>
              <w:rPr>
                <w:color w:val="000000"/>
                <w:sz w:val="18"/>
                <w:szCs w:val="21"/>
              </w:rPr>
            </w:pPr>
          </w:p>
        </w:tc>
        <w:tc>
          <w:tcPr>
            <w:tcW w:w="855" w:type="dxa"/>
            <w:noWrap w:val="0"/>
            <w:vAlign w:val="center"/>
          </w:tcPr>
          <w:p w14:paraId="6BDEF0C9">
            <w:pPr>
              <w:topLinePunct/>
              <w:snapToGrid w:val="0"/>
              <w:spacing w:before="40" w:after="40"/>
              <w:jc w:val="center"/>
              <w:rPr>
                <w:color w:val="000000"/>
                <w:sz w:val="18"/>
                <w:szCs w:val="21"/>
              </w:rPr>
            </w:pPr>
          </w:p>
        </w:tc>
      </w:tr>
      <w:tr w14:paraId="36EAF6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47460EE2">
            <w:pPr>
              <w:topLinePunct/>
              <w:snapToGrid w:val="0"/>
              <w:spacing w:before="40" w:after="40"/>
              <w:jc w:val="center"/>
              <w:rPr>
                <w:color w:val="000000"/>
                <w:sz w:val="18"/>
                <w:szCs w:val="21"/>
              </w:rPr>
            </w:pPr>
            <w:r>
              <w:rPr>
                <w:color w:val="000000"/>
                <w:sz w:val="18"/>
                <w:szCs w:val="21"/>
              </w:rPr>
              <w:t>2</w:t>
            </w:r>
          </w:p>
        </w:tc>
        <w:tc>
          <w:tcPr>
            <w:tcW w:w="2530" w:type="dxa"/>
            <w:noWrap w:val="0"/>
            <w:vAlign w:val="center"/>
          </w:tcPr>
          <w:p w14:paraId="7EA701C0">
            <w:pPr>
              <w:topLinePunct/>
              <w:snapToGrid w:val="0"/>
              <w:spacing w:before="40" w:after="40"/>
              <w:jc w:val="center"/>
              <w:rPr>
                <w:color w:val="000000"/>
                <w:sz w:val="18"/>
                <w:szCs w:val="21"/>
              </w:rPr>
            </w:pPr>
          </w:p>
        </w:tc>
        <w:tc>
          <w:tcPr>
            <w:tcW w:w="1790" w:type="dxa"/>
            <w:noWrap w:val="0"/>
            <w:vAlign w:val="center"/>
          </w:tcPr>
          <w:p w14:paraId="41496CC0">
            <w:pPr>
              <w:topLinePunct/>
              <w:snapToGrid w:val="0"/>
              <w:spacing w:before="40" w:after="40"/>
              <w:jc w:val="center"/>
              <w:rPr>
                <w:color w:val="000000"/>
                <w:sz w:val="18"/>
                <w:szCs w:val="21"/>
              </w:rPr>
            </w:pPr>
          </w:p>
        </w:tc>
        <w:tc>
          <w:tcPr>
            <w:tcW w:w="1139" w:type="dxa"/>
            <w:noWrap w:val="0"/>
            <w:vAlign w:val="center"/>
          </w:tcPr>
          <w:p w14:paraId="71851B50">
            <w:pPr>
              <w:topLinePunct/>
              <w:snapToGrid w:val="0"/>
              <w:spacing w:before="40" w:after="40"/>
              <w:jc w:val="center"/>
              <w:rPr>
                <w:color w:val="000000"/>
                <w:sz w:val="18"/>
                <w:szCs w:val="21"/>
              </w:rPr>
            </w:pPr>
          </w:p>
        </w:tc>
        <w:tc>
          <w:tcPr>
            <w:tcW w:w="866" w:type="dxa"/>
            <w:noWrap w:val="0"/>
            <w:vAlign w:val="center"/>
          </w:tcPr>
          <w:p w14:paraId="2317027A">
            <w:pPr>
              <w:topLinePunct/>
              <w:snapToGrid w:val="0"/>
              <w:spacing w:before="40" w:after="40"/>
              <w:jc w:val="center"/>
              <w:rPr>
                <w:color w:val="000000"/>
                <w:sz w:val="18"/>
                <w:szCs w:val="21"/>
              </w:rPr>
            </w:pPr>
          </w:p>
        </w:tc>
        <w:tc>
          <w:tcPr>
            <w:tcW w:w="1216" w:type="dxa"/>
            <w:noWrap w:val="0"/>
            <w:vAlign w:val="center"/>
          </w:tcPr>
          <w:p w14:paraId="11CE241E">
            <w:pPr>
              <w:topLinePunct/>
              <w:snapToGrid w:val="0"/>
              <w:spacing w:before="40" w:after="40"/>
              <w:jc w:val="center"/>
              <w:rPr>
                <w:color w:val="000000"/>
                <w:sz w:val="18"/>
                <w:szCs w:val="21"/>
              </w:rPr>
            </w:pPr>
          </w:p>
        </w:tc>
        <w:tc>
          <w:tcPr>
            <w:tcW w:w="855" w:type="dxa"/>
            <w:noWrap w:val="0"/>
            <w:vAlign w:val="center"/>
          </w:tcPr>
          <w:p w14:paraId="0D3C271F">
            <w:pPr>
              <w:topLinePunct/>
              <w:snapToGrid w:val="0"/>
              <w:spacing w:before="40" w:after="40"/>
              <w:jc w:val="center"/>
              <w:rPr>
                <w:color w:val="000000"/>
                <w:sz w:val="18"/>
                <w:szCs w:val="21"/>
              </w:rPr>
            </w:pPr>
          </w:p>
        </w:tc>
      </w:tr>
      <w:tr w14:paraId="0C651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63881FFE">
            <w:pPr>
              <w:topLinePunct/>
              <w:snapToGrid w:val="0"/>
              <w:spacing w:before="40" w:after="40"/>
              <w:jc w:val="center"/>
              <w:rPr>
                <w:color w:val="000000"/>
                <w:sz w:val="18"/>
                <w:szCs w:val="21"/>
              </w:rPr>
            </w:pPr>
            <w:r>
              <w:rPr>
                <w:color w:val="000000"/>
                <w:sz w:val="18"/>
                <w:szCs w:val="21"/>
              </w:rPr>
              <w:t>3</w:t>
            </w:r>
          </w:p>
        </w:tc>
        <w:tc>
          <w:tcPr>
            <w:tcW w:w="2530" w:type="dxa"/>
            <w:noWrap w:val="0"/>
            <w:vAlign w:val="center"/>
          </w:tcPr>
          <w:p w14:paraId="79DC200C">
            <w:pPr>
              <w:topLinePunct/>
              <w:snapToGrid w:val="0"/>
              <w:spacing w:before="40" w:after="40"/>
              <w:jc w:val="center"/>
              <w:rPr>
                <w:color w:val="000000"/>
                <w:sz w:val="18"/>
                <w:szCs w:val="21"/>
              </w:rPr>
            </w:pPr>
          </w:p>
        </w:tc>
        <w:tc>
          <w:tcPr>
            <w:tcW w:w="1790" w:type="dxa"/>
            <w:noWrap w:val="0"/>
            <w:vAlign w:val="center"/>
          </w:tcPr>
          <w:p w14:paraId="1286DF67">
            <w:pPr>
              <w:topLinePunct/>
              <w:snapToGrid w:val="0"/>
              <w:spacing w:before="40" w:after="40"/>
              <w:jc w:val="center"/>
              <w:rPr>
                <w:color w:val="000000"/>
                <w:sz w:val="18"/>
                <w:szCs w:val="21"/>
              </w:rPr>
            </w:pPr>
          </w:p>
        </w:tc>
        <w:tc>
          <w:tcPr>
            <w:tcW w:w="1139" w:type="dxa"/>
            <w:noWrap w:val="0"/>
            <w:vAlign w:val="center"/>
          </w:tcPr>
          <w:p w14:paraId="7FAA1D99">
            <w:pPr>
              <w:topLinePunct/>
              <w:snapToGrid w:val="0"/>
              <w:spacing w:before="40" w:after="40"/>
              <w:jc w:val="center"/>
              <w:rPr>
                <w:color w:val="000000"/>
                <w:sz w:val="18"/>
                <w:szCs w:val="21"/>
              </w:rPr>
            </w:pPr>
          </w:p>
        </w:tc>
        <w:tc>
          <w:tcPr>
            <w:tcW w:w="866" w:type="dxa"/>
            <w:noWrap w:val="0"/>
            <w:vAlign w:val="center"/>
          </w:tcPr>
          <w:p w14:paraId="5C6286A8">
            <w:pPr>
              <w:topLinePunct/>
              <w:snapToGrid w:val="0"/>
              <w:spacing w:before="40" w:after="40"/>
              <w:jc w:val="center"/>
              <w:rPr>
                <w:color w:val="000000"/>
                <w:sz w:val="18"/>
                <w:szCs w:val="21"/>
              </w:rPr>
            </w:pPr>
          </w:p>
        </w:tc>
        <w:tc>
          <w:tcPr>
            <w:tcW w:w="1216" w:type="dxa"/>
            <w:noWrap w:val="0"/>
            <w:vAlign w:val="center"/>
          </w:tcPr>
          <w:p w14:paraId="29008377">
            <w:pPr>
              <w:topLinePunct/>
              <w:snapToGrid w:val="0"/>
              <w:spacing w:before="40" w:after="40"/>
              <w:jc w:val="center"/>
              <w:rPr>
                <w:color w:val="000000"/>
                <w:sz w:val="18"/>
                <w:szCs w:val="21"/>
              </w:rPr>
            </w:pPr>
          </w:p>
        </w:tc>
        <w:tc>
          <w:tcPr>
            <w:tcW w:w="855" w:type="dxa"/>
            <w:noWrap w:val="0"/>
            <w:vAlign w:val="center"/>
          </w:tcPr>
          <w:p w14:paraId="0DA6C7B8">
            <w:pPr>
              <w:topLinePunct/>
              <w:snapToGrid w:val="0"/>
              <w:spacing w:before="40" w:after="40"/>
              <w:jc w:val="center"/>
              <w:rPr>
                <w:color w:val="000000"/>
                <w:sz w:val="18"/>
                <w:szCs w:val="21"/>
              </w:rPr>
            </w:pPr>
          </w:p>
        </w:tc>
      </w:tr>
      <w:tr w14:paraId="5CF15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61DF7DCD">
            <w:pPr>
              <w:topLinePunct/>
              <w:snapToGrid w:val="0"/>
              <w:spacing w:before="40" w:after="40"/>
              <w:jc w:val="center"/>
              <w:rPr>
                <w:color w:val="000000"/>
                <w:sz w:val="18"/>
                <w:szCs w:val="21"/>
              </w:rPr>
            </w:pPr>
            <w:r>
              <w:rPr>
                <w:color w:val="000000"/>
                <w:sz w:val="18"/>
                <w:szCs w:val="21"/>
              </w:rPr>
              <w:t>4</w:t>
            </w:r>
          </w:p>
        </w:tc>
        <w:tc>
          <w:tcPr>
            <w:tcW w:w="2530" w:type="dxa"/>
            <w:noWrap w:val="0"/>
            <w:vAlign w:val="center"/>
          </w:tcPr>
          <w:p w14:paraId="5F294F75">
            <w:pPr>
              <w:topLinePunct/>
              <w:snapToGrid w:val="0"/>
              <w:spacing w:before="40" w:after="40"/>
              <w:jc w:val="center"/>
              <w:rPr>
                <w:color w:val="000000"/>
                <w:sz w:val="18"/>
                <w:szCs w:val="21"/>
              </w:rPr>
            </w:pPr>
          </w:p>
        </w:tc>
        <w:tc>
          <w:tcPr>
            <w:tcW w:w="1790" w:type="dxa"/>
            <w:noWrap w:val="0"/>
            <w:vAlign w:val="center"/>
          </w:tcPr>
          <w:p w14:paraId="3427E54B">
            <w:pPr>
              <w:topLinePunct/>
              <w:snapToGrid w:val="0"/>
              <w:spacing w:before="40" w:after="40"/>
              <w:jc w:val="center"/>
              <w:rPr>
                <w:color w:val="000000"/>
                <w:sz w:val="18"/>
                <w:szCs w:val="21"/>
              </w:rPr>
            </w:pPr>
          </w:p>
        </w:tc>
        <w:tc>
          <w:tcPr>
            <w:tcW w:w="1139" w:type="dxa"/>
            <w:noWrap w:val="0"/>
            <w:vAlign w:val="center"/>
          </w:tcPr>
          <w:p w14:paraId="1F3231B1">
            <w:pPr>
              <w:topLinePunct/>
              <w:snapToGrid w:val="0"/>
              <w:spacing w:before="40" w:after="40"/>
              <w:jc w:val="center"/>
              <w:rPr>
                <w:color w:val="000000"/>
                <w:sz w:val="18"/>
                <w:szCs w:val="21"/>
              </w:rPr>
            </w:pPr>
          </w:p>
        </w:tc>
        <w:tc>
          <w:tcPr>
            <w:tcW w:w="866" w:type="dxa"/>
            <w:noWrap w:val="0"/>
            <w:vAlign w:val="center"/>
          </w:tcPr>
          <w:p w14:paraId="7A5B58BA">
            <w:pPr>
              <w:topLinePunct/>
              <w:snapToGrid w:val="0"/>
              <w:spacing w:before="40" w:after="40"/>
              <w:jc w:val="center"/>
              <w:rPr>
                <w:color w:val="000000"/>
                <w:sz w:val="18"/>
                <w:szCs w:val="21"/>
              </w:rPr>
            </w:pPr>
          </w:p>
        </w:tc>
        <w:tc>
          <w:tcPr>
            <w:tcW w:w="1216" w:type="dxa"/>
            <w:noWrap w:val="0"/>
            <w:vAlign w:val="center"/>
          </w:tcPr>
          <w:p w14:paraId="04F543D6">
            <w:pPr>
              <w:topLinePunct/>
              <w:snapToGrid w:val="0"/>
              <w:spacing w:before="40" w:after="40"/>
              <w:jc w:val="center"/>
              <w:rPr>
                <w:color w:val="000000"/>
                <w:sz w:val="18"/>
                <w:szCs w:val="21"/>
              </w:rPr>
            </w:pPr>
          </w:p>
        </w:tc>
        <w:tc>
          <w:tcPr>
            <w:tcW w:w="855" w:type="dxa"/>
            <w:noWrap w:val="0"/>
            <w:vAlign w:val="center"/>
          </w:tcPr>
          <w:p w14:paraId="7F220731">
            <w:pPr>
              <w:topLinePunct/>
              <w:snapToGrid w:val="0"/>
              <w:spacing w:before="40" w:after="40"/>
              <w:jc w:val="center"/>
              <w:rPr>
                <w:color w:val="000000"/>
                <w:sz w:val="18"/>
                <w:szCs w:val="21"/>
              </w:rPr>
            </w:pPr>
          </w:p>
        </w:tc>
      </w:tr>
      <w:tr w14:paraId="43F70F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1336F350">
            <w:pPr>
              <w:topLinePunct/>
              <w:snapToGrid w:val="0"/>
              <w:spacing w:before="40" w:after="40"/>
              <w:jc w:val="center"/>
              <w:rPr>
                <w:color w:val="000000"/>
                <w:sz w:val="18"/>
                <w:szCs w:val="21"/>
              </w:rPr>
            </w:pPr>
            <w:r>
              <w:rPr>
                <w:color w:val="000000"/>
                <w:sz w:val="18"/>
                <w:szCs w:val="21"/>
              </w:rPr>
              <w:t>5</w:t>
            </w:r>
          </w:p>
        </w:tc>
        <w:tc>
          <w:tcPr>
            <w:tcW w:w="2530" w:type="dxa"/>
            <w:noWrap w:val="0"/>
            <w:vAlign w:val="center"/>
          </w:tcPr>
          <w:p w14:paraId="404585FB">
            <w:pPr>
              <w:topLinePunct/>
              <w:snapToGrid w:val="0"/>
              <w:spacing w:before="40" w:after="40"/>
              <w:jc w:val="center"/>
              <w:rPr>
                <w:color w:val="000000"/>
                <w:sz w:val="18"/>
                <w:szCs w:val="21"/>
              </w:rPr>
            </w:pPr>
          </w:p>
        </w:tc>
        <w:tc>
          <w:tcPr>
            <w:tcW w:w="1790" w:type="dxa"/>
            <w:noWrap w:val="0"/>
            <w:vAlign w:val="center"/>
          </w:tcPr>
          <w:p w14:paraId="52229C01">
            <w:pPr>
              <w:topLinePunct/>
              <w:snapToGrid w:val="0"/>
              <w:spacing w:before="40" w:after="40"/>
              <w:jc w:val="center"/>
              <w:rPr>
                <w:color w:val="000000"/>
                <w:sz w:val="18"/>
                <w:szCs w:val="21"/>
              </w:rPr>
            </w:pPr>
          </w:p>
        </w:tc>
        <w:tc>
          <w:tcPr>
            <w:tcW w:w="1139" w:type="dxa"/>
            <w:noWrap w:val="0"/>
            <w:vAlign w:val="center"/>
          </w:tcPr>
          <w:p w14:paraId="7328AC0B">
            <w:pPr>
              <w:topLinePunct/>
              <w:snapToGrid w:val="0"/>
              <w:spacing w:before="40" w:after="40"/>
              <w:jc w:val="center"/>
              <w:rPr>
                <w:color w:val="000000"/>
                <w:sz w:val="18"/>
                <w:szCs w:val="21"/>
              </w:rPr>
            </w:pPr>
          </w:p>
        </w:tc>
        <w:tc>
          <w:tcPr>
            <w:tcW w:w="866" w:type="dxa"/>
            <w:noWrap w:val="0"/>
            <w:vAlign w:val="center"/>
          </w:tcPr>
          <w:p w14:paraId="2C112A04">
            <w:pPr>
              <w:topLinePunct/>
              <w:snapToGrid w:val="0"/>
              <w:spacing w:before="40" w:after="40"/>
              <w:jc w:val="center"/>
              <w:rPr>
                <w:color w:val="000000"/>
                <w:sz w:val="18"/>
                <w:szCs w:val="21"/>
              </w:rPr>
            </w:pPr>
          </w:p>
        </w:tc>
        <w:tc>
          <w:tcPr>
            <w:tcW w:w="1216" w:type="dxa"/>
            <w:noWrap w:val="0"/>
            <w:vAlign w:val="center"/>
          </w:tcPr>
          <w:p w14:paraId="63592F9A">
            <w:pPr>
              <w:topLinePunct/>
              <w:snapToGrid w:val="0"/>
              <w:spacing w:before="40" w:after="40"/>
              <w:jc w:val="center"/>
              <w:rPr>
                <w:color w:val="000000"/>
                <w:sz w:val="18"/>
                <w:szCs w:val="21"/>
              </w:rPr>
            </w:pPr>
          </w:p>
        </w:tc>
        <w:tc>
          <w:tcPr>
            <w:tcW w:w="855" w:type="dxa"/>
            <w:noWrap w:val="0"/>
            <w:vAlign w:val="center"/>
          </w:tcPr>
          <w:p w14:paraId="643764A6">
            <w:pPr>
              <w:topLinePunct/>
              <w:snapToGrid w:val="0"/>
              <w:spacing w:before="40" w:after="40"/>
              <w:jc w:val="center"/>
              <w:rPr>
                <w:color w:val="000000"/>
                <w:sz w:val="18"/>
                <w:szCs w:val="21"/>
              </w:rPr>
            </w:pPr>
          </w:p>
        </w:tc>
      </w:tr>
    </w:tbl>
    <w:p w14:paraId="5ECD0A8F">
      <w:pPr>
        <w:pStyle w:val="27"/>
        <w:outlineLvl w:val="0"/>
        <w:rPr>
          <w:color w:val="000000"/>
        </w:rPr>
      </w:pPr>
      <w:bookmarkStart w:id="9" w:name="_Toc246861931"/>
      <w:bookmarkStart w:id="10" w:name="_Toc248336895"/>
      <w:r>
        <w:rPr>
          <w:rFonts w:hint="eastAsia"/>
          <w:color w:val="000000"/>
        </w:rPr>
        <w:t>2</w:t>
      </w:r>
      <w:r>
        <w:rPr>
          <w:rFonts w:hint="eastAsia"/>
          <w:color w:val="000000"/>
          <w:spacing w:val="20"/>
        </w:rPr>
        <w:t>.</w:t>
      </w:r>
      <w:r>
        <w:rPr>
          <w:rFonts w:hint="eastAsia"/>
          <w:color w:val="000000"/>
        </w:rPr>
        <w:t>3　</w:t>
      </w:r>
      <w:r>
        <w:rPr>
          <w:color w:val="000000"/>
        </w:rPr>
        <w:t>图纸资料提交</w:t>
      </w:r>
      <w:bookmarkEnd w:id="9"/>
      <w:bookmarkEnd w:id="10"/>
    </w:p>
    <w:p w14:paraId="0E37359B">
      <w:pPr>
        <w:topLinePunct/>
        <w:spacing w:line="312" w:lineRule="exact"/>
        <w:ind w:firstLine="420"/>
        <w:rPr>
          <w:rFonts w:hint="eastAsia"/>
          <w:color w:val="000000"/>
          <w:szCs w:val="21"/>
        </w:rPr>
      </w:pPr>
      <w:r>
        <w:rPr>
          <w:color w:val="000000"/>
          <w:szCs w:val="21"/>
        </w:rPr>
        <w:t>经确认的图纸资料应由卖方提交给表5所列单位，卖方提交的须经确认的图纸资料及其接收单位</w:t>
      </w:r>
      <w:r>
        <w:rPr>
          <w:rFonts w:hint="eastAsia"/>
          <w:color w:val="000000"/>
          <w:szCs w:val="21"/>
        </w:rPr>
        <w:t>见表5</w:t>
      </w:r>
      <w:r>
        <w:rPr>
          <w:color w:val="000000"/>
          <w:szCs w:val="21"/>
        </w:rPr>
        <w:t>。</w:t>
      </w:r>
    </w:p>
    <w:p w14:paraId="1B05278E">
      <w:pPr>
        <w:pStyle w:val="24"/>
        <w:rPr>
          <w:rFonts w:hint="eastAsia"/>
          <w:color w:val="000000"/>
        </w:rPr>
      </w:pPr>
      <w:r>
        <w:rPr>
          <w:rFonts w:hint="eastAsia"/>
          <w:color w:val="000000"/>
        </w:rPr>
        <w:t>表5　卖方提交的图纸资料及其接收单位一览表</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5"/>
        <w:gridCol w:w="3572"/>
        <w:gridCol w:w="1557"/>
        <w:gridCol w:w="2057"/>
      </w:tblGrid>
      <w:tr w14:paraId="785B94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noWrap w:val="0"/>
            <w:vAlign w:val="center"/>
          </w:tcPr>
          <w:p w14:paraId="64594C76">
            <w:pPr>
              <w:topLinePunct/>
              <w:snapToGrid w:val="0"/>
              <w:spacing w:before="40" w:after="40"/>
              <w:jc w:val="center"/>
              <w:rPr>
                <w:snapToGrid w:val="0"/>
                <w:color w:val="000000"/>
                <w:sz w:val="18"/>
                <w:szCs w:val="21"/>
              </w:rPr>
            </w:pPr>
            <w:r>
              <w:rPr>
                <w:rFonts w:hint="eastAsia"/>
                <w:snapToGrid w:val="0"/>
                <w:color w:val="000000"/>
                <w:sz w:val="18"/>
                <w:szCs w:val="21"/>
              </w:rPr>
              <w:t>提交图纸资料名称</w:t>
            </w:r>
          </w:p>
        </w:tc>
        <w:tc>
          <w:tcPr>
            <w:tcW w:w="3572" w:type="dxa"/>
            <w:noWrap w:val="0"/>
            <w:vAlign w:val="center"/>
          </w:tcPr>
          <w:p w14:paraId="567988D9">
            <w:pPr>
              <w:topLinePunct/>
              <w:snapToGrid w:val="0"/>
              <w:spacing w:before="40" w:after="40"/>
              <w:jc w:val="center"/>
              <w:rPr>
                <w:snapToGrid w:val="0"/>
                <w:color w:val="000000"/>
                <w:sz w:val="18"/>
                <w:szCs w:val="21"/>
              </w:rPr>
            </w:pPr>
            <w:r>
              <w:rPr>
                <w:rFonts w:hint="eastAsia"/>
                <w:snapToGrid w:val="0"/>
                <w:color w:val="000000"/>
                <w:sz w:val="18"/>
                <w:szCs w:val="21"/>
              </w:rPr>
              <w:t>接收图纸单位名称、地址、邮编、电话</w:t>
            </w:r>
          </w:p>
        </w:tc>
        <w:tc>
          <w:tcPr>
            <w:tcW w:w="1557" w:type="dxa"/>
            <w:noWrap w:val="0"/>
            <w:vAlign w:val="center"/>
          </w:tcPr>
          <w:p w14:paraId="24CEE50D">
            <w:pPr>
              <w:topLinePunct/>
              <w:snapToGrid w:val="0"/>
              <w:spacing w:before="40" w:after="40"/>
              <w:jc w:val="center"/>
              <w:rPr>
                <w:snapToGrid w:val="0"/>
                <w:color w:val="000000"/>
                <w:sz w:val="18"/>
                <w:szCs w:val="21"/>
              </w:rPr>
            </w:pPr>
            <w:r>
              <w:rPr>
                <w:rFonts w:hint="eastAsia"/>
                <w:snapToGrid w:val="0"/>
                <w:color w:val="000000"/>
                <w:sz w:val="18"/>
                <w:szCs w:val="21"/>
              </w:rPr>
              <w:t>提交份数</w:t>
            </w:r>
          </w:p>
        </w:tc>
        <w:tc>
          <w:tcPr>
            <w:tcW w:w="2057" w:type="dxa"/>
            <w:noWrap w:val="0"/>
            <w:vAlign w:val="center"/>
          </w:tcPr>
          <w:p w14:paraId="24A0AE72">
            <w:pPr>
              <w:topLinePunct/>
              <w:snapToGrid w:val="0"/>
              <w:spacing w:before="40" w:after="40"/>
              <w:jc w:val="center"/>
              <w:rPr>
                <w:snapToGrid w:val="0"/>
                <w:color w:val="000000"/>
                <w:sz w:val="18"/>
                <w:szCs w:val="21"/>
              </w:rPr>
            </w:pPr>
            <w:r>
              <w:rPr>
                <w:rFonts w:hint="eastAsia"/>
                <w:snapToGrid w:val="0"/>
                <w:color w:val="000000"/>
                <w:sz w:val="18"/>
                <w:szCs w:val="21"/>
              </w:rPr>
              <w:t>提交时间</w:t>
            </w:r>
          </w:p>
        </w:tc>
      </w:tr>
      <w:tr w14:paraId="6FA4AD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tcBorders>
              <w:top w:val="double" w:color="auto" w:sz="4" w:space="0"/>
              <w:bottom w:val="single" w:color="auto" w:sz="4" w:space="0"/>
            </w:tcBorders>
            <w:noWrap w:val="0"/>
            <w:vAlign w:val="center"/>
          </w:tcPr>
          <w:p w14:paraId="4086E70B">
            <w:pPr>
              <w:topLinePunct/>
              <w:snapToGrid w:val="0"/>
              <w:spacing w:before="40" w:after="40"/>
              <w:jc w:val="center"/>
              <w:rPr>
                <w:snapToGrid w:val="0"/>
                <w:color w:val="000000"/>
                <w:sz w:val="18"/>
                <w:szCs w:val="21"/>
              </w:rPr>
            </w:pPr>
            <w:r>
              <w:rPr>
                <w:rFonts w:hint="eastAsia"/>
                <w:snapToGrid w:val="0"/>
                <w:color w:val="000000"/>
                <w:sz w:val="18"/>
                <w:szCs w:val="21"/>
              </w:rPr>
              <w:t>图纸类</w:t>
            </w:r>
          </w:p>
        </w:tc>
        <w:tc>
          <w:tcPr>
            <w:tcW w:w="3572" w:type="dxa"/>
            <w:vMerge w:val="restart"/>
            <w:tcBorders>
              <w:top w:val="double" w:color="auto" w:sz="4" w:space="0"/>
              <w:bottom w:val="single" w:color="auto" w:sz="4" w:space="0"/>
            </w:tcBorders>
            <w:noWrap w:val="0"/>
            <w:vAlign w:val="center"/>
          </w:tcPr>
          <w:p w14:paraId="1C1F63B6">
            <w:pPr>
              <w:topLinePunct/>
              <w:snapToGrid w:val="0"/>
              <w:spacing w:before="40" w:after="40"/>
              <w:jc w:val="center"/>
              <w:rPr>
                <w:snapToGrid w:val="0"/>
                <w:color w:val="000000"/>
                <w:sz w:val="18"/>
                <w:szCs w:val="21"/>
              </w:rPr>
            </w:pPr>
            <w:r>
              <w:rPr>
                <w:rFonts w:hint="eastAsia"/>
                <w:snapToGrid w:val="0"/>
                <w:color w:val="000000"/>
                <w:sz w:val="18"/>
                <w:szCs w:val="21"/>
              </w:rPr>
              <w:t>买方</w:t>
            </w:r>
          </w:p>
        </w:tc>
        <w:tc>
          <w:tcPr>
            <w:tcW w:w="1557" w:type="dxa"/>
            <w:vMerge w:val="restart"/>
            <w:tcBorders>
              <w:top w:val="double" w:color="auto" w:sz="4" w:space="0"/>
              <w:bottom w:val="single" w:color="auto" w:sz="4" w:space="0"/>
            </w:tcBorders>
            <w:noWrap w:val="0"/>
            <w:vAlign w:val="center"/>
          </w:tcPr>
          <w:p w14:paraId="3F467E6C">
            <w:pPr>
              <w:topLinePunct/>
              <w:snapToGrid w:val="0"/>
              <w:spacing w:before="40" w:after="40"/>
              <w:jc w:val="center"/>
              <w:rPr>
                <w:snapToGrid w:val="0"/>
                <w:color w:val="000000"/>
                <w:sz w:val="18"/>
                <w:szCs w:val="21"/>
              </w:rPr>
            </w:pPr>
            <w:r>
              <w:rPr>
                <w:rFonts w:hint="eastAsia"/>
                <w:color w:val="000000"/>
                <w:sz w:val="18"/>
                <w:szCs w:val="21"/>
              </w:rPr>
              <w:t>4</w:t>
            </w:r>
          </w:p>
        </w:tc>
        <w:tc>
          <w:tcPr>
            <w:tcW w:w="2057" w:type="dxa"/>
            <w:vMerge w:val="restart"/>
            <w:tcBorders>
              <w:top w:val="double" w:color="auto" w:sz="4" w:space="0"/>
              <w:bottom w:val="single" w:color="auto" w:sz="4" w:space="0"/>
            </w:tcBorders>
            <w:noWrap w:val="0"/>
            <w:vAlign w:val="center"/>
          </w:tcPr>
          <w:p w14:paraId="53B11057">
            <w:pPr>
              <w:topLinePunct/>
              <w:snapToGrid w:val="0"/>
              <w:spacing w:before="40" w:after="40"/>
              <w:jc w:val="center"/>
              <w:rPr>
                <w:snapToGrid w:val="0"/>
                <w:color w:val="000000"/>
                <w:sz w:val="18"/>
                <w:szCs w:val="21"/>
              </w:rPr>
            </w:pPr>
            <w:r>
              <w:rPr>
                <w:rFonts w:hint="eastAsia"/>
                <w:color w:val="000000"/>
                <w:sz w:val="18"/>
                <w:szCs w:val="18"/>
              </w:rPr>
              <w:t>签订后1周</w:t>
            </w:r>
          </w:p>
        </w:tc>
      </w:tr>
      <w:tr w14:paraId="4AE2CC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tcBorders>
              <w:top w:val="single" w:color="auto" w:sz="4" w:space="0"/>
            </w:tcBorders>
            <w:noWrap w:val="0"/>
            <w:vAlign w:val="center"/>
          </w:tcPr>
          <w:p w14:paraId="63EBF80C">
            <w:pPr>
              <w:topLinePunct/>
              <w:snapToGrid w:val="0"/>
              <w:spacing w:before="40" w:after="40"/>
              <w:jc w:val="center"/>
              <w:rPr>
                <w:snapToGrid w:val="0"/>
                <w:color w:val="000000"/>
                <w:sz w:val="18"/>
                <w:szCs w:val="21"/>
              </w:rPr>
            </w:pPr>
            <w:r>
              <w:rPr>
                <w:rFonts w:hint="eastAsia"/>
                <w:snapToGrid w:val="0"/>
                <w:color w:val="000000"/>
                <w:sz w:val="18"/>
                <w:szCs w:val="21"/>
              </w:rPr>
              <w:t>安装使用说明书</w:t>
            </w:r>
          </w:p>
        </w:tc>
        <w:tc>
          <w:tcPr>
            <w:tcW w:w="3572" w:type="dxa"/>
            <w:vMerge w:val="continue"/>
            <w:tcBorders>
              <w:top w:val="single" w:color="auto" w:sz="4" w:space="0"/>
            </w:tcBorders>
            <w:noWrap w:val="0"/>
            <w:vAlign w:val="center"/>
          </w:tcPr>
          <w:p w14:paraId="1F2C8ECD">
            <w:pPr>
              <w:topLinePunct/>
              <w:snapToGrid w:val="0"/>
              <w:spacing w:before="40" w:after="40"/>
              <w:jc w:val="center"/>
              <w:rPr>
                <w:snapToGrid w:val="0"/>
                <w:color w:val="FF0000"/>
                <w:sz w:val="18"/>
                <w:szCs w:val="21"/>
              </w:rPr>
            </w:pPr>
          </w:p>
        </w:tc>
        <w:tc>
          <w:tcPr>
            <w:tcW w:w="1557" w:type="dxa"/>
            <w:vMerge w:val="continue"/>
            <w:tcBorders>
              <w:top w:val="single" w:color="auto" w:sz="4" w:space="0"/>
            </w:tcBorders>
            <w:noWrap w:val="0"/>
            <w:vAlign w:val="center"/>
          </w:tcPr>
          <w:p w14:paraId="115C2545">
            <w:pPr>
              <w:topLinePunct/>
              <w:snapToGrid w:val="0"/>
              <w:spacing w:before="40" w:after="40"/>
              <w:jc w:val="center"/>
              <w:rPr>
                <w:color w:val="FF0000"/>
                <w:sz w:val="18"/>
                <w:szCs w:val="21"/>
              </w:rPr>
            </w:pPr>
          </w:p>
        </w:tc>
        <w:tc>
          <w:tcPr>
            <w:tcW w:w="2057" w:type="dxa"/>
            <w:vMerge w:val="continue"/>
            <w:tcBorders>
              <w:top w:val="single" w:color="auto" w:sz="4" w:space="0"/>
            </w:tcBorders>
            <w:noWrap w:val="0"/>
            <w:vAlign w:val="center"/>
          </w:tcPr>
          <w:p w14:paraId="10D85E97">
            <w:pPr>
              <w:topLinePunct/>
              <w:snapToGrid w:val="0"/>
              <w:spacing w:before="40" w:after="40"/>
              <w:jc w:val="center"/>
              <w:rPr>
                <w:color w:val="FF0000"/>
                <w:sz w:val="18"/>
                <w:szCs w:val="21"/>
              </w:rPr>
            </w:pPr>
          </w:p>
        </w:tc>
      </w:tr>
      <w:tr w14:paraId="636635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noWrap w:val="0"/>
            <w:vAlign w:val="center"/>
          </w:tcPr>
          <w:p w14:paraId="27680796">
            <w:pPr>
              <w:topLinePunct/>
              <w:snapToGrid w:val="0"/>
              <w:spacing w:before="40" w:after="40"/>
              <w:jc w:val="center"/>
              <w:rPr>
                <w:snapToGrid w:val="0"/>
                <w:color w:val="000000"/>
                <w:sz w:val="18"/>
                <w:szCs w:val="21"/>
              </w:rPr>
            </w:pPr>
            <w:r>
              <w:rPr>
                <w:rFonts w:hint="eastAsia"/>
                <w:snapToGrid w:val="0"/>
                <w:color w:val="000000"/>
                <w:sz w:val="18"/>
                <w:szCs w:val="21"/>
              </w:rPr>
              <w:t>试验报告</w:t>
            </w:r>
          </w:p>
        </w:tc>
        <w:tc>
          <w:tcPr>
            <w:tcW w:w="3572" w:type="dxa"/>
            <w:vMerge w:val="continue"/>
            <w:noWrap w:val="0"/>
            <w:vAlign w:val="center"/>
          </w:tcPr>
          <w:p w14:paraId="66D479DB">
            <w:pPr>
              <w:topLinePunct/>
              <w:snapToGrid w:val="0"/>
              <w:spacing w:before="40" w:after="40"/>
              <w:jc w:val="center"/>
              <w:rPr>
                <w:snapToGrid w:val="0"/>
                <w:color w:val="FF0000"/>
                <w:sz w:val="18"/>
                <w:szCs w:val="21"/>
              </w:rPr>
            </w:pPr>
          </w:p>
        </w:tc>
        <w:tc>
          <w:tcPr>
            <w:tcW w:w="1557" w:type="dxa"/>
            <w:vMerge w:val="continue"/>
            <w:noWrap w:val="0"/>
            <w:vAlign w:val="center"/>
          </w:tcPr>
          <w:p w14:paraId="222C83D0">
            <w:pPr>
              <w:topLinePunct/>
              <w:snapToGrid w:val="0"/>
              <w:spacing w:before="40" w:after="40"/>
              <w:jc w:val="center"/>
              <w:rPr>
                <w:color w:val="FF0000"/>
                <w:sz w:val="18"/>
                <w:szCs w:val="21"/>
              </w:rPr>
            </w:pPr>
          </w:p>
        </w:tc>
        <w:tc>
          <w:tcPr>
            <w:tcW w:w="2057" w:type="dxa"/>
            <w:vMerge w:val="continue"/>
            <w:noWrap w:val="0"/>
            <w:vAlign w:val="center"/>
          </w:tcPr>
          <w:p w14:paraId="0F920889">
            <w:pPr>
              <w:topLinePunct/>
              <w:snapToGrid w:val="0"/>
              <w:spacing w:before="40" w:after="40"/>
              <w:jc w:val="center"/>
              <w:rPr>
                <w:color w:val="FF0000"/>
                <w:sz w:val="18"/>
                <w:szCs w:val="21"/>
              </w:rPr>
            </w:pPr>
          </w:p>
        </w:tc>
      </w:tr>
      <w:tr w14:paraId="1EA47E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noWrap w:val="0"/>
            <w:vAlign w:val="center"/>
          </w:tcPr>
          <w:p w14:paraId="4CADFA3C">
            <w:pPr>
              <w:topLinePunct/>
              <w:snapToGrid w:val="0"/>
              <w:spacing w:before="40" w:after="40"/>
              <w:jc w:val="center"/>
              <w:rPr>
                <w:snapToGrid w:val="0"/>
                <w:color w:val="000000"/>
                <w:sz w:val="18"/>
                <w:szCs w:val="21"/>
              </w:rPr>
            </w:pPr>
            <w:r>
              <w:rPr>
                <w:rFonts w:hint="eastAsia"/>
                <w:snapToGrid w:val="0"/>
                <w:color w:val="000000"/>
                <w:sz w:val="18"/>
                <w:szCs w:val="21"/>
              </w:rPr>
              <w:t>其他资料</w:t>
            </w:r>
          </w:p>
        </w:tc>
        <w:tc>
          <w:tcPr>
            <w:tcW w:w="3572" w:type="dxa"/>
            <w:vMerge w:val="continue"/>
            <w:noWrap w:val="0"/>
            <w:vAlign w:val="center"/>
          </w:tcPr>
          <w:p w14:paraId="1FAA3BA3">
            <w:pPr>
              <w:topLinePunct/>
              <w:snapToGrid w:val="0"/>
              <w:spacing w:before="40" w:after="40"/>
              <w:jc w:val="center"/>
              <w:rPr>
                <w:snapToGrid w:val="0"/>
                <w:color w:val="FF0000"/>
                <w:sz w:val="18"/>
                <w:szCs w:val="21"/>
              </w:rPr>
            </w:pPr>
          </w:p>
        </w:tc>
        <w:tc>
          <w:tcPr>
            <w:tcW w:w="1557" w:type="dxa"/>
            <w:vMerge w:val="continue"/>
            <w:noWrap w:val="0"/>
            <w:vAlign w:val="center"/>
          </w:tcPr>
          <w:p w14:paraId="6F4617FA">
            <w:pPr>
              <w:topLinePunct/>
              <w:snapToGrid w:val="0"/>
              <w:spacing w:before="40" w:after="40"/>
              <w:jc w:val="center"/>
              <w:rPr>
                <w:color w:val="FF0000"/>
                <w:sz w:val="18"/>
                <w:szCs w:val="21"/>
              </w:rPr>
            </w:pPr>
          </w:p>
        </w:tc>
        <w:tc>
          <w:tcPr>
            <w:tcW w:w="2057" w:type="dxa"/>
            <w:vMerge w:val="continue"/>
            <w:noWrap w:val="0"/>
            <w:vAlign w:val="center"/>
          </w:tcPr>
          <w:p w14:paraId="0AAC0D34">
            <w:pPr>
              <w:topLinePunct/>
              <w:snapToGrid w:val="0"/>
              <w:spacing w:before="40" w:after="40"/>
              <w:jc w:val="center"/>
              <w:rPr>
                <w:color w:val="FF0000"/>
                <w:sz w:val="18"/>
                <w:szCs w:val="21"/>
              </w:rPr>
            </w:pPr>
          </w:p>
        </w:tc>
      </w:tr>
    </w:tbl>
    <w:p w14:paraId="6DAA9277">
      <w:pPr>
        <w:topLinePunct/>
        <w:adjustRightInd w:val="0"/>
        <w:snapToGrid w:val="0"/>
        <w:ind w:firstLine="425"/>
        <w:rPr>
          <w:color w:val="FF0000"/>
          <w:szCs w:val="21"/>
        </w:rPr>
      </w:pPr>
    </w:p>
    <w:p w14:paraId="591E1EC1">
      <w:pPr>
        <w:pStyle w:val="27"/>
        <w:adjustRightInd w:val="0"/>
        <w:snapToGrid w:val="0"/>
        <w:outlineLvl w:val="0"/>
        <w:rPr>
          <w:color w:val="000000"/>
        </w:rPr>
      </w:pPr>
      <w:bookmarkStart w:id="11" w:name="_Toc248336896"/>
      <w:r>
        <w:rPr>
          <w:rFonts w:hint="eastAsia"/>
          <w:color w:val="000000"/>
        </w:rPr>
        <w:t>2</w:t>
      </w:r>
      <w:r>
        <w:rPr>
          <w:rFonts w:hint="eastAsia"/>
          <w:color w:val="000000"/>
          <w:spacing w:val="20"/>
        </w:rPr>
        <w:t>.</w:t>
      </w:r>
      <w:r>
        <w:rPr>
          <w:rFonts w:hint="eastAsia"/>
          <w:color w:val="000000"/>
        </w:rPr>
        <w:t>4　</w:t>
      </w:r>
      <w:bookmarkStart w:id="12" w:name="_Toc246861932"/>
      <w:r>
        <w:rPr>
          <w:color w:val="000000"/>
        </w:rPr>
        <w:t>工程概况</w:t>
      </w:r>
      <w:bookmarkEnd w:id="11"/>
      <w:bookmarkEnd w:id="12"/>
    </w:p>
    <w:p w14:paraId="6D35050A">
      <w:pPr>
        <w:pStyle w:val="7"/>
        <w:adjustRightInd w:val="0"/>
        <w:snapToGrid w:val="0"/>
        <w:spacing w:after="0"/>
        <w:ind w:firstLine="420"/>
        <w:rPr>
          <w:color w:val="000000"/>
        </w:rPr>
      </w:pPr>
      <w:r>
        <w:rPr>
          <w:rFonts w:hint="eastAsia"/>
          <w:color w:val="000000"/>
        </w:rPr>
        <w:t>2.4</w:t>
      </w:r>
      <w:r>
        <w:rPr>
          <w:color w:val="000000"/>
        </w:rPr>
        <w:t>.1 项目名称：</w:t>
      </w:r>
      <w:r>
        <w:rPr>
          <w:rFonts w:hint="eastAsia"/>
          <w:color w:val="000000"/>
        </w:rPr>
        <w:t>淮安涟水国际机场航站区改造项目新建变电站工程</w:t>
      </w:r>
    </w:p>
    <w:p w14:paraId="7282E8A0">
      <w:pPr>
        <w:pStyle w:val="7"/>
        <w:adjustRightInd w:val="0"/>
        <w:snapToGrid w:val="0"/>
        <w:spacing w:after="0"/>
        <w:rPr>
          <w:color w:val="000000"/>
        </w:rPr>
      </w:pPr>
      <w:r>
        <w:rPr>
          <w:rFonts w:hint="eastAsia"/>
          <w:color w:val="000000"/>
        </w:rPr>
        <w:t xml:space="preserve">    2.4</w:t>
      </w:r>
      <w:r>
        <w:rPr>
          <w:color w:val="000000"/>
        </w:rPr>
        <w:t>.</w:t>
      </w:r>
      <w:r>
        <w:rPr>
          <w:rFonts w:hint="eastAsia"/>
          <w:color w:val="000000"/>
        </w:rPr>
        <w:t>2</w:t>
      </w:r>
      <w:r>
        <w:rPr>
          <w:color w:val="000000"/>
        </w:rPr>
        <w:t xml:space="preserve"> 工程规模：</w:t>
      </w:r>
      <w:r>
        <w:rPr>
          <w:rFonts w:hint="eastAsia"/>
          <w:color w:val="000000"/>
        </w:rPr>
        <w:t>主变容量2×</w:t>
      </w:r>
      <w:r>
        <w:rPr>
          <w:rFonts w:hint="eastAsia"/>
          <w:color w:val="000000"/>
          <w:lang w:val="en-US" w:eastAsia="zh-CN"/>
        </w:rPr>
        <w:t>25</w:t>
      </w:r>
      <w:r>
        <w:rPr>
          <w:rFonts w:hint="eastAsia"/>
          <w:color w:val="000000"/>
        </w:rPr>
        <w:t>MVA，电压等级110/10kV；110kV出线2回，单母线分段接线，采用户内GIS；</w:t>
      </w:r>
      <w:r>
        <w:rPr>
          <w:rFonts w:hint="eastAsia"/>
          <w:color w:val="000000"/>
          <w:highlight w:val="red"/>
        </w:rPr>
        <w:t>10kV出线本期2</w:t>
      </w:r>
      <w:r>
        <w:rPr>
          <w:rFonts w:hint="eastAsia"/>
          <w:color w:val="000000"/>
          <w:highlight w:val="red"/>
          <w:lang w:val="en-US" w:eastAsia="zh-CN"/>
        </w:rPr>
        <w:t>2</w:t>
      </w:r>
      <w:r>
        <w:rPr>
          <w:rFonts w:hint="eastAsia"/>
          <w:color w:val="000000"/>
          <w:highlight w:val="red"/>
        </w:rPr>
        <w:t>回</w:t>
      </w:r>
      <w:r>
        <w:rPr>
          <w:rFonts w:hint="eastAsia"/>
          <w:color w:val="000000"/>
        </w:rPr>
        <w:t>，远景56回，单母线两分段接线，采用户内移开式开关柜。</w:t>
      </w:r>
    </w:p>
    <w:p w14:paraId="069C8A9B">
      <w:pPr>
        <w:pStyle w:val="7"/>
        <w:adjustRightInd w:val="0"/>
        <w:snapToGrid w:val="0"/>
        <w:spacing w:after="0"/>
        <w:rPr>
          <w:rFonts w:hint="eastAsia"/>
          <w:b/>
          <w:color w:val="000000"/>
          <w:szCs w:val="21"/>
        </w:rPr>
      </w:pPr>
      <w:r>
        <w:rPr>
          <w:rFonts w:hint="eastAsia"/>
          <w:color w:val="000000"/>
        </w:rPr>
        <w:t xml:space="preserve">    2.4.3</w:t>
      </w:r>
      <w:r>
        <w:rPr>
          <w:color w:val="000000"/>
        </w:rPr>
        <w:t xml:space="preserve"> 工程地址：</w:t>
      </w:r>
      <w:r>
        <w:rPr>
          <w:rFonts w:hint="eastAsia"/>
          <w:color w:val="000000"/>
        </w:rPr>
        <w:t>淮安市涟水县陈师街道空港路1号涟水国际机场航站区内空三路以南，空八路以西。</w:t>
      </w:r>
    </w:p>
    <w:p w14:paraId="0A212266">
      <w:pPr>
        <w:pStyle w:val="27"/>
        <w:adjustRightInd w:val="0"/>
        <w:snapToGrid w:val="0"/>
        <w:outlineLvl w:val="0"/>
        <w:rPr>
          <w:rFonts w:hint="eastAsia"/>
          <w:color w:val="000000"/>
        </w:rPr>
      </w:pPr>
      <w:bookmarkStart w:id="13" w:name="_Toc248336897"/>
      <w:r>
        <w:rPr>
          <w:rFonts w:hint="eastAsia"/>
          <w:color w:val="000000"/>
        </w:rPr>
        <w:t>2</w:t>
      </w:r>
      <w:r>
        <w:rPr>
          <w:rFonts w:hint="eastAsia"/>
          <w:color w:val="000000"/>
          <w:spacing w:val="20"/>
        </w:rPr>
        <w:t>.</w:t>
      </w:r>
      <w:r>
        <w:rPr>
          <w:rFonts w:hint="eastAsia"/>
          <w:color w:val="000000"/>
        </w:rPr>
        <w:t>4　</w:t>
      </w:r>
      <w:bookmarkStart w:id="14" w:name="_Toc246861933"/>
      <w:r>
        <w:rPr>
          <w:color w:val="000000"/>
        </w:rPr>
        <w:t>使用条件</w:t>
      </w:r>
      <w:bookmarkEnd w:id="13"/>
      <w:bookmarkEnd w:id="14"/>
      <w:r>
        <w:rPr>
          <w:b/>
          <w:color w:val="000000"/>
        </w:rPr>
        <w:t>：</w:t>
      </w:r>
      <w:r>
        <w:rPr>
          <w:rFonts w:hint="eastAsia"/>
          <w:b/>
          <w:color w:val="000000"/>
        </w:rPr>
        <w:t>户内</w:t>
      </w:r>
    </w:p>
    <w:p w14:paraId="63ED6510">
      <w:pPr>
        <w:pStyle w:val="27"/>
        <w:adjustRightInd w:val="0"/>
        <w:snapToGrid w:val="0"/>
        <w:outlineLvl w:val="0"/>
        <w:rPr>
          <w:color w:val="000000"/>
        </w:rPr>
      </w:pPr>
      <w:bookmarkStart w:id="15" w:name="_Toc248336898"/>
      <w:r>
        <w:rPr>
          <w:color w:val="000000"/>
        </w:rPr>
        <w:t>2</w:t>
      </w:r>
      <w:r>
        <w:rPr>
          <w:color w:val="000000"/>
          <w:spacing w:val="20"/>
        </w:rPr>
        <w:t>.</w:t>
      </w:r>
      <w:r>
        <w:rPr>
          <w:rFonts w:hint="eastAsia"/>
          <w:color w:val="000000"/>
        </w:rPr>
        <w:t>4</w:t>
      </w:r>
      <w:r>
        <w:rPr>
          <w:color w:val="000000"/>
          <w:spacing w:val="20"/>
        </w:rPr>
        <w:t>.</w:t>
      </w:r>
      <w:r>
        <w:rPr>
          <w:color w:val="000000"/>
        </w:rPr>
        <w:t>1　环境条件</w:t>
      </w:r>
      <w:bookmarkEnd w:id="15"/>
    </w:p>
    <w:p w14:paraId="5AC04F59">
      <w:pPr>
        <w:pStyle w:val="24"/>
        <w:rPr>
          <w:rFonts w:hint="eastAsia"/>
          <w:color w:val="000000"/>
        </w:rPr>
      </w:pPr>
      <w:r>
        <w:rPr>
          <w:rFonts w:hint="eastAsia"/>
          <w:color w:val="000000"/>
        </w:rPr>
        <w:t>表6　</w:t>
      </w:r>
      <w:r>
        <w:rPr>
          <w:rFonts w:hint="eastAsia"/>
          <w:color w:val="000000"/>
          <w:spacing w:val="40"/>
        </w:rPr>
        <w:t>环境条件一览</w:t>
      </w:r>
      <w:r>
        <w:rPr>
          <w:rFonts w:hint="eastAsia"/>
          <w:color w:val="000000"/>
        </w:rPr>
        <w:t>表</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21"/>
        <w:gridCol w:w="13"/>
        <w:gridCol w:w="1867"/>
        <w:gridCol w:w="956"/>
        <w:gridCol w:w="2140"/>
        <w:gridCol w:w="2138"/>
      </w:tblGrid>
      <w:tr w14:paraId="1EC465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42DF0016">
            <w:pPr>
              <w:topLinePunct/>
              <w:snapToGrid w:val="0"/>
              <w:spacing w:before="40" w:after="40"/>
              <w:jc w:val="center"/>
              <w:rPr>
                <w:color w:val="000000"/>
                <w:sz w:val="18"/>
                <w:szCs w:val="21"/>
              </w:rPr>
            </w:pPr>
            <w:r>
              <w:rPr>
                <w:rFonts w:hint="eastAsia"/>
                <w:color w:val="000000"/>
                <w:sz w:val="18"/>
                <w:szCs w:val="21"/>
              </w:rPr>
              <w:t>序号</w:t>
            </w:r>
          </w:p>
        </w:tc>
        <w:tc>
          <w:tcPr>
            <w:tcW w:w="3401" w:type="dxa"/>
            <w:gridSpan w:val="3"/>
            <w:noWrap w:val="0"/>
            <w:vAlign w:val="center"/>
          </w:tcPr>
          <w:p w14:paraId="7E844097">
            <w:pPr>
              <w:topLinePunct/>
              <w:snapToGrid w:val="0"/>
              <w:spacing w:before="40" w:after="40"/>
              <w:jc w:val="center"/>
              <w:rPr>
                <w:color w:val="000000"/>
                <w:sz w:val="18"/>
                <w:szCs w:val="21"/>
              </w:rPr>
            </w:pPr>
            <w:r>
              <w:rPr>
                <w:rFonts w:hint="eastAsia"/>
                <w:color w:val="000000"/>
                <w:sz w:val="18"/>
                <w:szCs w:val="21"/>
              </w:rPr>
              <w:t>名　　称</w:t>
            </w:r>
          </w:p>
        </w:tc>
        <w:tc>
          <w:tcPr>
            <w:tcW w:w="956" w:type="dxa"/>
            <w:noWrap w:val="0"/>
            <w:vAlign w:val="center"/>
          </w:tcPr>
          <w:p w14:paraId="5D90D81F">
            <w:pPr>
              <w:topLinePunct/>
              <w:snapToGrid w:val="0"/>
              <w:spacing w:before="40" w:after="40"/>
              <w:jc w:val="center"/>
              <w:rPr>
                <w:color w:val="000000"/>
                <w:sz w:val="18"/>
                <w:szCs w:val="21"/>
              </w:rPr>
            </w:pPr>
            <w:r>
              <w:rPr>
                <w:rFonts w:hint="eastAsia"/>
                <w:color w:val="000000"/>
                <w:sz w:val="18"/>
                <w:szCs w:val="21"/>
              </w:rPr>
              <w:t>单位</w:t>
            </w:r>
          </w:p>
        </w:tc>
        <w:tc>
          <w:tcPr>
            <w:tcW w:w="2140" w:type="dxa"/>
            <w:noWrap w:val="0"/>
            <w:vAlign w:val="center"/>
          </w:tcPr>
          <w:p w14:paraId="126AAD64">
            <w:pPr>
              <w:topLinePunct/>
              <w:snapToGrid w:val="0"/>
              <w:spacing w:before="40" w:after="40"/>
              <w:jc w:val="center"/>
              <w:rPr>
                <w:color w:val="000000"/>
                <w:sz w:val="18"/>
                <w:szCs w:val="21"/>
              </w:rPr>
            </w:pPr>
            <w:r>
              <w:rPr>
                <w:rFonts w:hint="eastAsia"/>
                <w:color w:val="000000"/>
                <w:sz w:val="18"/>
                <w:szCs w:val="21"/>
              </w:rPr>
              <w:t>项目单位要求值</w:t>
            </w:r>
          </w:p>
        </w:tc>
        <w:tc>
          <w:tcPr>
            <w:tcW w:w="2138" w:type="dxa"/>
            <w:noWrap w:val="0"/>
            <w:vAlign w:val="top"/>
          </w:tcPr>
          <w:p w14:paraId="412A9296">
            <w:pPr>
              <w:topLinePunct/>
              <w:snapToGrid w:val="0"/>
              <w:spacing w:before="40" w:after="40"/>
              <w:jc w:val="center"/>
              <w:rPr>
                <w:color w:val="000000"/>
                <w:sz w:val="18"/>
                <w:szCs w:val="21"/>
              </w:rPr>
            </w:pPr>
            <w:r>
              <w:rPr>
                <w:rFonts w:hint="eastAsia"/>
                <w:color w:val="000000"/>
                <w:sz w:val="18"/>
                <w:szCs w:val="21"/>
              </w:rPr>
              <w:t>卖方保证值</w:t>
            </w:r>
          </w:p>
        </w:tc>
      </w:tr>
      <w:tr w14:paraId="304CC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restart"/>
            <w:noWrap w:val="0"/>
            <w:vAlign w:val="center"/>
          </w:tcPr>
          <w:p w14:paraId="4D7641F9">
            <w:pPr>
              <w:topLinePunct/>
              <w:snapToGrid w:val="0"/>
              <w:spacing w:before="40" w:after="40"/>
              <w:jc w:val="center"/>
              <w:rPr>
                <w:color w:val="000000"/>
                <w:sz w:val="18"/>
                <w:szCs w:val="21"/>
              </w:rPr>
            </w:pPr>
            <w:r>
              <w:rPr>
                <w:rFonts w:hint="eastAsia"/>
                <w:color w:val="000000"/>
                <w:sz w:val="18"/>
                <w:szCs w:val="21"/>
              </w:rPr>
              <w:t>1</w:t>
            </w:r>
          </w:p>
        </w:tc>
        <w:tc>
          <w:tcPr>
            <w:tcW w:w="1534" w:type="dxa"/>
            <w:gridSpan w:val="2"/>
            <w:vMerge w:val="restart"/>
            <w:noWrap w:val="0"/>
            <w:vAlign w:val="center"/>
          </w:tcPr>
          <w:p w14:paraId="25847652">
            <w:pPr>
              <w:topLinePunct/>
              <w:snapToGrid w:val="0"/>
              <w:spacing w:before="40" w:after="40"/>
              <w:jc w:val="center"/>
              <w:rPr>
                <w:color w:val="000000"/>
                <w:sz w:val="18"/>
                <w:szCs w:val="21"/>
              </w:rPr>
            </w:pPr>
            <w:r>
              <w:rPr>
                <w:rFonts w:hint="eastAsia"/>
                <w:color w:val="000000"/>
                <w:sz w:val="18"/>
                <w:szCs w:val="21"/>
              </w:rPr>
              <w:t>周围空气温度</w:t>
            </w:r>
          </w:p>
        </w:tc>
        <w:tc>
          <w:tcPr>
            <w:tcW w:w="1867" w:type="dxa"/>
            <w:noWrap w:val="0"/>
            <w:vAlign w:val="center"/>
          </w:tcPr>
          <w:p w14:paraId="462BDD7C">
            <w:pPr>
              <w:topLinePunct/>
              <w:snapToGrid w:val="0"/>
              <w:spacing w:before="40" w:after="40"/>
              <w:jc w:val="center"/>
              <w:rPr>
                <w:color w:val="000000"/>
                <w:sz w:val="18"/>
                <w:szCs w:val="21"/>
              </w:rPr>
            </w:pPr>
            <w:r>
              <w:rPr>
                <w:rFonts w:hint="eastAsia"/>
                <w:color w:val="000000"/>
                <w:sz w:val="18"/>
                <w:szCs w:val="21"/>
              </w:rPr>
              <w:t>最高气温</w:t>
            </w:r>
          </w:p>
        </w:tc>
        <w:tc>
          <w:tcPr>
            <w:tcW w:w="956" w:type="dxa"/>
            <w:vMerge w:val="restart"/>
            <w:noWrap w:val="0"/>
            <w:vAlign w:val="center"/>
          </w:tcPr>
          <w:p w14:paraId="43680990">
            <w:pPr>
              <w:topLinePunct/>
              <w:snapToGrid w:val="0"/>
              <w:spacing w:before="40" w:after="40"/>
              <w:jc w:val="center"/>
              <w:rPr>
                <w:color w:val="000000"/>
                <w:sz w:val="18"/>
                <w:szCs w:val="21"/>
              </w:rPr>
            </w:pPr>
            <w:r>
              <w:rPr>
                <w:rFonts w:hint="eastAsia"/>
                <w:color w:val="000000"/>
                <w:sz w:val="18"/>
                <w:szCs w:val="21"/>
              </w:rPr>
              <w:t>℃</w:t>
            </w:r>
          </w:p>
        </w:tc>
        <w:tc>
          <w:tcPr>
            <w:tcW w:w="2140" w:type="dxa"/>
            <w:noWrap w:val="0"/>
            <w:vAlign w:val="center"/>
          </w:tcPr>
          <w:p w14:paraId="652F0C46">
            <w:pPr>
              <w:topLinePunct/>
              <w:snapToGrid w:val="0"/>
              <w:spacing w:before="40" w:after="40"/>
              <w:jc w:val="center"/>
              <w:rPr>
                <w:color w:val="000000"/>
                <w:sz w:val="18"/>
                <w:szCs w:val="21"/>
              </w:rPr>
            </w:pPr>
            <w:r>
              <w:rPr>
                <w:rFonts w:hint="eastAsia" w:ascii="宋体" w:hAnsi="宋体"/>
                <w:color w:val="000000"/>
                <w:sz w:val="18"/>
                <w:szCs w:val="21"/>
              </w:rPr>
              <w:t>＋</w:t>
            </w:r>
            <w:r>
              <w:rPr>
                <w:rFonts w:hint="eastAsia"/>
                <w:color w:val="000000"/>
                <w:sz w:val="18"/>
                <w:szCs w:val="21"/>
              </w:rPr>
              <w:t>40</w:t>
            </w:r>
          </w:p>
        </w:tc>
        <w:tc>
          <w:tcPr>
            <w:tcW w:w="2138" w:type="dxa"/>
            <w:noWrap w:val="0"/>
            <w:vAlign w:val="center"/>
          </w:tcPr>
          <w:p w14:paraId="48E4A385">
            <w:pPr>
              <w:topLinePunct/>
              <w:snapToGrid w:val="0"/>
              <w:spacing w:before="40" w:after="40"/>
              <w:jc w:val="center"/>
              <w:rPr>
                <w:color w:val="000000"/>
                <w:sz w:val="18"/>
                <w:szCs w:val="21"/>
              </w:rPr>
            </w:pPr>
            <w:r>
              <w:rPr>
                <w:rFonts w:hint="eastAsia" w:ascii="宋体" w:hAnsi="宋体"/>
                <w:color w:val="000000"/>
                <w:sz w:val="18"/>
                <w:szCs w:val="21"/>
              </w:rPr>
              <w:t>＋</w:t>
            </w:r>
            <w:r>
              <w:rPr>
                <w:rFonts w:hint="eastAsia"/>
                <w:color w:val="000000"/>
                <w:sz w:val="18"/>
                <w:szCs w:val="21"/>
              </w:rPr>
              <w:t>40</w:t>
            </w:r>
          </w:p>
        </w:tc>
      </w:tr>
      <w:tr w14:paraId="23D588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continue"/>
            <w:noWrap w:val="0"/>
            <w:vAlign w:val="center"/>
          </w:tcPr>
          <w:p w14:paraId="3A4B2B41">
            <w:pPr>
              <w:topLinePunct/>
              <w:snapToGrid w:val="0"/>
              <w:spacing w:before="40" w:after="40"/>
              <w:jc w:val="center"/>
              <w:rPr>
                <w:color w:val="000000"/>
                <w:sz w:val="18"/>
                <w:szCs w:val="21"/>
              </w:rPr>
            </w:pPr>
          </w:p>
        </w:tc>
        <w:tc>
          <w:tcPr>
            <w:tcW w:w="1534" w:type="dxa"/>
            <w:gridSpan w:val="2"/>
            <w:vMerge w:val="continue"/>
            <w:noWrap w:val="0"/>
            <w:vAlign w:val="center"/>
          </w:tcPr>
          <w:p w14:paraId="0B219523">
            <w:pPr>
              <w:topLinePunct/>
              <w:snapToGrid w:val="0"/>
              <w:spacing w:before="40" w:after="40"/>
              <w:jc w:val="center"/>
              <w:rPr>
                <w:color w:val="000000"/>
                <w:sz w:val="18"/>
                <w:szCs w:val="21"/>
              </w:rPr>
            </w:pPr>
          </w:p>
        </w:tc>
        <w:tc>
          <w:tcPr>
            <w:tcW w:w="1867" w:type="dxa"/>
            <w:noWrap w:val="0"/>
            <w:vAlign w:val="center"/>
          </w:tcPr>
          <w:p w14:paraId="6446BA47">
            <w:pPr>
              <w:topLinePunct/>
              <w:snapToGrid w:val="0"/>
              <w:spacing w:before="40" w:after="40"/>
              <w:jc w:val="center"/>
              <w:rPr>
                <w:color w:val="000000"/>
                <w:sz w:val="18"/>
                <w:szCs w:val="21"/>
              </w:rPr>
            </w:pPr>
            <w:r>
              <w:rPr>
                <w:rFonts w:hint="eastAsia"/>
                <w:color w:val="000000"/>
                <w:sz w:val="18"/>
                <w:szCs w:val="21"/>
              </w:rPr>
              <w:t>最低气温</w:t>
            </w:r>
          </w:p>
        </w:tc>
        <w:tc>
          <w:tcPr>
            <w:tcW w:w="956" w:type="dxa"/>
            <w:vMerge w:val="continue"/>
            <w:noWrap w:val="0"/>
            <w:vAlign w:val="center"/>
          </w:tcPr>
          <w:p w14:paraId="10C44FFD">
            <w:pPr>
              <w:topLinePunct/>
              <w:snapToGrid w:val="0"/>
              <w:spacing w:before="40" w:after="40"/>
              <w:jc w:val="center"/>
              <w:rPr>
                <w:color w:val="000000"/>
                <w:sz w:val="18"/>
                <w:szCs w:val="21"/>
              </w:rPr>
            </w:pPr>
          </w:p>
        </w:tc>
        <w:tc>
          <w:tcPr>
            <w:tcW w:w="2140" w:type="dxa"/>
            <w:noWrap w:val="0"/>
            <w:vAlign w:val="center"/>
          </w:tcPr>
          <w:p w14:paraId="26F230EB">
            <w:pPr>
              <w:topLinePunct/>
              <w:snapToGrid w:val="0"/>
              <w:spacing w:before="40" w:after="40"/>
              <w:jc w:val="center"/>
              <w:rPr>
                <w:color w:val="000000"/>
                <w:sz w:val="18"/>
                <w:szCs w:val="21"/>
              </w:rPr>
            </w:pPr>
            <w:r>
              <w:rPr>
                <w:rFonts w:ascii="Symbol" w:hAnsi="Symbol"/>
                <w:color w:val="000000"/>
                <w:sz w:val="18"/>
                <w:szCs w:val="21"/>
              </w:rPr>
              <w:t></w:t>
            </w:r>
            <w:r>
              <w:rPr>
                <w:rFonts w:hint="eastAsia"/>
                <w:color w:val="000000"/>
                <w:sz w:val="18"/>
                <w:szCs w:val="21"/>
              </w:rPr>
              <w:t>25</w:t>
            </w:r>
          </w:p>
        </w:tc>
        <w:tc>
          <w:tcPr>
            <w:tcW w:w="2138" w:type="dxa"/>
            <w:noWrap w:val="0"/>
            <w:vAlign w:val="center"/>
          </w:tcPr>
          <w:p w14:paraId="5A4D6948">
            <w:pPr>
              <w:topLinePunct/>
              <w:snapToGrid w:val="0"/>
              <w:spacing w:before="40" w:after="40"/>
              <w:jc w:val="center"/>
              <w:rPr>
                <w:color w:val="000000"/>
                <w:sz w:val="18"/>
                <w:szCs w:val="21"/>
              </w:rPr>
            </w:pPr>
            <w:r>
              <w:rPr>
                <w:rFonts w:ascii="Symbol" w:hAnsi="Symbol"/>
                <w:color w:val="000000"/>
                <w:sz w:val="18"/>
                <w:szCs w:val="21"/>
              </w:rPr>
              <w:t></w:t>
            </w:r>
            <w:r>
              <w:rPr>
                <w:rFonts w:hint="eastAsia"/>
                <w:color w:val="000000"/>
                <w:sz w:val="18"/>
                <w:szCs w:val="21"/>
              </w:rPr>
              <w:t>25</w:t>
            </w:r>
          </w:p>
        </w:tc>
      </w:tr>
      <w:tr w14:paraId="34E48C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continue"/>
            <w:noWrap w:val="0"/>
            <w:vAlign w:val="center"/>
          </w:tcPr>
          <w:p w14:paraId="393593D2">
            <w:pPr>
              <w:topLinePunct/>
              <w:snapToGrid w:val="0"/>
              <w:spacing w:before="40" w:after="40"/>
              <w:jc w:val="center"/>
              <w:rPr>
                <w:color w:val="000000"/>
                <w:sz w:val="18"/>
                <w:szCs w:val="21"/>
              </w:rPr>
            </w:pPr>
          </w:p>
        </w:tc>
        <w:tc>
          <w:tcPr>
            <w:tcW w:w="1534" w:type="dxa"/>
            <w:gridSpan w:val="2"/>
            <w:vMerge w:val="continue"/>
            <w:noWrap w:val="0"/>
            <w:vAlign w:val="center"/>
          </w:tcPr>
          <w:p w14:paraId="6EBA63B3">
            <w:pPr>
              <w:topLinePunct/>
              <w:snapToGrid w:val="0"/>
              <w:spacing w:before="40" w:after="40"/>
              <w:jc w:val="center"/>
              <w:rPr>
                <w:color w:val="000000"/>
                <w:sz w:val="18"/>
                <w:szCs w:val="21"/>
              </w:rPr>
            </w:pPr>
          </w:p>
        </w:tc>
        <w:tc>
          <w:tcPr>
            <w:tcW w:w="1867" w:type="dxa"/>
            <w:noWrap w:val="0"/>
            <w:vAlign w:val="center"/>
          </w:tcPr>
          <w:p w14:paraId="2A8EC34B">
            <w:pPr>
              <w:topLinePunct/>
              <w:snapToGrid w:val="0"/>
              <w:spacing w:before="40" w:after="40"/>
              <w:jc w:val="center"/>
              <w:rPr>
                <w:color w:val="000000"/>
                <w:sz w:val="18"/>
                <w:szCs w:val="21"/>
              </w:rPr>
            </w:pPr>
            <w:r>
              <w:rPr>
                <w:rFonts w:hint="eastAsia"/>
                <w:color w:val="000000"/>
                <w:sz w:val="18"/>
                <w:szCs w:val="21"/>
              </w:rPr>
              <w:t>最大日温差</w:t>
            </w:r>
          </w:p>
        </w:tc>
        <w:tc>
          <w:tcPr>
            <w:tcW w:w="956" w:type="dxa"/>
            <w:noWrap w:val="0"/>
            <w:vAlign w:val="center"/>
          </w:tcPr>
          <w:p w14:paraId="005179B8">
            <w:pPr>
              <w:pStyle w:val="5"/>
              <w:keepNext w:val="0"/>
              <w:topLinePunct/>
              <w:rPr>
                <w:b/>
                <w:color w:val="000000"/>
                <w:szCs w:val="21"/>
              </w:rPr>
            </w:pPr>
            <w:r>
              <w:rPr>
                <w:color w:val="000000"/>
                <w:szCs w:val="21"/>
              </w:rPr>
              <w:t>K</w:t>
            </w:r>
          </w:p>
        </w:tc>
        <w:tc>
          <w:tcPr>
            <w:tcW w:w="2140" w:type="dxa"/>
            <w:noWrap w:val="0"/>
            <w:vAlign w:val="center"/>
          </w:tcPr>
          <w:p w14:paraId="4484B391">
            <w:pPr>
              <w:topLinePunct/>
              <w:snapToGrid w:val="0"/>
              <w:spacing w:before="40" w:after="40"/>
              <w:jc w:val="center"/>
              <w:rPr>
                <w:color w:val="000000"/>
                <w:sz w:val="18"/>
                <w:szCs w:val="21"/>
              </w:rPr>
            </w:pPr>
            <w:r>
              <w:rPr>
                <w:rFonts w:hint="eastAsia"/>
                <w:color w:val="000000"/>
                <w:sz w:val="18"/>
                <w:szCs w:val="21"/>
              </w:rPr>
              <w:t>25</w:t>
            </w:r>
          </w:p>
        </w:tc>
        <w:tc>
          <w:tcPr>
            <w:tcW w:w="2138" w:type="dxa"/>
            <w:noWrap w:val="0"/>
            <w:vAlign w:val="center"/>
          </w:tcPr>
          <w:p w14:paraId="0F9747EB">
            <w:pPr>
              <w:topLinePunct/>
              <w:snapToGrid w:val="0"/>
              <w:spacing w:before="40" w:after="40"/>
              <w:jc w:val="center"/>
              <w:rPr>
                <w:color w:val="000000"/>
                <w:sz w:val="18"/>
                <w:szCs w:val="21"/>
              </w:rPr>
            </w:pPr>
            <w:r>
              <w:rPr>
                <w:rFonts w:hint="eastAsia"/>
                <w:color w:val="000000"/>
                <w:sz w:val="18"/>
                <w:szCs w:val="21"/>
              </w:rPr>
              <w:t>25</w:t>
            </w:r>
          </w:p>
        </w:tc>
      </w:tr>
      <w:tr w14:paraId="436258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1CA47F3A">
            <w:pPr>
              <w:topLinePunct/>
              <w:snapToGrid w:val="0"/>
              <w:spacing w:before="40" w:after="40"/>
              <w:jc w:val="center"/>
              <w:rPr>
                <w:color w:val="000000"/>
                <w:sz w:val="18"/>
                <w:szCs w:val="21"/>
              </w:rPr>
            </w:pPr>
            <w:r>
              <w:rPr>
                <w:rFonts w:hint="eastAsia"/>
                <w:color w:val="000000"/>
                <w:sz w:val="18"/>
                <w:szCs w:val="21"/>
              </w:rPr>
              <w:t>2</w:t>
            </w:r>
          </w:p>
        </w:tc>
        <w:tc>
          <w:tcPr>
            <w:tcW w:w="3401" w:type="dxa"/>
            <w:gridSpan w:val="3"/>
            <w:noWrap w:val="0"/>
            <w:vAlign w:val="center"/>
          </w:tcPr>
          <w:p w14:paraId="5E851004">
            <w:pPr>
              <w:topLinePunct/>
              <w:snapToGrid w:val="0"/>
              <w:spacing w:before="40" w:after="40"/>
              <w:jc w:val="center"/>
              <w:rPr>
                <w:color w:val="000000"/>
                <w:sz w:val="18"/>
                <w:szCs w:val="21"/>
              </w:rPr>
            </w:pPr>
            <w:r>
              <w:rPr>
                <w:rFonts w:hint="eastAsia"/>
                <w:color w:val="000000"/>
                <w:sz w:val="18"/>
                <w:szCs w:val="21"/>
              </w:rPr>
              <w:t>海拔</w:t>
            </w:r>
          </w:p>
        </w:tc>
        <w:tc>
          <w:tcPr>
            <w:tcW w:w="956" w:type="dxa"/>
            <w:noWrap w:val="0"/>
            <w:vAlign w:val="center"/>
          </w:tcPr>
          <w:p w14:paraId="22D6047B">
            <w:pPr>
              <w:topLinePunct/>
              <w:snapToGrid w:val="0"/>
              <w:spacing w:before="40" w:after="40"/>
              <w:jc w:val="center"/>
              <w:rPr>
                <w:color w:val="000000"/>
                <w:sz w:val="18"/>
                <w:szCs w:val="21"/>
              </w:rPr>
            </w:pPr>
            <w:r>
              <w:rPr>
                <w:rFonts w:hint="eastAsia"/>
                <w:color w:val="000000"/>
                <w:sz w:val="18"/>
                <w:szCs w:val="21"/>
              </w:rPr>
              <w:t>m</w:t>
            </w:r>
          </w:p>
        </w:tc>
        <w:tc>
          <w:tcPr>
            <w:tcW w:w="2140" w:type="dxa"/>
            <w:noWrap w:val="0"/>
            <w:vAlign w:val="center"/>
          </w:tcPr>
          <w:p w14:paraId="7C3A313E">
            <w:pPr>
              <w:pStyle w:val="12"/>
              <w:pBdr>
                <w:bottom w:val="none" w:color="auto" w:sz="0" w:space="0"/>
              </w:pBdr>
              <w:tabs>
                <w:tab w:val="left" w:pos="420"/>
              </w:tabs>
              <w:topLinePunct/>
              <w:spacing w:before="40" w:after="40"/>
              <w:rPr>
                <w:color w:val="000000"/>
                <w:szCs w:val="21"/>
              </w:rPr>
            </w:pPr>
            <w:r>
              <w:rPr>
                <w:rFonts w:hint="eastAsia"/>
                <w:color w:val="000000"/>
                <w:szCs w:val="21"/>
              </w:rPr>
              <w:t>≤1000</w:t>
            </w:r>
          </w:p>
        </w:tc>
        <w:tc>
          <w:tcPr>
            <w:tcW w:w="2138" w:type="dxa"/>
            <w:noWrap w:val="0"/>
            <w:vAlign w:val="center"/>
          </w:tcPr>
          <w:p w14:paraId="4E484D77">
            <w:pPr>
              <w:topLinePunct/>
              <w:snapToGrid w:val="0"/>
              <w:spacing w:before="40" w:after="40"/>
              <w:jc w:val="center"/>
              <w:rPr>
                <w:color w:val="000000"/>
                <w:sz w:val="18"/>
                <w:szCs w:val="21"/>
              </w:rPr>
            </w:pPr>
            <w:r>
              <w:rPr>
                <w:rFonts w:hint="eastAsia"/>
                <w:color w:val="000000"/>
                <w:sz w:val="18"/>
                <w:szCs w:val="21"/>
              </w:rPr>
              <w:t>≤1000</w:t>
            </w:r>
          </w:p>
        </w:tc>
      </w:tr>
      <w:tr w14:paraId="2A042F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restart"/>
            <w:noWrap w:val="0"/>
            <w:vAlign w:val="center"/>
          </w:tcPr>
          <w:p w14:paraId="0650CC31">
            <w:pPr>
              <w:topLinePunct/>
              <w:snapToGrid w:val="0"/>
              <w:spacing w:before="40" w:after="40"/>
              <w:jc w:val="center"/>
              <w:rPr>
                <w:color w:val="000000"/>
                <w:sz w:val="18"/>
                <w:szCs w:val="21"/>
              </w:rPr>
            </w:pPr>
            <w:r>
              <w:rPr>
                <w:rFonts w:hint="eastAsia"/>
                <w:color w:val="000000"/>
                <w:sz w:val="18"/>
                <w:szCs w:val="21"/>
              </w:rPr>
              <w:t>3</w:t>
            </w:r>
          </w:p>
        </w:tc>
        <w:tc>
          <w:tcPr>
            <w:tcW w:w="1521" w:type="dxa"/>
            <w:vMerge w:val="restart"/>
            <w:noWrap w:val="0"/>
            <w:vAlign w:val="center"/>
          </w:tcPr>
          <w:p w14:paraId="0D377C70">
            <w:pPr>
              <w:topLinePunct/>
              <w:snapToGrid w:val="0"/>
              <w:spacing w:before="40" w:after="40"/>
              <w:jc w:val="center"/>
              <w:rPr>
                <w:color w:val="000000"/>
                <w:sz w:val="18"/>
                <w:szCs w:val="21"/>
              </w:rPr>
            </w:pPr>
            <w:r>
              <w:rPr>
                <w:rFonts w:hint="eastAsia"/>
                <w:color w:val="000000"/>
                <w:sz w:val="18"/>
                <w:szCs w:val="21"/>
              </w:rPr>
              <w:t>湿度</w:t>
            </w:r>
          </w:p>
        </w:tc>
        <w:tc>
          <w:tcPr>
            <w:tcW w:w="1880" w:type="dxa"/>
            <w:gridSpan w:val="2"/>
            <w:noWrap w:val="0"/>
            <w:vAlign w:val="center"/>
          </w:tcPr>
          <w:p w14:paraId="10B0823B">
            <w:pPr>
              <w:topLinePunct/>
              <w:snapToGrid w:val="0"/>
              <w:spacing w:before="40" w:after="40"/>
              <w:jc w:val="center"/>
              <w:rPr>
                <w:color w:val="000000"/>
                <w:sz w:val="18"/>
                <w:szCs w:val="21"/>
              </w:rPr>
            </w:pPr>
            <w:r>
              <w:rPr>
                <w:rFonts w:hint="eastAsia"/>
                <w:color w:val="000000"/>
                <w:sz w:val="18"/>
                <w:szCs w:val="21"/>
              </w:rPr>
              <w:t>日相对湿度平均值</w:t>
            </w:r>
          </w:p>
        </w:tc>
        <w:tc>
          <w:tcPr>
            <w:tcW w:w="956" w:type="dxa"/>
            <w:vMerge w:val="restart"/>
            <w:noWrap w:val="0"/>
            <w:vAlign w:val="center"/>
          </w:tcPr>
          <w:p w14:paraId="5C770704">
            <w:pPr>
              <w:topLinePunct/>
              <w:snapToGrid w:val="0"/>
              <w:spacing w:before="40" w:after="40"/>
              <w:jc w:val="center"/>
              <w:rPr>
                <w:color w:val="000000"/>
                <w:sz w:val="18"/>
                <w:szCs w:val="21"/>
              </w:rPr>
            </w:pPr>
            <w:r>
              <w:rPr>
                <w:rFonts w:hint="eastAsia"/>
                <w:color w:val="000000"/>
                <w:sz w:val="18"/>
                <w:szCs w:val="21"/>
              </w:rPr>
              <w:t>％</w:t>
            </w:r>
          </w:p>
        </w:tc>
        <w:tc>
          <w:tcPr>
            <w:tcW w:w="2140" w:type="dxa"/>
            <w:noWrap w:val="0"/>
            <w:vAlign w:val="center"/>
          </w:tcPr>
          <w:p w14:paraId="505065E6">
            <w:pPr>
              <w:topLinePunct/>
              <w:snapToGrid w:val="0"/>
              <w:spacing w:before="40" w:after="40"/>
              <w:jc w:val="center"/>
              <w:rPr>
                <w:color w:val="000000"/>
                <w:sz w:val="18"/>
                <w:szCs w:val="21"/>
              </w:rPr>
            </w:pPr>
            <w:r>
              <w:rPr>
                <w:rFonts w:hint="eastAsia"/>
                <w:color w:val="000000"/>
                <w:sz w:val="18"/>
                <w:szCs w:val="21"/>
              </w:rPr>
              <w:t>≤95</w:t>
            </w:r>
          </w:p>
        </w:tc>
        <w:tc>
          <w:tcPr>
            <w:tcW w:w="2138" w:type="dxa"/>
            <w:noWrap w:val="0"/>
            <w:vAlign w:val="center"/>
          </w:tcPr>
          <w:p w14:paraId="156ACBA0">
            <w:pPr>
              <w:topLinePunct/>
              <w:snapToGrid w:val="0"/>
              <w:spacing w:before="40" w:after="40"/>
              <w:jc w:val="center"/>
              <w:rPr>
                <w:color w:val="000000"/>
                <w:sz w:val="18"/>
                <w:szCs w:val="21"/>
              </w:rPr>
            </w:pPr>
            <w:r>
              <w:rPr>
                <w:rFonts w:hint="eastAsia"/>
                <w:color w:val="000000"/>
                <w:sz w:val="18"/>
                <w:szCs w:val="21"/>
              </w:rPr>
              <w:t>≤95</w:t>
            </w:r>
          </w:p>
        </w:tc>
      </w:tr>
      <w:tr w14:paraId="484BF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continue"/>
            <w:noWrap w:val="0"/>
            <w:vAlign w:val="center"/>
          </w:tcPr>
          <w:p w14:paraId="37CD8F56">
            <w:pPr>
              <w:topLinePunct/>
              <w:snapToGrid w:val="0"/>
              <w:spacing w:before="40" w:after="40"/>
              <w:jc w:val="center"/>
              <w:rPr>
                <w:color w:val="000000"/>
                <w:sz w:val="18"/>
                <w:szCs w:val="21"/>
              </w:rPr>
            </w:pPr>
          </w:p>
        </w:tc>
        <w:tc>
          <w:tcPr>
            <w:tcW w:w="1521" w:type="dxa"/>
            <w:vMerge w:val="continue"/>
            <w:noWrap w:val="0"/>
            <w:vAlign w:val="center"/>
          </w:tcPr>
          <w:p w14:paraId="723A5D91">
            <w:pPr>
              <w:topLinePunct/>
              <w:snapToGrid w:val="0"/>
              <w:spacing w:before="40" w:after="40"/>
              <w:jc w:val="center"/>
              <w:rPr>
                <w:color w:val="000000"/>
                <w:sz w:val="18"/>
                <w:szCs w:val="21"/>
              </w:rPr>
            </w:pPr>
          </w:p>
        </w:tc>
        <w:tc>
          <w:tcPr>
            <w:tcW w:w="1880" w:type="dxa"/>
            <w:gridSpan w:val="2"/>
            <w:noWrap w:val="0"/>
            <w:vAlign w:val="center"/>
          </w:tcPr>
          <w:p w14:paraId="43D94FB1">
            <w:pPr>
              <w:topLinePunct/>
              <w:snapToGrid w:val="0"/>
              <w:spacing w:before="40" w:after="40"/>
              <w:jc w:val="center"/>
              <w:rPr>
                <w:color w:val="000000"/>
                <w:sz w:val="18"/>
                <w:szCs w:val="21"/>
              </w:rPr>
            </w:pPr>
            <w:r>
              <w:rPr>
                <w:rFonts w:hint="eastAsia"/>
                <w:color w:val="000000"/>
                <w:sz w:val="18"/>
                <w:szCs w:val="21"/>
              </w:rPr>
              <w:t>月相对湿度平均值</w:t>
            </w:r>
          </w:p>
        </w:tc>
        <w:tc>
          <w:tcPr>
            <w:tcW w:w="956" w:type="dxa"/>
            <w:vMerge w:val="continue"/>
            <w:noWrap w:val="0"/>
            <w:vAlign w:val="center"/>
          </w:tcPr>
          <w:p w14:paraId="2A6BCE0C">
            <w:pPr>
              <w:topLinePunct/>
              <w:snapToGrid w:val="0"/>
              <w:spacing w:before="40" w:after="40"/>
              <w:jc w:val="center"/>
              <w:rPr>
                <w:color w:val="000000"/>
                <w:sz w:val="18"/>
                <w:szCs w:val="21"/>
              </w:rPr>
            </w:pPr>
          </w:p>
        </w:tc>
        <w:tc>
          <w:tcPr>
            <w:tcW w:w="2140" w:type="dxa"/>
            <w:noWrap w:val="0"/>
            <w:vAlign w:val="center"/>
          </w:tcPr>
          <w:p w14:paraId="38A17343">
            <w:pPr>
              <w:topLinePunct/>
              <w:snapToGrid w:val="0"/>
              <w:spacing w:before="40" w:after="40"/>
              <w:jc w:val="center"/>
              <w:rPr>
                <w:color w:val="000000"/>
                <w:sz w:val="18"/>
                <w:szCs w:val="21"/>
              </w:rPr>
            </w:pPr>
            <w:r>
              <w:rPr>
                <w:rFonts w:hint="eastAsia"/>
                <w:color w:val="000000"/>
                <w:sz w:val="18"/>
                <w:szCs w:val="21"/>
              </w:rPr>
              <w:t>≤90</w:t>
            </w:r>
          </w:p>
        </w:tc>
        <w:tc>
          <w:tcPr>
            <w:tcW w:w="2138" w:type="dxa"/>
            <w:noWrap w:val="0"/>
            <w:vAlign w:val="center"/>
          </w:tcPr>
          <w:p w14:paraId="3E8054E0">
            <w:pPr>
              <w:topLinePunct/>
              <w:snapToGrid w:val="0"/>
              <w:spacing w:before="40" w:after="40"/>
              <w:jc w:val="center"/>
              <w:rPr>
                <w:color w:val="000000"/>
                <w:sz w:val="18"/>
                <w:szCs w:val="21"/>
              </w:rPr>
            </w:pPr>
            <w:r>
              <w:rPr>
                <w:rFonts w:hint="eastAsia"/>
                <w:color w:val="000000"/>
                <w:sz w:val="18"/>
                <w:szCs w:val="21"/>
              </w:rPr>
              <w:t>≤90</w:t>
            </w:r>
          </w:p>
        </w:tc>
      </w:tr>
      <w:tr w14:paraId="1D8E9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4D0B9452">
            <w:pPr>
              <w:topLinePunct/>
              <w:snapToGrid w:val="0"/>
              <w:spacing w:before="40" w:after="40"/>
              <w:jc w:val="center"/>
              <w:rPr>
                <w:color w:val="000000"/>
                <w:sz w:val="18"/>
                <w:szCs w:val="21"/>
              </w:rPr>
            </w:pPr>
            <w:r>
              <w:rPr>
                <w:rFonts w:hint="eastAsia"/>
                <w:color w:val="000000"/>
                <w:sz w:val="18"/>
                <w:szCs w:val="21"/>
              </w:rPr>
              <w:t>4</w:t>
            </w:r>
          </w:p>
        </w:tc>
        <w:tc>
          <w:tcPr>
            <w:tcW w:w="3401" w:type="dxa"/>
            <w:gridSpan w:val="3"/>
            <w:noWrap w:val="0"/>
            <w:vAlign w:val="center"/>
          </w:tcPr>
          <w:p w14:paraId="342E951A">
            <w:pPr>
              <w:topLinePunct/>
              <w:snapToGrid w:val="0"/>
              <w:spacing w:before="40" w:after="40"/>
              <w:jc w:val="center"/>
              <w:rPr>
                <w:color w:val="000000"/>
                <w:sz w:val="18"/>
                <w:szCs w:val="21"/>
              </w:rPr>
            </w:pPr>
            <w:r>
              <w:rPr>
                <w:rFonts w:hint="eastAsia"/>
                <w:color w:val="000000"/>
                <w:sz w:val="18"/>
                <w:szCs w:val="21"/>
              </w:rPr>
              <w:t>耐受地震能力（水平加速度）</w:t>
            </w:r>
          </w:p>
        </w:tc>
        <w:tc>
          <w:tcPr>
            <w:tcW w:w="956" w:type="dxa"/>
            <w:noWrap w:val="0"/>
            <w:vAlign w:val="center"/>
          </w:tcPr>
          <w:p w14:paraId="4D2F308C">
            <w:pPr>
              <w:topLinePunct/>
              <w:snapToGrid w:val="0"/>
              <w:spacing w:before="40" w:after="40"/>
              <w:jc w:val="center"/>
              <w:rPr>
                <w:color w:val="000000"/>
                <w:sz w:val="18"/>
                <w:szCs w:val="21"/>
              </w:rPr>
            </w:pPr>
            <w:r>
              <w:rPr>
                <w:rFonts w:hint="eastAsia"/>
                <w:color w:val="000000"/>
                <w:sz w:val="18"/>
                <w:szCs w:val="21"/>
              </w:rPr>
              <w:t>m/s</w:t>
            </w:r>
            <w:r>
              <w:rPr>
                <w:rFonts w:hint="eastAsia"/>
                <w:color w:val="000000"/>
                <w:sz w:val="18"/>
                <w:szCs w:val="21"/>
                <w:vertAlign w:val="superscript"/>
              </w:rPr>
              <w:t>2</w:t>
            </w:r>
          </w:p>
        </w:tc>
        <w:tc>
          <w:tcPr>
            <w:tcW w:w="2140" w:type="dxa"/>
            <w:noWrap w:val="0"/>
            <w:vAlign w:val="center"/>
          </w:tcPr>
          <w:p w14:paraId="79D48C4F">
            <w:pPr>
              <w:pStyle w:val="12"/>
              <w:pBdr>
                <w:bottom w:val="none" w:color="auto" w:sz="0" w:space="0"/>
              </w:pBdr>
              <w:tabs>
                <w:tab w:val="left" w:pos="420"/>
              </w:tabs>
              <w:topLinePunct/>
              <w:spacing w:before="40" w:after="40"/>
              <w:rPr>
                <w:color w:val="000000"/>
                <w:szCs w:val="21"/>
              </w:rPr>
            </w:pPr>
            <w:r>
              <w:rPr>
                <w:rFonts w:hint="eastAsia"/>
                <w:color w:val="000000"/>
                <w:szCs w:val="21"/>
              </w:rPr>
              <w:t>0.2</w:t>
            </w:r>
            <w:r>
              <w:rPr>
                <w:rFonts w:hint="eastAsia"/>
                <w:i/>
                <w:color w:val="000000"/>
                <w:szCs w:val="21"/>
              </w:rPr>
              <w:t>g</w:t>
            </w:r>
          </w:p>
        </w:tc>
        <w:tc>
          <w:tcPr>
            <w:tcW w:w="2138" w:type="dxa"/>
            <w:noWrap w:val="0"/>
            <w:vAlign w:val="center"/>
          </w:tcPr>
          <w:p w14:paraId="05A05DDC">
            <w:pPr>
              <w:pStyle w:val="12"/>
              <w:pBdr>
                <w:bottom w:val="none" w:color="auto" w:sz="0" w:space="0"/>
              </w:pBdr>
              <w:tabs>
                <w:tab w:val="left" w:pos="420"/>
              </w:tabs>
              <w:topLinePunct/>
              <w:spacing w:before="40" w:after="40"/>
              <w:rPr>
                <w:color w:val="000000"/>
                <w:szCs w:val="21"/>
              </w:rPr>
            </w:pPr>
            <w:r>
              <w:rPr>
                <w:rFonts w:hint="eastAsia"/>
                <w:color w:val="000000"/>
                <w:szCs w:val="21"/>
              </w:rPr>
              <w:t>0.2</w:t>
            </w:r>
            <w:r>
              <w:rPr>
                <w:rFonts w:hint="eastAsia"/>
                <w:i/>
                <w:color w:val="000000"/>
                <w:szCs w:val="21"/>
              </w:rPr>
              <w:t>g</w:t>
            </w:r>
          </w:p>
        </w:tc>
      </w:tr>
      <w:tr w14:paraId="04E4A5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674F7F9F">
            <w:pPr>
              <w:topLinePunct/>
              <w:snapToGrid w:val="0"/>
              <w:spacing w:before="40" w:after="40"/>
              <w:jc w:val="center"/>
              <w:rPr>
                <w:color w:val="000000"/>
                <w:sz w:val="18"/>
                <w:szCs w:val="21"/>
              </w:rPr>
            </w:pPr>
            <w:r>
              <w:rPr>
                <w:rFonts w:hint="eastAsia"/>
                <w:color w:val="000000"/>
                <w:sz w:val="18"/>
                <w:szCs w:val="21"/>
              </w:rPr>
              <w:t>5</w:t>
            </w:r>
          </w:p>
        </w:tc>
        <w:tc>
          <w:tcPr>
            <w:tcW w:w="3401" w:type="dxa"/>
            <w:gridSpan w:val="3"/>
            <w:noWrap w:val="0"/>
            <w:vAlign w:val="center"/>
          </w:tcPr>
          <w:p w14:paraId="63A34315">
            <w:pPr>
              <w:pStyle w:val="10"/>
              <w:topLinePunct/>
              <w:snapToGrid w:val="0"/>
              <w:spacing w:before="40" w:after="40"/>
              <w:ind w:firstLine="360"/>
              <w:jc w:val="center"/>
              <w:rPr>
                <w:color w:val="000000"/>
                <w:szCs w:val="21"/>
                <w:lang w:val="en-US" w:eastAsia="zh-CN"/>
              </w:rPr>
            </w:pPr>
            <w:r>
              <w:rPr>
                <w:rFonts w:hint="eastAsia"/>
                <w:color w:val="000000"/>
                <w:szCs w:val="21"/>
                <w:lang w:val="en-US" w:eastAsia="zh-CN"/>
              </w:rPr>
              <w:t>由于主回路中的开合操作在辅助和控制回路上所感应的共模电压的幅值</w:t>
            </w:r>
          </w:p>
        </w:tc>
        <w:tc>
          <w:tcPr>
            <w:tcW w:w="956" w:type="dxa"/>
            <w:noWrap w:val="0"/>
            <w:vAlign w:val="center"/>
          </w:tcPr>
          <w:p w14:paraId="4855A487">
            <w:pPr>
              <w:topLinePunct/>
              <w:snapToGrid w:val="0"/>
              <w:spacing w:before="40" w:after="40"/>
              <w:jc w:val="center"/>
              <w:rPr>
                <w:color w:val="000000"/>
                <w:sz w:val="18"/>
                <w:szCs w:val="21"/>
              </w:rPr>
            </w:pPr>
            <w:r>
              <w:rPr>
                <w:rFonts w:hint="eastAsia"/>
                <w:color w:val="000000"/>
                <w:sz w:val="18"/>
                <w:szCs w:val="21"/>
              </w:rPr>
              <w:t>kV</w:t>
            </w:r>
          </w:p>
        </w:tc>
        <w:tc>
          <w:tcPr>
            <w:tcW w:w="2140" w:type="dxa"/>
            <w:noWrap w:val="0"/>
            <w:vAlign w:val="center"/>
          </w:tcPr>
          <w:p w14:paraId="40D98560">
            <w:pPr>
              <w:topLinePunct/>
              <w:snapToGrid w:val="0"/>
              <w:spacing w:before="40" w:after="40"/>
              <w:jc w:val="center"/>
              <w:rPr>
                <w:color w:val="000000"/>
                <w:sz w:val="18"/>
                <w:szCs w:val="21"/>
              </w:rPr>
            </w:pPr>
            <w:r>
              <w:rPr>
                <w:rFonts w:hint="eastAsia"/>
                <w:color w:val="000000"/>
                <w:sz w:val="18"/>
                <w:szCs w:val="21"/>
              </w:rPr>
              <w:t>≤1.6</w:t>
            </w:r>
          </w:p>
        </w:tc>
        <w:tc>
          <w:tcPr>
            <w:tcW w:w="2138" w:type="dxa"/>
            <w:noWrap w:val="0"/>
            <w:vAlign w:val="center"/>
          </w:tcPr>
          <w:p w14:paraId="1913DF12">
            <w:pPr>
              <w:topLinePunct/>
              <w:snapToGrid w:val="0"/>
              <w:spacing w:before="40" w:after="40"/>
              <w:jc w:val="center"/>
              <w:rPr>
                <w:color w:val="000000"/>
                <w:sz w:val="18"/>
                <w:szCs w:val="21"/>
              </w:rPr>
            </w:pPr>
            <w:r>
              <w:rPr>
                <w:rFonts w:hint="eastAsia"/>
                <w:color w:val="000000"/>
                <w:sz w:val="18"/>
                <w:szCs w:val="21"/>
              </w:rPr>
              <w:t>≤1.6</w:t>
            </w:r>
          </w:p>
        </w:tc>
      </w:tr>
    </w:tbl>
    <w:p w14:paraId="75D4D800">
      <w:pPr>
        <w:topLinePunct/>
        <w:spacing w:line="312" w:lineRule="exact"/>
        <w:ind w:left="770" w:hanging="345"/>
        <w:rPr>
          <w:snapToGrid w:val="0"/>
          <w:color w:val="000000"/>
          <w:sz w:val="18"/>
          <w:szCs w:val="18"/>
        </w:rPr>
      </w:pPr>
      <w:r>
        <w:rPr>
          <w:rFonts w:hint="eastAsia" w:eastAsia="黑体"/>
          <w:color w:val="000000"/>
          <w:sz w:val="18"/>
          <w:szCs w:val="18"/>
        </w:rPr>
        <w:t>注</w:t>
      </w:r>
      <w:r>
        <w:rPr>
          <w:rFonts w:hint="eastAsia"/>
          <w:color w:val="000000"/>
          <w:sz w:val="18"/>
          <w:szCs w:val="18"/>
        </w:rPr>
        <w:t>　表中“项目单位要求值”为正常使用条件，超出此值时为特殊使用条件，项目单位可根据工程实际使用条件进行修改。</w:t>
      </w:r>
    </w:p>
    <w:p w14:paraId="2ED199A8">
      <w:pPr>
        <w:pStyle w:val="27"/>
        <w:outlineLvl w:val="0"/>
        <w:rPr>
          <w:color w:val="000000"/>
        </w:rPr>
      </w:pPr>
      <w:bookmarkStart w:id="16" w:name="_Toc248336899"/>
      <w:r>
        <w:rPr>
          <w:rFonts w:hint="eastAsia"/>
          <w:color w:val="000000"/>
        </w:rPr>
        <w:t>2</w:t>
      </w:r>
      <w:r>
        <w:rPr>
          <w:rFonts w:hint="eastAsia"/>
          <w:color w:val="000000"/>
          <w:spacing w:val="20"/>
        </w:rPr>
        <w:t>.</w:t>
      </w:r>
      <w:r>
        <w:rPr>
          <w:rFonts w:hint="eastAsia"/>
          <w:color w:val="000000"/>
        </w:rPr>
        <w:t>4</w:t>
      </w:r>
      <w:r>
        <w:rPr>
          <w:color w:val="000000"/>
          <w:spacing w:val="20"/>
        </w:rPr>
        <w:t>.</w:t>
      </w:r>
      <w:r>
        <w:rPr>
          <w:color w:val="000000"/>
        </w:rPr>
        <w:t>2　系统条件</w:t>
      </w:r>
      <w:bookmarkEnd w:id="16"/>
    </w:p>
    <w:p w14:paraId="4BB73F32">
      <w:pPr>
        <w:topLinePunct/>
        <w:spacing w:line="312" w:lineRule="exact"/>
        <w:ind w:firstLine="420"/>
        <w:rPr>
          <w:color w:val="000000"/>
          <w:szCs w:val="21"/>
        </w:rPr>
      </w:pPr>
      <w:r>
        <w:rPr>
          <w:rFonts w:hint="eastAsia"/>
          <w:color w:val="000000"/>
          <w:szCs w:val="21"/>
        </w:rPr>
        <w:t>1）</w:t>
      </w:r>
      <w:r>
        <w:rPr>
          <w:color w:val="000000"/>
          <w:szCs w:val="21"/>
        </w:rPr>
        <w:t>系统标称电压：</w:t>
      </w:r>
      <w:r>
        <w:rPr>
          <w:color w:val="000000"/>
          <w:szCs w:val="21"/>
          <w:u w:val="single"/>
        </w:rPr>
        <w:t>　　</w:t>
      </w:r>
      <w:r>
        <w:rPr>
          <w:rFonts w:hint="eastAsia"/>
          <w:color w:val="000000"/>
          <w:szCs w:val="21"/>
          <w:u w:val="single"/>
        </w:rPr>
        <w:t>10.5</w:t>
      </w:r>
      <w:r>
        <w:rPr>
          <w:color w:val="000000"/>
          <w:szCs w:val="21"/>
          <w:u w:val="single"/>
        </w:rPr>
        <w:t>　　</w:t>
      </w:r>
      <w:r>
        <w:rPr>
          <w:color w:val="000000"/>
          <w:szCs w:val="21"/>
        </w:rPr>
        <w:t>kV。</w:t>
      </w:r>
    </w:p>
    <w:p w14:paraId="05039D84">
      <w:pPr>
        <w:topLinePunct/>
        <w:spacing w:line="312" w:lineRule="exact"/>
        <w:ind w:firstLine="420"/>
        <w:rPr>
          <w:color w:val="000000"/>
          <w:szCs w:val="21"/>
        </w:rPr>
      </w:pPr>
      <w:r>
        <w:rPr>
          <w:rFonts w:hint="eastAsia"/>
          <w:color w:val="000000"/>
          <w:szCs w:val="21"/>
        </w:rPr>
        <w:t>2）</w:t>
      </w:r>
      <w:r>
        <w:rPr>
          <w:color w:val="000000"/>
          <w:szCs w:val="21"/>
        </w:rPr>
        <w:t>最高电压：</w:t>
      </w:r>
      <w:r>
        <w:rPr>
          <w:color w:val="000000"/>
          <w:szCs w:val="21"/>
          <w:u w:val="single"/>
        </w:rPr>
        <w:t>　　</w:t>
      </w:r>
      <w:r>
        <w:rPr>
          <w:rFonts w:hint="eastAsia"/>
          <w:color w:val="000000"/>
          <w:szCs w:val="21"/>
          <w:u w:val="single"/>
        </w:rPr>
        <w:t>1</w:t>
      </w:r>
      <w:r>
        <w:rPr>
          <w:rFonts w:hint="eastAsia" w:eastAsia="黑体"/>
          <w:color w:val="000000"/>
          <w:szCs w:val="21"/>
          <w:u w:val="single"/>
        </w:rPr>
        <w:t>2</w:t>
      </w:r>
      <w:r>
        <w:rPr>
          <w:rFonts w:eastAsia="黑体"/>
          <w:color w:val="000000"/>
          <w:szCs w:val="21"/>
          <w:u w:val="single"/>
        </w:rPr>
        <w:t>　</w:t>
      </w:r>
      <w:r>
        <w:rPr>
          <w:color w:val="000000"/>
          <w:szCs w:val="21"/>
        </w:rPr>
        <w:t>kV。</w:t>
      </w:r>
    </w:p>
    <w:p w14:paraId="37D3C6A9">
      <w:pPr>
        <w:topLinePunct/>
        <w:spacing w:line="312" w:lineRule="exact"/>
        <w:ind w:firstLine="420"/>
        <w:rPr>
          <w:color w:val="000000"/>
          <w:szCs w:val="21"/>
        </w:rPr>
      </w:pPr>
      <w:r>
        <w:rPr>
          <w:rFonts w:hint="eastAsia"/>
          <w:color w:val="000000"/>
          <w:szCs w:val="21"/>
        </w:rPr>
        <w:t>3）</w:t>
      </w:r>
      <w:r>
        <w:rPr>
          <w:color w:val="000000"/>
          <w:szCs w:val="21"/>
        </w:rPr>
        <w:t>额定频率：</w:t>
      </w:r>
      <w:r>
        <w:rPr>
          <w:color w:val="000000"/>
          <w:szCs w:val="21"/>
          <w:u w:val="single"/>
        </w:rPr>
        <w:t>　　</w:t>
      </w:r>
      <w:r>
        <w:rPr>
          <w:rFonts w:hint="eastAsia"/>
          <w:color w:val="000000"/>
          <w:szCs w:val="21"/>
          <w:u w:val="single"/>
        </w:rPr>
        <w:t>50</w:t>
      </w:r>
      <w:r>
        <w:rPr>
          <w:color w:val="000000"/>
          <w:szCs w:val="21"/>
          <w:u w:val="single"/>
        </w:rPr>
        <w:t>　　</w:t>
      </w:r>
      <w:r>
        <w:rPr>
          <w:color w:val="000000"/>
          <w:szCs w:val="21"/>
        </w:rPr>
        <w:t>Hz。</w:t>
      </w:r>
    </w:p>
    <w:p w14:paraId="102FBFEB">
      <w:pPr>
        <w:topLinePunct/>
        <w:spacing w:line="312" w:lineRule="exact"/>
        <w:ind w:firstLine="420"/>
        <w:rPr>
          <w:color w:val="000000"/>
          <w:szCs w:val="21"/>
        </w:rPr>
      </w:pPr>
      <w:r>
        <w:rPr>
          <w:rFonts w:hint="eastAsia"/>
          <w:color w:val="000000"/>
          <w:szCs w:val="21"/>
        </w:rPr>
        <w:t>4）</w:t>
      </w:r>
      <w:r>
        <w:rPr>
          <w:color w:val="000000"/>
          <w:szCs w:val="21"/>
        </w:rPr>
        <w:t>中性点接地方式：</w:t>
      </w:r>
      <w:r>
        <w:rPr>
          <w:color w:val="000000"/>
          <w:szCs w:val="21"/>
          <w:u w:val="single"/>
        </w:rPr>
        <w:t>　</w:t>
      </w:r>
      <w:r>
        <w:rPr>
          <w:rFonts w:hint="eastAsia"/>
          <w:color w:val="000000"/>
          <w:szCs w:val="21"/>
          <w:u w:val="single"/>
        </w:rPr>
        <w:t>非有效接地</w:t>
      </w:r>
      <w:r>
        <w:rPr>
          <w:color w:val="000000"/>
          <w:szCs w:val="21"/>
          <w:u w:val="single"/>
        </w:rPr>
        <w:t>　</w:t>
      </w:r>
      <w:r>
        <w:rPr>
          <w:color w:val="000000"/>
          <w:szCs w:val="21"/>
        </w:rPr>
        <w:t>。</w:t>
      </w:r>
    </w:p>
    <w:p w14:paraId="34D8ADEA">
      <w:pPr>
        <w:topLinePunct/>
        <w:spacing w:line="312" w:lineRule="exact"/>
        <w:ind w:firstLine="420"/>
        <w:rPr>
          <w:color w:val="000000"/>
          <w:szCs w:val="21"/>
        </w:rPr>
      </w:pPr>
      <w:r>
        <w:rPr>
          <w:rFonts w:hint="eastAsia"/>
          <w:color w:val="000000"/>
          <w:szCs w:val="21"/>
        </w:rPr>
        <w:t>5）</w:t>
      </w:r>
      <w:r>
        <w:rPr>
          <w:color w:val="000000"/>
          <w:szCs w:val="21"/>
        </w:rPr>
        <w:t>安装点</w:t>
      </w:r>
      <w:r>
        <w:rPr>
          <w:rFonts w:hint="eastAsia"/>
          <w:color w:val="000000"/>
          <w:szCs w:val="21"/>
        </w:rPr>
        <w:t>母线</w:t>
      </w:r>
      <w:r>
        <w:rPr>
          <w:color w:val="000000"/>
          <w:szCs w:val="21"/>
        </w:rPr>
        <w:t>短路电流：</w:t>
      </w:r>
      <w:r>
        <w:rPr>
          <w:color w:val="000000"/>
          <w:szCs w:val="21"/>
          <w:u w:val="single"/>
        </w:rPr>
        <w:t>　</w:t>
      </w:r>
      <w:r>
        <w:rPr>
          <w:rFonts w:hint="eastAsia"/>
          <w:color w:val="000000"/>
          <w:szCs w:val="21"/>
          <w:u w:val="single"/>
        </w:rPr>
        <w:t>40</w:t>
      </w:r>
      <w:r>
        <w:rPr>
          <w:color w:val="000000"/>
          <w:szCs w:val="21"/>
          <w:u w:val="single"/>
        </w:rPr>
        <w:t>　</w:t>
      </w:r>
      <w:r>
        <w:rPr>
          <w:color w:val="000000"/>
          <w:szCs w:val="21"/>
        </w:rPr>
        <w:t>kA。</w:t>
      </w:r>
    </w:p>
    <w:p w14:paraId="5C494F30">
      <w:pPr>
        <w:topLinePunct/>
        <w:spacing w:line="312" w:lineRule="exact"/>
        <w:ind w:firstLine="420"/>
        <w:rPr>
          <w:rFonts w:hint="eastAsia"/>
          <w:color w:val="000000"/>
          <w:szCs w:val="21"/>
        </w:rPr>
      </w:pPr>
      <w:r>
        <w:rPr>
          <w:rFonts w:hint="eastAsia"/>
          <w:color w:val="000000"/>
          <w:szCs w:val="21"/>
        </w:rPr>
        <w:t>6）</w:t>
      </w:r>
      <w:r>
        <w:rPr>
          <w:color w:val="000000"/>
          <w:szCs w:val="21"/>
        </w:rPr>
        <w:t>安装环境：</w:t>
      </w:r>
      <w:r>
        <w:rPr>
          <w:color w:val="000000"/>
          <w:szCs w:val="21"/>
          <w:u w:val="single"/>
        </w:rPr>
        <w:t>　　户内　　　</w:t>
      </w:r>
      <w:r>
        <w:rPr>
          <w:color w:val="000000"/>
          <w:szCs w:val="21"/>
        </w:rPr>
        <w:t>（户内/户外）。</w:t>
      </w:r>
    </w:p>
    <w:p w14:paraId="2B255782">
      <w:pPr>
        <w:pStyle w:val="27"/>
        <w:outlineLvl w:val="0"/>
        <w:rPr>
          <w:rFonts w:hint="eastAsia"/>
          <w:color w:val="000000"/>
        </w:rPr>
      </w:pPr>
      <w:bookmarkStart w:id="17" w:name="_Toc248336900"/>
      <w:r>
        <w:rPr>
          <w:rFonts w:hint="eastAsia"/>
          <w:color w:val="000000"/>
        </w:rPr>
        <w:t>2</w:t>
      </w:r>
      <w:r>
        <w:rPr>
          <w:rFonts w:hint="eastAsia"/>
          <w:color w:val="000000"/>
          <w:spacing w:val="20"/>
        </w:rPr>
        <w:t>.</w:t>
      </w:r>
      <w:r>
        <w:rPr>
          <w:rFonts w:hint="eastAsia"/>
          <w:color w:val="000000"/>
        </w:rPr>
        <w:t>5　</w:t>
      </w:r>
      <w:bookmarkStart w:id="18" w:name="_Toc246861934"/>
      <w:r>
        <w:rPr>
          <w:rFonts w:hint="eastAsia"/>
          <w:color w:val="000000"/>
        </w:rPr>
        <w:t>项目单位</w:t>
      </w:r>
      <w:bookmarkEnd w:id="18"/>
      <w:r>
        <w:rPr>
          <w:rFonts w:hint="eastAsia"/>
          <w:color w:val="000000"/>
        </w:rPr>
        <w:t>可选技术参数</w:t>
      </w:r>
      <w:bookmarkEnd w:id="17"/>
    </w:p>
    <w:p w14:paraId="1B867F53">
      <w:pPr>
        <w:topLinePunct/>
        <w:spacing w:line="312" w:lineRule="exact"/>
        <w:ind w:firstLine="420"/>
        <w:rPr>
          <w:rFonts w:hint="eastAsia"/>
          <w:color w:val="000000"/>
          <w:szCs w:val="21"/>
        </w:rPr>
      </w:pPr>
      <w:r>
        <w:rPr>
          <w:rFonts w:hint="eastAsia"/>
          <w:color w:val="000000"/>
          <w:szCs w:val="21"/>
        </w:rPr>
        <w:t>项目单位应根据实际工程情况认真填写相应的技术参数响应表中可选择部分</w:t>
      </w:r>
      <w:r>
        <w:rPr>
          <w:color w:val="000000"/>
          <w:szCs w:val="21"/>
        </w:rPr>
        <w:t>。</w:t>
      </w:r>
    </w:p>
    <w:p w14:paraId="45BFD995">
      <w:pPr>
        <w:pStyle w:val="24"/>
        <w:rPr>
          <w:rFonts w:hint="eastAsia"/>
          <w:color w:val="000000"/>
        </w:rPr>
      </w:pPr>
      <w:r>
        <w:rPr>
          <w:rFonts w:hint="eastAsia"/>
          <w:color w:val="000000"/>
        </w:rPr>
        <w:t>表7　</w:t>
      </w:r>
      <w:r>
        <w:rPr>
          <w:color w:val="000000"/>
        </w:rPr>
        <w:t>项目单位</w:t>
      </w:r>
      <w:r>
        <w:rPr>
          <w:rFonts w:hint="eastAsia"/>
          <w:color w:val="000000"/>
        </w:rPr>
        <w:t>可选技术参数表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4"/>
        <w:gridCol w:w="2637"/>
        <w:gridCol w:w="853"/>
        <w:gridCol w:w="1558"/>
        <w:gridCol w:w="2151"/>
        <w:gridCol w:w="1592"/>
      </w:tblGrid>
      <w:tr w14:paraId="361D3B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584" w:type="dxa"/>
            <w:noWrap w:val="0"/>
            <w:vAlign w:val="center"/>
          </w:tcPr>
          <w:p w14:paraId="1445B42A">
            <w:pPr>
              <w:tabs>
                <w:tab w:val="left" w:pos="5145"/>
              </w:tabs>
              <w:topLinePunct/>
              <w:snapToGrid w:val="0"/>
              <w:spacing w:before="42" w:after="44"/>
              <w:jc w:val="center"/>
              <w:rPr>
                <w:rFonts w:hint="eastAsia"/>
                <w:color w:val="000000"/>
                <w:sz w:val="18"/>
                <w:szCs w:val="21"/>
              </w:rPr>
            </w:pPr>
            <w:r>
              <w:rPr>
                <w:color w:val="000000"/>
                <w:sz w:val="18"/>
                <w:szCs w:val="21"/>
              </w:rPr>
              <w:t>序号</w:t>
            </w:r>
          </w:p>
        </w:tc>
        <w:tc>
          <w:tcPr>
            <w:tcW w:w="2637" w:type="dxa"/>
            <w:noWrap w:val="0"/>
            <w:vAlign w:val="center"/>
          </w:tcPr>
          <w:p w14:paraId="6591F9A3">
            <w:pPr>
              <w:tabs>
                <w:tab w:val="left" w:pos="5145"/>
              </w:tabs>
              <w:topLinePunct/>
              <w:snapToGrid w:val="0"/>
              <w:spacing w:before="42" w:after="44"/>
              <w:jc w:val="center"/>
              <w:rPr>
                <w:rFonts w:hint="eastAsia"/>
                <w:color w:val="000000"/>
                <w:sz w:val="18"/>
                <w:szCs w:val="21"/>
              </w:rPr>
            </w:pPr>
            <w:r>
              <w:rPr>
                <w:rFonts w:hint="eastAsia"/>
                <w:color w:val="000000"/>
                <w:sz w:val="18"/>
                <w:szCs w:val="21"/>
              </w:rPr>
              <w:t>项　　目</w:t>
            </w:r>
          </w:p>
        </w:tc>
        <w:tc>
          <w:tcPr>
            <w:tcW w:w="853" w:type="dxa"/>
            <w:noWrap w:val="0"/>
            <w:vAlign w:val="center"/>
          </w:tcPr>
          <w:p w14:paraId="4C6EB091">
            <w:pPr>
              <w:tabs>
                <w:tab w:val="left" w:pos="5145"/>
              </w:tabs>
              <w:topLinePunct/>
              <w:snapToGrid w:val="0"/>
              <w:spacing w:before="42" w:after="44"/>
              <w:jc w:val="center"/>
              <w:rPr>
                <w:color w:val="000000"/>
                <w:sz w:val="18"/>
                <w:szCs w:val="21"/>
              </w:rPr>
            </w:pPr>
            <w:r>
              <w:rPr>
                <w:color w:val="000000"/>
                <w:sz w:val="18"/>
                <w:szCs w:val="21"/>
              </w:rPr>
              <w:t>单位</w:t>
            </w:r>
          </w:p>
        </w:tc>
        <w:tc>
          <w:tcPr>
            <w:tcW w:w="1558" w:type="dxa"/>
            <w:noWrap w:val="0"/>
            <w:vAlign w:val="center"/>
          </w:tcPr>
          <w:p w14:paraId="608A6CF4">
            <w:pPr>
              <w:topLinePunct/>
              <w:snapToGrid w:val="0"/>
              <w:spacing w:before="42" w:after="44"/>
              <w:jc w:val="center"/>
              <w:rPr>
                <w:color w:val="000000"/>
                <w:sz w:val="18"/>
                <w:szCs w:val="21"/>
              </w:rPr>
            </w:pPr>
            <w:r>
              <w:rPr>
                <w:rFonts w:hint="eastAsia"/>
                <w:color w:val="000000"/>
                <w:sz w:val="18"/>
                <w:szCs w:val="21"/>
              </w:rPr>
              <w:t>标准参数</w:t>
            </w:r>
            <w:r>
              <w:rPr>
                <w:color w:val="000000"/>
                <w:sz w:val="18"/>
                <w:szCs w:val="21"/>
              </w:rPr>
              <w:t>值</w:t>
            </w:r>
          </w:p>
        </w:tc>
        <w:tc>
          <w:tcPr>
            <w:tcW w:w="2151" w:type="dxa"/>
            <w:noWrap w:val="0"/>
            <w:vAlign w:val="center"/>
          </w:tcPr>
          <w:p w14:paraId="29FA44C6">
            <w:pPr>
              <w:topLinePunct/>
              <w:snapToGrid w:val="0"/>
              <w:spacing w:before="42" w:after="44"/>
              <w:jc w:val="center"/>
              <w:rPr>
                <w:color w:val="000000"/>
                <w:sz w:val="18"/>
                <w:szCs w:val="21"/>
              </w:rPr>
            </w:pPr>
            <w:r>
              <w:rPr>
                <w:rFonts w:hint="eastAsia"/>
                <w:color w:val="000000"/>
                <w:sz w:val="18"/>
                <w:szCs w:val="21"/>
              </w:rPr>
              <w:t>项目单位</w:t>
            </w:r>
            <w:r>
              <w:rPr>
                <w:color w:val="000000"/>
                <w:sz w:val="18"/>
                <w:szCs w:val="21"/>
              </w:rPr>
              <w:t>要求值</w:t>
            </w:r>
          </w:p>
        </w:tc>
        <w:tc>
          <w:tcPr>
            <w:tcW w:w="1592" w:type="dxa"/>
            <w:noWrap w:val="0"/>
            <w:vAlign w:val="center"/>
          </w:tcPr>
          <w:p w14:paraId="14D6F5E2">
            <w:pPr>
              <w:topLinePunct/>
              <w:snapToGrid w:val="0"/>
              <w:spacing w:before="42" w:after="44"/>
              <w:jc w:val="center"/>
              <w:rPr>
                <w:color w:val="000000"/>
                <w:sz w:val="18"/>
                <w:szCs w:val="21"/>
              </w:rPr>
            </w:pPr>
            <w:r>
              <w:rPr>
                <w:color w:val="000000"/>
                <w:sz w:val="18"/>
                <w:szCs w:val="21"/>
              </w:rPr>
              <w:t>供货方保证值</w:t>
            </w:r>
          </w:p>
        </w:tc>
      </w:tr>
      <w:tr w14:paraId="0C4431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33BCC0AA">
            <w:pPr>
              <w:tabs>
                <w:tab w:val="left" w:pos="5145"/>
              </w:tabs>
              <w:topLinePunct/>
              <w:snapToGrid w:val="0"/>
              <w:spacing w:before="42" w:after="44"/>
              <w:jc w:val="center"/>
              <w:rPr>
                <w:rFonts w:hint="eastAsia"/>
                <w:color w:val="000000"/>
                <w:sz w:val="18"/>
                <w:szCs w:val="21"/>
              </w:rPr>
            </w:pPr>
            <w:r>
              <w:rPr>
                <w:rFonts w:hint="eastAsia"/>
                <w:color w:val="000000"/>
                <w:sz w:val="18"/>
                <w:szCs w:val="21"/>
              </w:rPr>
              <w:t>一</w:t>
            </w:r>
          </w:p>
        </w:tc>
        <w:tc>
          <w:tcPr>
            <w:tcW w:w="8791" w:type="dxa"/>
            <w:gridSpan w:val="5"/>
            <w:noWrap w:val="0"/>
            <w:vAlign w:val="center"/>
          </w:tcPr>
          <w:p w14:paraId="0160B73C">
            <w:pPr>
              <w:topLinePunct/>
              <w:snapToGrid w:val="0"/>
              <w:spacing w:before="42" w:after="44"/>
              <w:ind w:firstLine="181"/>
              <w:rPr>
                <w:color w:val="000000"/>
                <w:sz w:val="18"/>
                <w:szCs w:val="21"/>
              </w:rPr>
            </w:pPr>
            <w:r>
              <w:rPr>
                <w:rFonts w:hint="eastAsia"/>
                <w:color w:val="000000"/>
                <w:sz w:val="18"/>
                <w:szCs w:val="21"/>
              </w:rPr>
              <w:t>电容器装置参数</w:t>
            </w:r>
          </w:p>
        </w:tc>
      </w:tr>
      <w:tr w14:paraId="43304F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62B460E">
            <w:pPr>
              <w:tabs>
                <w:tab w:val="left" w:pos="5145"/>
              </w:tabs>
              <w:topLinePunct/>
              <w:snapToGrid w:val="0"/>
              <w:spacing w:before="42" w:after="44"/>
              <w:jc w:val="center"/>
              <w:rPr>
                <w:rFonts w:hint="eastAsia"/>
                <w:color w:val="000000"/>
                <w:sz w:val="18"/>
                <w:szCs w:val="21"/>
              </w:rPr>
            </w:pPr>
            <w:r>
              <w:rPr>
                <w:rFonts w:hint="eastAsia"/>
                <w:color w:val="000000"/>
                <w:sz w:val="18"/>
                <w:szCs w:val="21"/>
              </w:rPr>
              <w:t>17</w:t>
            </w:r>
          </w:p>
        </w:tc>
        <w:tc>
          <w:tcPr>
            <w:tcW w:w="2637" w:type="dxa"/>
            <w:noWrap w:val="0"/>
            <w:vAlign w:val="center"/>
          </w:tcPr>
          <w:p w14:paraId="778BBBFA">
            <w:pPr>
              <w:tabs>
                <w:tab w:val="left" w:pos="5145"/>
              </w:tabs>
              <w:topLinePunct/>
              <w:snapToGrid w:val="0"/>
              <w:spacing w:before="42" w:after="44"/>
              <w:ind w:firstLine="181"/>
              <w:rPr>
                <w:rFonts w:hint="eastAsia"/>
                <w:color w:val="000000"/>
                <w:sz w:val="18"/>
                <w:szCs w:val="21"/>
              </w:rPr>
            </w:pPr>
            <w:r>
              <w:rPr>
                <w:rFonts w:hint="eastAsia"/>
                <w:color w:val="000000"/>
                <w:sz w:val="18"/>
                <w:szCs w:val="21"/>
              </w:rPr>
              <w:t>电容器组围栏尺寸</w:t>
            </w:r>
          </w:p>
        </w:tc>
        <w:tc>
          <w:tcPr>
            <w:tcW w:w="853" w:type="dxa"/>
            <w:noWrap w:val="0"/>
            <w:vAlign w:val="center"/>
          </w:tcPr>
          <w:p w14:paraId="4D46E733">
            <w:pPr>
              <w:tabs>
                <w:tab w:val="left" w:pos="5145"/>
              </w:tabs>
              <w:topLinePunct/>
              <w:snapToGrid w:val="0"/>
              <w:spacing w:before="42" w:after="44"/>
              <w:jc w:val="center"/>
              <w:rPr>
                <w:rFonts w:hint="eastAsia"/>
                <w:color w:val="000000"/>
                <w:sz w:val="18"/>
                <w:szCs w:val="21"/>
              </w:rPr>
            </w:pPr>
            <w:r>
              <w:rPr>
                <w:color w:val="000000"/>
                <w:sz w:val="18"/>
                <w:szCs w:val="21"/>
              </w:rPr>
              <w:t>m</w:t>
            </w:r>
          </w:p>
        </w:tc>
        <w:tc>
          <w:tcPr>
            <w:tcW w:w="1558" w:type="dxa"/>
            <w:noWrap w:val="0"/>
            <w:vAlign w:val="center"/>
          </w:tcPr>
          <w:p w14:paraId="45C00B20">
            <w:pPr>
              <w:tabs>
                <w:tab w:val="left" w:pos="5145"/>
              </w:tabs>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61F992FF">
            <w:pPr>
              <w:tabs>
                <w:tab w:val="left" w:pos="5145"/>
              </w:tabs>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65F3CCD3">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44E34D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4480C3A2">
            <w:pPr>
              <w:tabs>
                <w:tab w:val="left" w:pos="5145"/>
              </w:tabs>
              <w:topLinePunct/>
              <w:snapToGrid w:val="0"/>
              <w:spacing w:before="42" w:after="44"/>
              <w:jc w:val="center"/>
              <w:rPr>
                <w:rFonts w:hint="eastAsia"/>
                <w:color w:val="000000"/>
                <w:sz w:val="18"/>
                <w:szCs w:val="21"/>
              </w:rPr>
            </w:pPr>
            <w:r>
              <w:rPr>
                <w:rFonts w:hint="eastAsia"/>
                <w:color w:val="000000"/>
                <w:sz w:val="18"/>
                <w:szCs w:val="21"/>
              </w:rPr>
              <w:t>18</w:t>
            </w:r>
          </w:p>
        </w:tc>
        <w:tc>
          <w:tcPr>
            <w:tcW w:w="2637" w:type="dxa"/>
            <w:noWrap w:val="0"/>
            <w:vAlign w:val="center"/>
          </w:tcPr>
          <w:p w14:paraId="0B98CAEA">
            <w:pPr>
              <w:tabs>
                <w:tab w:val="left" w:pos="5145"/>
              </w:tabs>
              <w:topLinePunct/>
              <w:snapToGrid w:val="0"/>
              <w:spacing w:before="42" w:after="44"/>
              <w:ind w:firstLine="181"/>
              <w:rPr>
                <w:rFonts w:hint="eastAsia"/>
                <w:color w:val="000000"/>
                <w:sz w:val="18"/>
                <w:szCs w:val="21"/>
              </w:rPr>
            </w:pPr>
            <w:r>
              <w:rPr>
                <w:rFonts w:hint="eastAsia"/>
                <w:color w:val="000000"/>
                <w:sz w:val="18"/>
                <w:szCs w:val="21"/>
              </w:rPr>
              <w:t>电容器组进线方向和进线位置</w:t>
            </w:r>
          </w:p>
        </w:tc>
        <w:tc>
          <w:tcPr>
            <w:tcW w:w="853" w:type="dxa"/>
            <w:noWrap w:val="0"/>
            <w:vAlign w:val="center"/>
          </w:tcPr>
          <w:p w14:paraId="1993792A">
            <w:pPr>
              <w:tabs>
                <w:tab w:val="left" w:pos="5145"/>
              </w:tabs>
              <w:topLinePunct/>
              <w:snapToGrid w:val="0"/>
              <w:spacing w:before="42" w:after="44"/>
              <w:jc w:val="center"/>
              <w:rPr>
                <w:rFonts w:hint="eastAsia"/>
                <w:color w:val="000000"/>
                <w:sz w:val="18"/>
                <w:szCs w:val="21"/>
              </w:rPr>
            </w:pPr>
          </w:p>
        </w:tc>
        <w:tc>
          <w:tcPr>
            <w:tcW w:w="1558" w:type="dxa"/>
            <w:noWrap w:val="0"/>
            <w:vAlign w:val="center"/>
          </w:tcPr>
          <w:p w14:paraId="5A896A8D">
            <w:pPr>
              <w:topLinePunct/>
              <w:snapToGrid w:val="0"/>
              <w:spacing w:before="42" w:after="44"/>
              <w:jc w:val="center"/>
              <w:rPr>
                <w:color w:val="000000"/>
                <w:sz w:val="18"/>
                <w:szCs w:val="21"/>
              </w:rPr>
            </w:pPr>
            <w:r>
              <w:rPr>
                <w:rFonts w:hint="eastAsia"/>
                <w:color w:val="000000"/>
                <w:sz w:val="18"/>
                <w:szCs w:val="21"/>
              </w:rPr>
              <w:t>/</w:t>
            </w:r>
          </w:p>
        </w:tc>
        <w:tc>
          <w:tcPr>
            <w:tcW w:w="2151" w:type="dxa"/>
            <w:noWrap w:val="0"/>
            <w:vAlign w:val="center"/>
          </w:tcPr>
          <w:p w14:paraId="44418285">
            <w:pPr>
              <w:topLinePunct/>
              <w:snapToGrid w:val="0"/>
              <w:spacing w:before="42" w:after="44"/>
              <w:jc w:val="center"/>
              <w:rPr>
                <w:rFonts w:hint="eastAsia"/>
                <w:color w:val="000000"/>
                <w:sz w:val="18"/>
                <w:szCs w:val="21"/>
              </w:rPr>
            </w:pPr>
            <w:r>
              <w:rPr>
                <w:rFonts w:hint="eastAsia"/>
                <w:color w:val="000000"/>
                <w:sz w:val="18"/>
                <w:szCs w:val="21"/>
              </w:rPr>
              <w:t>围栏　方向上（或下）</w:t>
            </w:r>
            <w:r>
              <w:rPr>
                <w:color w:val="000000"/>
                <w:sz w:val="18"/>
                <w:szCs w:val="21"/>
              </w:rPr>
              <w:br w:type="textWrapping"/>
            </w:r>
            <w:r>
              <w:rPr>
                <w:rFonts w:hint="eastAsia"/>
                <w:color w:val="000000"/>
                <w:sz w:val="18"/>
                <w:szCs w:val="21"/>
              </w:rPr>
              <w:t>进线</w:t>
            </w:r>
          </w:p>
          <w:p w14:paraId="46520051">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7393068B">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6F1EB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F441064">
            <w:pPr>
              <w:tabs>
                <w:tab w:val="left" w:pos="5145"/>
              </w:tabs>
              <w:topLinePunct/>
              <w:snapToGrid w:val="0"/>
              <w:spacing w:before="42" w:after="44"/>
              <w:jc w:val="center"/>
              <w:rPr>
                <w:rFonts w:hint="eastAsia"/>
                <w:color w:val="000000"/>
                <w:sz w:val="18"/>
                <w:szCs w:val="21"/>
              </w:rPr>
            </w:pPr>
            <w:r>
              <w:rPr>
                <w:rFonts w:hint="eastAsia"/>
                <w:color w:val="000000"/>
                <w:sz w:val="18"/>
                <w:szCs w:val="21"/>
              </w:rPr>
              <w:t>19</w:t>
            </w:r>
          </w:p>
        </w:tc>
        <w:tc>
          <w:tcPr>
            <w:tcW w:w="2637" w:type="dxa"/>
            <w:noWrap w:val="0"/>
            <w:vAlign w:val="center"/>
          </w:tcPr>
          <w:p w14:paraId="3285F70B">
            <w:pPr>
              <w:tabs>
                <w:tab w:val="left" w:pos="5145"/>
              </w:tabs>
              <w:topLinePunct/>
              <w:snapToGrid w:val="0"/>
              <w:spacing w:before="42" w:after="44"/>
              <w:ind w:firstLine="181"/>
              <w:rPr>
                <w:rFonts w:hint="eastAsia"/>
                <w:color w:val="000000"/>
                <w:sz w:val="18"/>
                <w:szCs w:val="21"/>
              </w:rPr>
            </w:pPr>
            <w:r>
              <w:rPr>
                <w:rFonts w:hint="eastAsia"/>
                <w:color w:val="000000"/>
                <w:sz w:val="18"/>
                <w:szCs w:val="21"/>
              </w:rPr>
              <w:t>装置的耐受短路电流能力</w:t>
            </w:r>
          </w:p>
        </w:tc>
        <w:tc>
          <w:tcPr>
            <w:tcW w:w="853" w:type="dxa"/>
            <w:noWrap w:val="0"/>
            <w:vAlign w:val="center"/>
          </w:tcPr>
          <w:p w14:paraId="04C0FD8C">
            <w:pPr>
              <w:tabs>
                <w:tab w:val="left" w:pos="5145"/>
              </w:tabs>
              <w:topLinePunct/>
              <w:snapToGrid w:val="0"/>
              <w:spacing w:before="42" w:after="44"/>
              <w:jc w:val="center"/>
              <w:rPr>
                <w:rFonts w:hint="eastAsia"/>
                <w:color w:val="000000"/>
                <w:sz w:val="18"/>
                <w:szCs w:val="21"/>
              </w:rPr>
            </w:pPr>
            <w:r>
              <w:rPr>
                <w:color w:val="000000"/>
                <w:sz w:val="18"/>
                <w:szCs w:val="21"/>
              </w:rPr>
              <w:t>k</w:t>
            </w:r>
            <w:r>
              <w:rPr>
                <w:rFonts w:hint="eastAsia"/>
                <w:color w:val="000000"/>
                <w:sz w:val="18"/>
                <w:szCs w:val="21"/>
              </w:rPr>
              <w:t>A</w:t>
            </w:r>
          </w:p>
        </w:tc>
        <w:tc>
          <w:tcPr>
            <w:tcW w:w="1558" w:type="dxa"/>
            <w:noWrap w:val="0"/>
            <w:vAlign w:val="center"/>
          </w:tcPr>
          <w:p w14:paraId="0A247393">
            <w:pPr>
              <w:topLinePunct/>
              <w:snapToGrid w:val="0"/>
              <w:spacing w:before="42" w:after="44"/>
              <w:jc w:val="center"/>
              <w:rPr>
                <w:color w:val="000000"/>
                <w:sz w:val="18"/>
                <w:szCs w:val="21"/>
              </w:rPr>
            </w:pPr>
            <w:r>
              <w:rPr>
                <w:rFonts w:hint="eastAsia"/>
                <w:color w:val="000000"/>
                <w:sz w:val="18"/>
                <w:szCs w:val="21"/>
              </w:rPr>
              <w:t>/</w:t>
            </w:r>
          </w:p>
        </w:tc>
        <w:tc>
          <w:tcPr>
            <w:tcW w:w="2151" w:type="dxa"/>
            <w:noWrap w:val="0"/>
            <w:vAlign w:val="center"/>
          </w:tcPr>
          <w:p w14:paraId="47D6F7BA">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246E150B">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2B8544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5B7E16C7">
            <w:pPr>
              <w:tabs>
                <w:tab w:val="left" w:pos="5145"/>
              </w:tabs>
              <w:topLinePunct/>
              <w:snapToGrid w:val="0"/>
              <w:spacing w:before="42" w:after="44"/>
              <w:jc w:val="center"/>
              <w:rPr>
                <w:rFonts w:hint="eastAsia"/>
                <w:color w:val="000000"/>
                <w:sz w:val="18"/>
                <w:szCs w:val="21"/>
              </w:rPr>
            </w:pPr>
            <w:r>
              <w:rPr>
                <w:rFonts w:hint="eastAsia"/>
                <w:color w:val="000000"/>
                <w:sz w:val="18"/>
                <w:szCs w:val="21"/>
              </w:rPr>
              <w:t>二</w:t>
            </w:r>
          </w:p>
        </w:tc>
        <w:tc>
          <w:tcPr>
            <w:tcW w:w="8791" w:type="dxa"/>
            <w:gridSpan w:val="5"/>
            <w:noWrap w:val="0"/>
            <w:vAlign w:val="center"/>
          </w:tcPr>
          <w:p w14:paraId="3AAE305C">
            <w:pPr>
              <w:topLinePunct/>
              <w:snapToGrid w:val="0"/>
              <w:spacing w:before="42" w:after="44"/>
              <w:ind w:firstLine="181"/>
              <w:rPr>
                <w:color w:val="000000"/>
                <w:sz w:val="18"/>
                <w:szCs w:val="21"/>
              </w:rPr>
            </w:pPr>
            <w:r>
              <w:rPr>
                <w:rFonts w:hint="eastAsia"/>
                <w:color w:val="000000"/>
                <w:sz w:val="18"/>
                <w:szCs w:val="21"/>
              </w:rPr>
              <w:t>单台电容器参数</w:t>
            </w:r>
          </w:p>
        </w:tc>
      </w:tr>
      <w:tr w14:paraId="479A1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78722CB9">
            <w:pPr>
              <w:tabs>
                <w:tab w:val="left" w:pos="5145"/>
              </w:tabs>
              <w:topLinePunct/>
              <w:snapToGrid w:val="0"/>
              <w:spacing w:before="42" w:after="44"/>
              <w:jc w:val="center"/>
              <w:rPr>
                <w:color w:val="000000"/>
                <w:sz w:val="18"/>
                <w:szCs w:val="21"/>
              </w:rPr>
            </w:pPr>
            <w:r>
              <w:rPr>
                <w:color w:val="000000"/>
                <w:sz w:val="18"/>
                <w:szCs w:val="21"/>
              </w:rPr>
              <w:t>6</w:t>
            </w:r>
          </w:p>
        </w:tc>
        <w:tc>
          <w:tcPr>
            <w:tcW w:w="2637" w:type="dxa"/>
            <w:noWrap w:val="0"/>
            <w:vAlign w:val="center"/>
          </w:tcPr>
          <w:p w14:paraId="52CF62B4">
            <w:pPr>
              <w:tabs>
                <w:tab w:val="left" w:pos="5145"/>
              </w:tabs>
              <w:topLinePunct/>
              <w:snapToGrid w:val="0"/>
              <w:spacing w:before="42" w:after="44"/>
              <w:ind w:firstLine="181"/>
              <w:rPr>
                <w:color w:val="000000"/>
                <w:sz w:val="18"/>
                <w:szCs w:val="21"/>
              </w:rPr>
            </w:pPr>
            <w:r>
              <w:rPr>
                <w:color w:val="000000"/>
                <w:sz w:val="18"/>
                <w:szCs w:val="21"/>
              </w:rPr>
              <w:t>温度类别</w:t>
            </w:r>
          </w:p>
        </w:tc>
        <w:tc>
          <w:tcPr>
            <w:tcW w:w="853" w:type="dxa"/>
            <w:noWrap w:val="0"/>
            <w:vAlign w:val="center"/>
          </w:tcPr>
          <w:p w14:paraId="348616A4">
            <w:pPr>
              <w:tabs>
                <w:tab w:val="left" w:pos="5145"/>
              </w:tabs>
              <w:topLinePunct/>
              <w:snapToGrid w:val="0"/>
              <w:spacing w:before="42" w:after="44"/>
              <w:jc w:val="center"/>
              <w:rPr>
                <w:color w:val="000000"/>
                <w:sz w:val="18"/>
                <w:szCs w:val="21"/>
              </w:rPr>
            </w:pPr>
            <w:r>
              <w:rPr>
                <w:color w:val="000000"/>
                <w:sz w:val="18"/>
                <w:szCs w:val="21"/>
              </w:rPr>
              <w:t>℃</w:t>
            </w:r>
          </w:p>
        </w:tc>
        <w:tc>
          <w:tcPr>
            <w:tcW w:w="1558" w:type="dxa"/>
            <w:noWrap w:val="0"/>
            <w:vAlign w:val="center"/>
          </w:tcPr>
          <w:p w14:paraId="48192A8F">
            <w:pPr>
              <w:tabs>
                <w:tab w:val="left" w:pos="5145"/>
              </w:tabs>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03980F44">
            <w:pPr>
              <w:topLinePunct/>
              <w:snapToGrid w:val="0"/>
              <w:spacing w:before="42" w:after="44"/>
              <w:jc w:val="center"/>
              <w:rPr>
                <w:rFonts w:hint="eastAsia"/>
                <w:color w:val="000000"/>
                <w:sz w:val="18"/>
                <w:szCs w:val="21"/>
              </w:rPr>
            </w:pPr>
            <w:r>
              <w:rPr>
                <w:rFonts w:ascii="Symbol" w:hAnsi="Symbol"/>
                <w:color w:val="000000"/>
                <w:sz w:val="18"/>
                <w:szCs w:val="21"/>
              </w:rPr>
              <w:t></w:t>
            </w:r>
            <w:r>
              <w:rPr>
                <w:color w:val="000000"/>
                <w:sz w:val="18"/>
                <w:szCs w:val="21"/>
              </w:rPr>
              <w:t>　　/</w:t>
            </w:r>
            <w:r>
              <w:rPr>
                <w:rFonts w:hint="eastAsia"/>
                <w:color w:val="000000"/>
                <w:sz w:val="18"/>
                <w:szCs w:val="21"/>
              </w:rPr>
              <w:t>＋</w:t>
            </w:r>
          </w:p>
          <w:p w14:paraId="4C58D9C7">
            <w:pPr>
              <w:tabs>
                <w:tab w:val="left" w:pos="5145"/>
              </w:tabs>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2EAE63A3">
            <w:pPr>
              <w:tabs>
                <w:tab w:val="left" w:pos="5145"/>
              </w:tabs>
              <w:topLinePunct/>
              <w:snapToGrid w:val="0"/>
              <w:spacing w:before="42" w:after="44"/>
              <w:jc w:val="center"/>
              <w:rPr>
                <w:rFonts w:hint="eastAsia"/>
                <w:color w:val="000000"/>
                <w:sz w:val="18"/>
                <w:szCs w:val="21"/>
              </w:rPr>
            </w:pPr>
            <w:r>
              <w:rPr>
                <w:rFonts w:hint="eastAsia"/>
                <w:color w:val="000000"/>
                <w:sz w:val="18"/>
                <w:szCs w:val="21"/>
              </w:rPr>
              <w:t>（供货方响应）</w:t>
            </w:r>
          </w:p>
        </w:tc>
      </w:tr>
      <w:tr w14:paraId="09BBBF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554EF0E3">
            <w:pPr>
              <w:tabs>
                <w:tab w:val="left" w:pos="5145"/>
              </w:tabs>
              <w:topLinePunct/>
              <w:snapToGrid w:val="0"/>
              <w:spacing w:before="42" w:after="44"/>
              <w:jc w:val="center"/>
              <w:rPr>
                <w:rFonts w:hint="eastAsia"/>
                <w:color w:val="000000"/>
                <w:sz w:val="18"/>
                <w:szCs w:val="21"/>
              </w:rPr>
            </w:pPr>
            <w:r>
              <w:rPr>
                <w:rFonts w:hint="eastAsia"/>
                <w:color w:val="000000"/>
                <w:sz w:val="18"/>
                <w:szCs w:val="21"/>
              </w:rPr>
              <w:t>17</w:t>
            </w:r>
          </w:p>
        </w:tc>
        <w:tc>
          <w:tcPr>
            <w:tcW w:w="2637" w:type="dxa"/>
            <w:noWrap w:val="0"/>
            <w:vAlign w:val="center"/>
          </w:tcPr>
          <w:p w14:paraId="348B952A">
            <w:pPr>
              <w:tabs>
                <w:tab w:val="left" w:pos="5145"/>
              </w:tabs>
              <w:topLinePunct/>
              <w:snapToGrid w:val="0"/>
              <w:spacing w:before="42" w:after="44"/>
              <w:ind w:firstLine="181"/>
              <w:rPr>
                <w:color w:val="000000"/>
                <w:sz w:val="18"/>
                <w:szCs w:val="21"/>
              </w:rPr>
            </w:pPr>
            <w:r>
              <w:rPr>
                <w:color w:val="000000"/>
                <w:sz w:val="18"/>
                <w:szCs w:val="21"/>
              </w:rPr>
              <w:t>电容器安装方式</w:t>
            </w:r>
          </w:p>
        </w:tc>
        <w:tc>
          <w:tcPr>
            <w:tcW w:w="853" w:type="dxa"/>
            <w:noWrap w:val="0"/>
            <w:vAlign w:val="center"/>
          </w:tcPr>
          <w:p w14:paraId="2ADFEE48">
            <w:pPr>
              <w:topLinePunct/>
              <w:snapToGrid w:val="0"/>
              <w:spacing w:before="42" w:after="44"/>
              <w:jc w:val="center"/>
              <w:rPr>
                <w:color w:val="000000"/>
                <w:sz w:val="18"/>
                <w:szCs w:val="21"/>
              </w:rPr>
            </w:pPr>
          </w:p>
        </w:tc>
        <w:tc>
          <w:tcPr>
            <w:tcW w:w="1558" w:type="dxa"/>
            <w:noWrap w:val="0"/>
            <w:vAlign w:val="center"/>
          </w:tcPr>
          <w:p w14:paraId="4D5BE16E">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4629B05E">
            <w:pPr>
              <w:topLinePunct/>
              <w:snapToGrid w:val="0"/>
              <w:spacing w:before="42" w:after="44"/>
              <w:jc w:val="center"/>
              <w:rPr>
                <w:rFonts w:hint="eastAsia"/>
                <w:color w:val="000000"/>
                <w:sz w:val="18"/>
                <w:szCs w:val="21"/>
              </w:rPr>
            </w:pPr>
            <w:r>
              <w:rPr>
                <w:rFonts w:hint="eastAsia"/>
                <w:color w:val="000000"/>
                <w:sz w:val="18"/>
                <w:szCs w:val="21"/>
              </w:rPr>
              <w:t>立式或卧式</w:t>
            </w:r>
          </w:p>
          <w:p w14:paraId="5282D82C">
            <w:pPr>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2E676F20">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33F54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55707ED3">
            <w:pPr>
              <w:tabs>
                <w:tab w:val="left" w:pos="5145"/>
              </w:tabs>
              <w:topLinePunct/>
              <w:snapToGrid w:val="0"/>
              <w:spacing w:before="42" w:after="44"/>
              <w:jc w:val="center"/>
              <w:rPr>
                <w:rFonts w:hint="eastAsia"/>
                <w:color w:val="000000"/>
                <w:sz w:val="18"/>
                <w:szCs w:val="21"/>
              </w:rPr>
            </w:pPr>
            <w:r>
              <w:rPr>
                <w:rFonts w:hint="eastAsia"/>
                <w:color w:val="000000"/>
                <w:sz w:val="18"/>
                <w:szCs w:val="21"/>
              </w:rPr>
              <w:t>三</w:t>
            </w:r>
          </w:p>
        </w:tc>
        <w:tc>
          <w:tcPr>
            <w:tcW w:w="8791" w:type="dxa"/>
            <w:gridSpan w:val="5"/>
            <w:noWrap w:val="0"/>
            <w:vAlign w:val="center"/>
          </w:tcPr>
          <w:p w14:paraId="165D7286">
            <w:pPr>
              <w:topLinePunct/>
              <w:snapToGrid w:val="0"/>
              <w:spacing w:before="42" w:after="44"/>
              <w:ind w:firstLine="181"/>
              <w:rPr>
                <w:color w:val="000000"/>
                <w:sz w:val="18"/>
                <w:szCs w:val="21"/>
              </w:rPr>
            </w:pPr>
            <w:r>
              <w:rPr>
                <w:rFonts w:hint="eastAsia"/>
                <w:color w:val="000000"/>
                <w:sz w:val="18"/>
                <w:szCs w:val="21"/>
              </w:rPr>
              <w:t>放电线圈参数</w:t>
            </w:r>
          </w:p>
        </w:tc>
      </w:tr>
      <w:tr w14:paraId="589450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178789B">
            <w:pPr>
              <w:tabs>
                <w:tab w:val="left" w:pos="5145"/>
              </w:tabs>
              <w:topLinePunct/>
              <w:snapToGrid w:val="0"/>
              <w:spacing w:before="42" w:after="44"/>
              <w:jc w:val="center"/>
              <w:rPr>
                <w:color w:val="000000"/>
                <w:sz w:val="18"/>
                <w:szCs w:val="21"/>
              </w:rPr>
            </w:pPr>
            <w:r>
              <w:rPr>
                <w:color w:val="000000"/>
                <w:sz w:val="18"/>
                <w:szCs w:val="21"/>
              </w:rPr>
              <w:t>6</w:t>
            </w:r>
          </w:p>
        </w:tc>
        <w:tc>
          <w:tcPr>
            <w:tcW w:w="2637" w:type="dxa"/>
            <w:noWrap w:val="0"/>
            <w:vAlign w:val="center"/>
          </w:tcPr>
          <w:p w14:paraId="67E06247">
            <w:pPr>
              <w:tabs>
                <w:tab w:val="left" w:pos="5145"/>
              </w:tabs>
              <w:topLinePunct/>
              <w:snapToGrid w:val="0"/>
              <w:spacing w:before="42" w:after="44"/>
              <w:ind w:firstLine="181"/>
              <w:rPr>
                <w:color w:val="000000"/>
                <w:sz w:val="18"/>
                <w:szCs w:val="21"/>
              </w:rPr>
            </w:pPr>
            <w:r>
              <w:rPr>
                <w:color w:val="000000"/>
                <w:sz w:val="18"/>
                <w:szCs w:val="21"/>
              </w:rPr>
              <w:t>结构方式</w:t>
            </w:r>
          </w:p>
        </w:tc>
        <w:tc>
          <w:tcPr>
            <w:tcW w:w="853" w:type="dxa"/>
            <w:noWrap w:val="0"/>
            <w:vAlign w:val="center"/>
          </w:tcPr>
          <w:p w14:paraId="568D9045">
            <w:pPr>
              <w:topLinePunct/>
              <w:snapToGrid w:val="0"/>
              <w:spacing w:before="42" w:after="44"/>
              <w:jc w:val="center"/>
              <w:rPr>
                <w:color w:val="000000"/>
                <w:sz w:val="18"/>
                <w:szCs w:val="21"/>
              </w:rPr>
            </w:pPr>
          </w:p>
        </w:tc>
        <w:tc>
          <w:tcPr>
            <w:tcW w:w="1558" w:type="dxa"/>
            <w:noWrap w:val="0"/>
            <w:vAlign w:val="center"/>
          </w:tcPr>
          <w:p w14:paraId="64810CEF">
            <w:pPr>
              <w:topLinePunct/>
              <w:snapToGrid w:val="0"/>
              <w:spacing w:before="42" w:after="44"/>
              <w:jc w:val="center"/>
              <w:rPr>
                <w:color w:val="000000"/>
                <w:sz w:val="18"/>
                <w:szCs w:val="21"/>
                <w:u w:val="single"/>
              </w:rPr>
            </w:pPr>
            <w:r>
              <w:rPr>
                <w:rFonts w:hint="eastAsia"/>
                <w:color w:val="000000"/>
                <w:sz w:val="18"/>
                <w:szCs w:val="21"/>
              </w:rPr>
              <w:t>/</w:t>
            </w:r>
          </w:p>
        </w:tc>
        <w:tc>
          <w:tcPr>
            <w:tcW w:w="2151" w:type="dxa"/>
            <w:noWrap w:val="0"/>
            <w:vAlign w:val="center"/>
          </w:tcPr>
          <w:p w14:paraId="247E1F64">
            <w:pPr>
              <w:topLinePunct/>
              <w:snapToGrid w:val="0"/>
              <w:spacing w:before="42" w:after="44"/>
              <w:jc w:val="center"/>
              <w:rPr>
                <w:rFonts w:hint="eastAsia"/>
                <w:color w:val="000000"/>
                <w:sz w:val="18"/>
                <w:szCs w:val="21"/>
              </w:rPr>
            </w:pPr>
            <w:r>
              <w:rPr>
                <w:rFonts w:hint="eastAsia"/>
                <w:color w:val="000000"/>
                <w:sz w:val="18"/>
                <w:szCs w:val="21"/>
              </w:rPr>
              <w:t>全密封或干式</w:t>
            </w:r>
          </w:p>
          <w:p w14:paraId="2E90C995">
            <w:pPr>
              <w:topLinePunct/>
              <w:snapToGrid w:val="0"/>
              <w:spacing w:before="42" w:after="44"/>
              <w:jc w:val="center"/>
              <w:rPr>
                <w:color w:val="000000"/>
                <w:sz w:val="18"/>
                <w:szCs w:val="21"/>
                <w:u w:val="single"/>
              </w:rPr>
            </w:pPr>
            <w:r>
              <w:rPr>
                <w:rFonts w:hint="eastAsia"/>
                <w:color w:val="000000"/>
                <w:sz w:val="18"/>
                <w:szCs w:val="21"/>
              </w:rPr>
              <w:t>（项目单位提供）</w:t>
            </w:r>
          </w:p>
        </w:tc>
        <w:tc>
          <w:tcPr>
            <w:tcW w:w="1592" w:type="dxa"/>
            <w:noWrap w:val="0"/>
            <w:vAlign w:val="center"/>
          </w:tcPr>
          <w:p w14:paraId="052DB827">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45F21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409B6D8B">
            <w:pPr>
              <w:tabs>
                <w:tab w:val="left" w:pos="5145"/>
              </w:tabs>
              <w:topLinePunct/>
              <w:snapToGrid w:val="0"/>
              <w:spacing w:before="42" w:after="44"/>
              <w:jc w:val="center"/>
              <w:rPr>
                <w:rFonts w:hint="eastAsia"/>
                <w:color w:val="000000"/>
                <w:sz w:val="18"/>
                <w:szCs w:val="21"/>
              </w:rPr>
            </w:pPr>
            <w:r>
              <w:rPr>
                <w:rFonts w:hint="eastAsia"/>
                <w:color w:val="000000"/>
                <w:sz w:val="18"/>
                <w:szCs w:val="21"/>
              </w:rPr>
              <w:t>四</w:t>
            </w:r>
          </w:p>
        </w:tc>
        <w:tc>
          <w:tcPr>
            <w:tcW w:w="8791" w:type="dxa"/>
            <w:gridSpan w:val="5"/>
            <w:noWrap w:val="0"/>
            <w:vAlign w:val="center"/>
          </w:tcPr>
          <w:p w14:paraId="72D441E5">
            <w:pPr>
              <w:topLinePunct/>
              <w:snapToGrid w:val="0"/>
              <w:spacing w:before="42" w:after="44"/>
              <w:ind w:firstLine="181"/>
              <w:rPr>
                <w:color w:val="000000"/>
                <w:sz w:val="18"/>
                <w:szCs w:val="21"/>
              </w:rPr>
            </w:pPr>
            <w:r>
              <w:rPr>
                <w:rFonts w:hint="eastAsia"/>
                <w:color w:val="000000"/>
                <w:sz w:val="18"/>
                <w:szCs w:val="21"/>
              </w:rPr>
              <w:t>金属氧化物避雷器</w:t>
            </w:r>
          </w:p>
        </w:tc>
      </w:tr>
      <w:tr w14:paraId="478737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C9CCAC2">
            <w:pPr>
              <w:tabs>
                <w:tab w:val="left" w:pos="5145"/>
              </w:tabs>
              <w:topLinePunct/>
              <w:snapToGrid w:val="0"/>
              <w:spacing w:before="42" w:after="44"/>
              <w:jc w:val="center"/>
              <w:rPr>
                <w:color w:val="000000"/>
                <w:sz w:val="18"/>
                <w:szCs w:val="21"/>
              </w:rPr>
            </w:pPr>
            <w:r>
              <w:rPr>
                <w:color w:val="000000"/>
                <w:sz w:val="18"/>
                <w:szCs w:val="21"/>
              </w:rPr>
              <w:t>6</w:t>
            </w:r>
          </w:p>
        </w:tc>
        <w:tc>
          <w:tcPr>
            <w:tcW w:w="2637" w:type="dxa"/>
            <w:noWrap w:val="0"/>
            <w:vAlign w:val="center"/>
          </w:tcPr>
          <w:p w14:paraId="373A89EC">
            <w:pPr>
              <w:tabs>
                <w:tab w:val="left" w:pos="5145"/>
              </w:tabs>
              <w:topLinePunct/>
              <w:snapToGrid w:val="0"/>
              <w:spacing w:before="42" w:after="44"/>
              <w:ind w:firstLine="181"/>
              <w:rPr>
                <w:rFonts w:hint="eastAsia"/>
                <w:color w:val="000000"/>
                <w:sz w:val="18"/>
                <w:szCs w:val="21"/>
              </w:rPr>
            </w:pPr>
            <w:r>
              <w:rPr>
                <w:rFonts w:hint="eastAsia"/>
                <w:color w:val="000000"/>
                <w:sz w:val="18"/>
                <w:szCs w:val="21"/>
              </w:rPr>
              <w:t>外绝缘</w:t>
            </w:r>
            <w:r>
              <w:rPr>
                <w:color w:val="000000"/>
                <w:sz w:val="18"/>
                <w:szCs w:val="21"/>
              </w:rPr>
              <w:t>海拔修正耐受试验电压</w:t>
            </w:r>
            <w:r>
              <w:rPr>
                <w:rFonts w:hint="eastAsia"/>
                <w:color w:val="000000"/>
                <w:sz w:val="18"/>
                <w:szCs w:val="21"/>
              </w:rPr>
              <w:t>（工频/雷电）</w:t>
            </w:r>
          </w:p>
        </w:tc>
        <w:tc>
          <w:tcPr>
            <w:tcW w:w="853" w:type="dxa"/>
            <w:noWrap w:val="0"/>
            <w:vAlign w:val="center"/>
          </w:tcPr>
          <w:p w14:paraId="7163F8E8">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522E1403">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68DE196D">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0326202B">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62633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B8659AD">
            <w:pPr>
              <w:tabs>
                <w:tab w:val="left" w:pos="5145"/>
              </w:tabs>
              <w:topLinePunct/>
              <w:snapToGrid w:val="0"/>
              <w:spacing w:before="42" w:after="44"/>
              <w:jc w:val="center"/>
              <w:rPr>
                <w:rFonts w:hint="eastAsia"/>
                <w:color w:val="000000"/>
                <w:sz w:val="18"/>
                <w:szCs w:val="21"/>
              </w:rPr>
            </w:pPr>
            <w:r>
              <w:rPr>
                <w:rFonts w:hint="eastAsia"/>
                <w:color w:val="000000"/>
                <w:sz w:val="18"/>
                <w:szCs w:val="21"/>
              </w:rPr>
              <w:t>五</w:t>
            </w:r>
          </w:p>
        </w:tc>
        <w:tc>
          <w:tcPr>
            <w:tcW w:w="8791" w:type="dxa"/>
            <w:gridSpan w:val="5"/>
            <w:noWrap w:val="0"/>
            <w:vAlign w:val="center"/>
          </w:tcPr>
          <w:p w14:paraId="36A73105">
            <w:pPr>
              <w:topLinePunct/>
              <w:snapToGrid w:val="0"/>
              <w:spacing w:before="42" w:after="44"/>
              <w:ind w:firstLine="181"/>
              <w:rPr>
                <w:color w:val="000000"/>
                <w:sz w:val="18"/>
                <w:szCs w:val="21"/>
              </w:rPr>
            </w:pPr>
            <w:r>
              <w:rPr>
                <w:rFonts w:hint="eastAsia"/>
                <w:color w:val="000000"/>
                <w:sz w:val="18"/>
                <w:szCs w:val="21"/>
              </w:rPr>
              <w:t>母线支柱绝缘子</w:t>
            </w:r>
          </w:p>
        </w:tc>
      </w:tr>
      <w:tr w14:paraId="61DCB2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17806F2">
            <w:pPr>
              <w:tabs>
                <w:tab w:val="left" w:pos="5145"/>
              </w:tabs>
              <w:topLinePunct/>
              <w:snapToGrid w:val="0"/>
              <w:spacing w:before="42" w:after="44"/>
              <w:jc w:val="center"/>
              <w:rPr>
                <w:color w:val="000000"/>
                <w:sz w:val="18"/>
                <w:szCs w:val="21"/>
              </w:rPr>
            </w:pPr>
            <w:r>
              <w:rPr>
                <w:color w:val="000000"/>
                <w:sz w:val="18"/>
                <w:szCs w:val="21"/>
              </w:rPr>
              <w:t>3</w:t>
            </w:r>
          </w:p>
        </w:tc>
        <w:tc>
          <w:tcPr>
            <w:tcW w:w="2637" w:type="dxa"/>
            <w:noWrap w:val="0"/>
            <w:vAlign w:val="center"/>
          </w:tcPr>
          <w:p w14:paraId="189C32DD">
            <w:pPr>
              <w:tabs>
                <w:tab w:val="left" w:pos="5145"/>
              </w:tabs>
              <w:topLinePunct/>
              <w:snapToGrid w:val="0"/>
              <w:spacing w:before="42" w:after="44"/>
              <w:ind w:firstLine="181"/>
              <w:rPr>
                <w:color w:val="000000"/>
                <w:sz w:val="18"/>
                <w:szCs w:val="21"/>
              </w:rPr>
            </w:pPr>
            <w:r>
              <w:rPr>
                <w:color w:val="000000"/>
                <w:sz w:val="18"/>
                <w:szCs w:val="21"/>
              </w:rPr>
              <w:t>爬电比距</w:t>
            </w:r>
          </w:p>
        </w:tc>
        <w:tc>
          <w:tcPr>
            <w:tcW w:w="853" w:type="dxa"/>
            <w:noWrap w:val="0"/>
            <w:vAlign w:val="center"/>
          </w:tcPr>
          <w:p w14:paraId="418DB4FA">
            <w:pPr>
              <w:topLinePunct/>
              <w:snapToGrid w:val="0"/>
              <w:spacing w:before="42" w:after="44"/>
              <w:jc w:val="center"/>
              <w:rPr>
                <w:color w:val="000000"/>
                <w:sz w:val="18"/>
                <w:szCs w:val="21"/>
              </w:rPr>
            </w:pPr>
            <w:r>
              <w:rPr>
                <w:color w:val="000000"/>
                <w:sz w:val="18"/>
                <w:szCs w:val="21"/>
              </w:rPr>
              <w:t>mm/kV</w:t>
            </w:r>
          </w:p>
        </w:tc>
        <w:tc>
          <w:tcPr>
            <w:tcW w:w="1558" w:type="dxa"/>
            <w:noWrap w:val="0"/>
            <w:vAlign w:val="center"/>
          </w:tcPr>
          <w:p w14:paraId="17E69556">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02372196">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1DC2E36D">
            <w:pPr>
              <w:topLinePunct/>
              <w:snapToGrid w:val="0"/>
              <w:spacing w:before="42" w:after="44"/>
              <w:jc w:val="center"/>
              <w:rPr>
                <w:color w:val="000000"/>
                <w:sz w:val="18"/>
                <w:szCs w:val="21"/>
              </w:rPr>
            </w:pPr>
            <w:r>
              <w:rPr>
                <w:rFonts w:hint="eastAsia"/>
                <w:color w:val="000000"/>
                <w:sz w:val="18"/>
                <w:szCs w:val="21"/>
              </w:rPr>
              <w:t>（供货方响应）</w:t>
            </w:r>
          </w:p>
        </w:tc>
      </w:tr>
      <w:tr w14:paraId="3445D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3FF30C53">
            <w:pPr>
              <w:tabs>
                <w:tab w:val="left" w:pos="5145"/>
              </w:tabs>
              <w:topLinePunct/>
              <w:snapToGrid w:val="0"/>
              <w:spacing w:before="42" w:after="44"/>
              <w:jc w:val="center"/>
              <w:rPr>
                <w:color w:val="000000"/>
                <w:sz w:val="18"/>
                <w:szCs w:val="21"/>
              </w:rPr>
            </w:pPr>
            <w:r>
              <w:rPr>
                <w:color w:val="000000"/>
                <w:sz w:val="18"/>
                <w:szCs w:val="21"/>
              </w:rPr>
              <w:t>4</w:t>
            </w:r>
          </w:p>
        </w:tc>
        <w:tc>
          <w:tcPr>
            <w:tcW w:w="2637" w:type="dxa"/>
            <w:noWrap w:val="0"/>
            <w:vAlign w:val="center"/>
          </w:tcPr>
          <w:p w14:paraId="39ABADF7">
            <w:pPr>
              <w:tabs>
                <w:tab w:val="left" w:pos="5145"/>
              </w:tabs>
              <w:topLinePunct/>
              <w:snapToGrid w:val="0"/>
              <w:spacing w:before="42" w:after="44"/>
              <w:ind w:firstLine="181"/>
              <w:rPr>
                <w:rFonts w:hint="eastAsia"/>
                <w:color w:val="000000"/>
                <w:sz w:val="18"/>
                <w:szCs w:val="21"/>
              </w:rPr>
            </w:pPr>
            <w:r>
              <w:rPr>
                <w:color w:val="000000"/>
                <w:sz w:val="18"/>
                <w:szCs w:val="21"/>
              </w:rPr>
              <w:t>海拔修正耐受试验电压</w:t>
            </w:r>
            <w:r>
              <w:rPr>
                <w:rFonts w:hint="eastAsia"/>
                <w:color w:val="000000"/>
                <w:sz w:val="18"/>
                <w:szCs w:val="21"/>
              </w:rPr>
              <w:t>（工频/雷电）</w:t>
            </w:r>
          </w:p>
        </w:tc>
        <w:tc>
          <w:tcPr>
            <w:tcW w:w="853" w:type="dxa"/>
            <w:noWrap w:val="0"/>
            <w:vAlign w:val="center"/>
          </w:tcPr>
          <w:p w14:paraId="1A421C5B">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4EF75A1D">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1DBB6D1A">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55BA53D6">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3E994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40B55314">
            <w:pPr>
              <w:tabs>
                <w:tab w:val="left" w:pos="5145"/>
              </w:tabs>
              <w:topLinePunct/>
              <w:snapToGrid w:val="0"/>
              <w:spacing w:before="42" w:after="44"/>
              <w:jc w:val="center"/>
              <w:rPr>
                <w:rFonts w:hint="eastAsia"/>
                <w:color w:val="000000"/>
                <w:sz w:val="18"/>
                <w:szCs w:val="21"/>
              </w:rPr>
            </w:pPr>
            <w:r>
              <w:rPr>
                <w:rFonts w:hint="eastAsia"/>
                <w:color w:val="000000"/>
                <w:sz w:val="18"/>
                <w:szCs w:val="21"/>
              </w:rPr>
              <w:t>六</w:t>
            </w:r>
          </w:p>
        </w:tc>
        <w:tc>
          <w:tcPr>
            <w:tcW w:w="8791" w:type="dxa"/>
            <w:gridSpan w:val="5"/>
            <w:noWrap w:val="0"/>
            <w:vAlign w:val="center"/>
          </w:tcPr>
          <w:p w14:paraId="5ED313D3">
            <w:pPr>
              <w:topLinePunct/>
              <w:snapToGrid w:val="0"/>
              <w:spacing w:before="42" w:after="44"/>
              <w:ind w:firstLine="181"/>
              <w:rPr>
                <w:color w:val="000000"/>
                <w:sz w:val="18"/>
                <w:szCs w:val="21"/>
              </w:rPr>
            </w:pPr>
            <w:r>
              <w:rPr>
                <w:rFonts w:hint="eastAsia"/>
                <w:color w:val="000000"/>
                <w:sz w:val="18"/>
                <w:szCs w:val="21"/>
              </w:rPr>
              <w:t>隔离开关和接地开关</w:t>
            </w:r>
          </w:p>
        </w:tc>
      </w:tr>
      <w:tr w14:paraId="2DFE7A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A1CE672">
            <w:pPr>
              <w:tabs>
                <w:tab w:val="left" w:pos="5145"/>
              </w:tabs>
              <w:topLinePunct/>
              <w:snapToGrid w:val="0"/>
              <w:spacing w:before="42" w:after="44"/>
              <w:jc w:val="center"/>
              <w:rPr>
                <w:color w:val="000000"/>
                <w:sz w:val="18"/>
                <w:szCs w:val="21"/>
              </w:rPr>
            </w:pPr>
            <w:r>
              <w:rPr>
                <w:color w:val="000000"/>
                <w:sz w:val="18"/>
                <w:szCs w:val="21"/>
              </w:rPr>
              <w:t>2</w:t>
            </w:r>
          </w:p>
        </w:tc>
        <w:tc>
          <w:tcPr>
            <w:tcW w:w="2637" w:type="dxa"/>
            <w:noWrap w:val="0"/>
            <w:vAlign w:val="center"/>
          </w:tcPr>
          <w:p w14:paraId="466C67B6">
            <w:pPr>
              <w:tabs>
                <w:tab w:val="left" w:pos="5145"/>
              </w:tabs>
              <w:topLinePunct/>
              <w:snapToGrid w:val="0"/>
              <w:spacing w:before="42" w:after="44"/>
              <w:ind w:firstLine="181"/>
              <w:rPr>
                <w:color w:val="000000"/>
                <w:sz w:val="18"/>
                <w:szCs w:val="21"/>
                <w:highlight w:val="green"/>
              </w:rPr>
            </w:pPr>
            <w:r>
              <w:rPr>
                <w:color w:val="000000"/>
                <w:sz w:val="18"/>
                <w:szCs w:val="21"/>
              </w:rPr>
              <w:t>额定</w:t>
            </w:r>
            <w:r>
              <w:rPr>
                <w:rFonts w:hint="eastAsia"/>
                <w:color w:val="000000"/>
                <w:sz w:val="18"/>
                <w:szCs w:val="21"/>
              </w:rPr>
              <w:t>短时耐受电流及持续时间</w:t>
            </w:r>
          </w:p>
        </w:tc>
        <w:tc>
          <w:tcPr>
            <w:tcW w:w="853" w:type="dxa"/>
            <w:noWrap w:val="0"/>
            <w:vAlign w:val="center"/>
          </w:tcPr>
          <w:p w14:paraId="4D117207">
            <w:pPr>
              <w:topLinePunct/>
              <w:snapToGrid w:val="0"/>
              <w:spacing w:before="42" w:after="44"/>
              <w:jc w:val="center"/>
              <w:rPr>
                <w:color w:val="000000"/>
                <w:sz w:val="18"/>
                <w:szCs w:val="21"/>
              </w:rPr>
            </w:pPr>
            <w:r>
              <w:rPr>
                <w:color w:val="000000"/>
                <w:sz w:val="18"/>
                <w:szCs w:val="21"/>
              </w:rPr>
              <w:t>kA（4s）</w:t>
            </w:r>
          </w:p>
        </w:tc>
        <w:tc>
          <w:tcPr>
            <w:tcW w:w="1558" w:type="dxa"/>
            <w:noWrap w:val="0"/>
            <w:vAlign w:val="center"/>
          </w:tcPr>
          <w:p w14:paraId="559442B8">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13F4755A">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2D8743A3">
            <w:pPr>
              <w:topLinePunct/>
              <w:snapToGrid w:val="0"/>
              <w:spacing w:before="42" w:after="44"/>
              <w:jc w:val="center"/>
              <w:rPr>
                <w:color w:val="000000"/>
                <w:sz w:val="18"/>
                <w:szCs w:val="21"/>
              </w:rPr>
            </w:pPr>
            <w:r>
              <w:rPr>
                <w:rFonts w:hint="eastAsia"/>
                <w:color w:val="000000"/>
                <w:sz w:val="18"/>
                <w:szCs w:val="21"/>
              </w:rPr>
              <w:t>（供货方响应）</w:t>
            </w:r>
          </w:p>
        </w:tc>
      </w:tr>
      <w:tr w14:paraId="6C016B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48358E2">
            <w:pPr>
              <w:tabs>
                <w:tab w:val="left" w:pos="5145"/>
              </w:tabs>
              <w:topLinePunct/>
              <w:snapToGrid w:val="0"/>
              <w:spacing w:before="42" w:after="44"/>
              <w:jc w:val="center"/>
              <w:rPr>
                <w:color w:val="000000"/>
                <w:sz w:val="18"/>
                <w:szCs w:val="21"/>
              </w:rPr>
            </w:pPr>
            <w:r>
              <w:rPr>
                <w:color w:val="000000"/>
                <w:sz w:val="18"/>
                <w:szCs w:val="21"/>
              </w:rPr>
              <w:t>3</w:t>
            </w:r>
          </w:p>
        </w:tc>
        <w:tc>
          <w:tcPr>
            <w:tcW w:w="2637" w:type="dxa"/>
            <w:noWrap w:val="0"/>
            <w:vAlign w:val="center"/>
          </w:tcPr>
          <w:p w14:paraId="34481927">
            <w:pPr>
              <w:tabs>
                <w:tab w:val="left" w:pos="5145"/>
              </w:tabs>
              <w:topLinePunct/>
              <w:snapToGrid w:val="0"/>
              <w:spacing w:before="42" w:after="44"/>
              <w:ind w:firstLine="181"/>
              <w:rPr>
                <w:color w:val="000000"/>
                <w:sz w:val="18"/>
                <w:szCs w:val="21"/>
                <w:highlight w:val="green"/>
              </w:rPr>
            </w:pPr>
            <w:r>
              <w:rPr>
                <w:color w:val="000000"/>
                <w:sz w:val="18"/>
                <w:szCs w:val="21"/>
              </w:rPr>
              <w:t>额定</w:t>
            </w:r>
            <w:r>
              <w:rPr>
                <w:rFonts w:hint="eastAsia"/>
                <w:color w:val="000000"/>
                <w:sz w:val="18"/>
                <w:szCs w:val="21"/>
              </w:rPr>
              <w:t>峰值耐受电流</w:t>
            </w:r>
          </w:p>
        </w:tc>
        <w:tc>
          <w:tcPr>
            <w:tcW w:w="853" w:type="dxa"/>
            <w:noWrap w:val="0"/>
            <w:vAlign w:val="center"/>
          </w:tcPr>
          <w:p w14:paraId="2C8DAAED">
            <w:pPr>
              <w:topLinePunct/>
              <w:snapToGrid w:val="0"/>
              <w:spacing w:before="42" w:after="44"/>
              <w:jc w:val="center"/>
              <w:rPr>
                <w:color w:val="000000"/>
                <w:sz w:val="18"/>
                <w:szCs w:val="21"/>
              </w:rPr>
            </w:pPr>
            <w:r>
              <w:rPr>
                <w:color w:val="000000"/>
                <w:sz w:val="18"/>
                <w:szCs w:val="21"/>
              </w:rPr>
              <w:t>kA</w:t>
            </w:r>
          </w:p>
        </w:tc>
        <w:tc>
          <w:tcPr>
            <w:tcW w:w="1558" w:type="dxa"/>
            <w:noWrap w:val="0"/>
            <w:vAlign w:val="center"/>
          </w:tcPr>
          <w:p w14:paraId="5F14AF78">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4CFD2F18">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521B5C3B">
            <w:pPr>
              <w:topLinePunct/>
              <w:snapToGrid w:val="0"/>
              <w:spacing w:before="42" w:after="44"/>
              <w:jc w:val="center"/>
              <w:rPr>
                <w:color w:val="000000"/>
                <w:sz w:val="18"/>
                <w:szCs w:val="21"/>
              </w:rPr>
            </w:pPr>
            <w:r>
              <w:rPr>
                <w:rFonts w:hint="eastAsia"/>
                <w:color w:val="000000"/>
                <w:sz w:val="18"/>
                <w:szCs w:val="21"/>
              </w:rPr>
              <w:t>（供货方响应）</w:t>
            </w:r>
          </w:p>
        </w:tc>
      </w:tr>
      <w:tr w14:paraId="04558F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47DA4586">
            <w:pPr>
              <w:tabs>
                <w:tab w:val="left" w:pos="5145"/>
              </w:tabs>
              <w:topLinePunct/>
              <w:snapToGrid w:val="0"/>
              <w:spacing w:before="42" w:after="44"/>
              <w:jc w:val="center"/>
              <w:rPr>
                <w:color w:val="000000"/>
                <w:sz w:val="18"/>
                <w:szCs w:val="21"/>
              </w:rPr>
            </w:pPr>
            <w:r>
              <w:rPr>
                <w:color w:val="000000"/>
                <w:sz w:val="18"/>
                <w:szCs w:val="21"/>
              </w:rPr>
              <w:t>4</w:t>
            </w:r>
          </w:p>
        </w:tc>
        <w:tc>
          <w:tcPr>
            <w:tcW w:w="2637" w:type="dxa"/>
            <w:noWrap w:val="0"/>
            <w:vAlign w:val="center"/>
          </w:tcPr>
          <w:p w14:paraId="0591FF96">
            <w:pPr>
              <w:tabs>
                <w:tab w:val="left" w:pos="5145"/>
              </w:tabs>
              <w:topLinePunct/>
              <w:snapToGrid w:val="0"/>
              <w:spacing w:before="42" w:after="44"/>
              <w:ind w:firstLine="181"/>
              <w:rPr>
                <w:color w:val="000000"/>
                <w:sz w:val="18"/>
                <w:szCs w:val="21"/>
              </w:rPr>
            </w:pPr>
            <w:r>
              <w:rPr>
                <w:color w:val="000000"/>
                <w:sz w:val="18"/>
                <w:szCs w:val="21"/>
              </w:rPr>
              <w:t>型号</w:t>
            </w:r>
          </w:p>
        </w:tc>
        <w:tc>
          <w:tcPr>
            <w:tcW w:w="853" w:type="dxa"/>
            <w:noWrap w:val="0"/>
            <w:vAlign w:val="center"/>
          </w:tcPr>
          <w:p w14:paraId="46DA19FC">
            <w:pPr>
              <w:topLinePunct/>
              <w:snapToGrid w:val="0"/>
              <w:spacing w:before="42" w:after="44"/>
              <w:jc w:val="center"/>
              <w:rPr>
                <w:color w:val="000000"/>
                <w:sz w:val="18"/>
                <w:szCs w:val="21"/>
              </w:rPr>
            </w:pPr>
          </w:p>
        </w:tc>
        <w:tc>
          <w:tcPr>
            <w:tcW w:w="1558" w:type="dxa"/>
            <w:noWrap w:val="0"/>
            <w:vAlign w:val="center"/>
          </w:tcPr>
          <w:p w14:paraId="36E354F6">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301AD5EC">
            <w:pPr>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7B46415C">
            <w:pPr>
              <w:topLinePunct/>
              <w:snapToGrid w:val="0"/>
              <w:spacing w:before="42" w:after="44"/>
              <w:jc w:val="center"/>
              <w:rPr>
                <w:color w:val="000000"/>
                <w:sz w:val="18"/>
                <w:szCs w:val="21"/>
              </w:rPr>
            </w:pPr>
            <w:r>
              <w:rPr>
                <w:rFonts w:hint="eastAsia"/>
                <w:color w:val="000000"/>
                <w:sz w:val="18"/>
                <w:szCs w:val="21"/>
              </w:rPr>
              <w:t>（供货方响应）</w:t>
            </w:r>
          </w:p>
        </w:tc>
      </w:tr>
      <w:tr w14:paraId="58DEE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9468F60">
            <w:pPr>
              <w:tabs>
                <w:tab w:val="left" w:pos="5145"/>
              </w:tabs>
              <w:topLinePunct/>
              <w:snapToGrid w:val="0"/>
              <w:spacing w:before="42" w:after="44"/>
              <w:jc w:val="center"/>
              <w:rPr>
                <w:color w:val="000000"/>
                <w:sz w:val="18"/>
                <w:szCs w:val="21"/>
              </w:rPr>
            </w:pPr>
            <w:r>
              <w:rPr>
                <w:color w:val="000000"/>
                <w:sz w:val="18"/>
                <w:szCs w:val="21"/>
              </w:rPr>
              <w:t>5</w:t>
            </w:r>
          </w:p>
        </w:tc>
        <w:tc>
          <w:tcPr>
            <w:tcW w:w="2637" w:type="dxa"/>
            <w:noWrap w:val="0"/>
            <w:vAlign w:val="center"/>
          </w:tcPr>
          <w:p w14:paraId="5495E8F0">
            <w:pPr>
              <w:tabs>
                <w:tab w:val="left" w:pos="5145"/>
              </w:tabs>
              <w:topLinePunct/>
              <w:snapToGrid w:val="0"/>
              <w:spacing w:before="42" w:after="44"/>
              <w:ind w:firstLine="181"/>
              <w:rPr>
                <w:color w:val="000000"/>
                <w:sz w:val="18"/>
                <w:szCs w:val="21"/>
              </w:rPr>
            </w:pPr>
            <w:r>
              <w:rPr>
                <w:color w:val="000000"/>
                <w:sz w:val="18"/>
                <w:szCs w:val="21"/>
              </w:rPr>
              <w:t>海拔修正耐受试验电压</w:t>
            </w:r>
            <w:r>
              <w:rPr>
                <w:rFonts w:hint="eastAsia"/>
                <w:color w:val="000000"/>
                <w:sz w:val="18"/>
                <w:szCs w:val="21"/>
              </w:rPr>
              <w:t>（工频/雷电）</w:t>
            </w:r>
          </w:p>
        </w:tc>
        <w:tc>
          <w:tcPr>
            <w:tcW w:w="853" w:type="dxa"/>
            <w:noWrap w:val="0"/>
            <w:vAlign w:val="center"/>
          </w:tcPr>
          <w:p w14:paraId="0C41633B">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052E8467">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5072A064">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04ADC695">
            <w:pPr>
              <w:topLinePunct/>
              <w:snapToGrid w:val="0"/>
              <w:spacing w:before="42" w:after="44"/>
              <w:jc w:val="center"/>
              <w:rPr>
                <w:color w:val="000000"/>
                <w:sz w:val="18"/>
                <w:szCs w:val="21"/>
              </w:rPr>
            </w:pPr>
            <w:r>
              <w:rPr>
                <w:rFonts w:hint="eastAsia"/>
                <w:color w:val="000000"/>
                <w:sz w:val="18"/>
                <w:szCs w:val="21"/>
              </w:rPr>
              <w:t>（供货方响应）</w:t>
            </w:r>
          </w:p>
        </w:tc>
      </w:tr>
      <w:tr w14:paraId="32175C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3DD422A0">
            <w:pPr>
              <w:tabs>
                <w:tab w:val="left" w:pos="5145"/>
              </w:tabs>
              <w:topLinePunct/>
              <w:snapToGrid w:val="0"/>
              <w:spacing w:before="42" w:after="44"/>
              <w:jc w:val="center"/>
              <w:rPr>
                <w:rFonts w:hint="eastAsia"/>
                <w:color w:val="000000"/>
                <w:sz w:val="18"/>
                <w:szCs w:val="21"/>
              </w:rPr>
            </w:pPr>
            <w:r>
              <w:rPr>
                <w:rFonts w:hint="eastAsia"/>
                <w:color w:val="000000"/>
                <w:sz w:val="18"/>
                <w:szCs w:val="21"/>
              </w:rPr>
              <w:t>七</w:t>
            </w:r>
          </w:p>
        </w:tc>
        <w:tc>
          <w:tcPr>
            <w:tcW w:w="8791" w:type="dxa"/>
            <w:gridSpan w:val="5"/>
            <w:noWrap w:val="0"/>
            <w:vAlign w:val="center"/>
          </w:tcPr>
          <w:p w14:paraId="575E5005">
            <w:pPr>
              <w:topLinePunct/>
              <w:snapToGrid w:val="0"/>
              <w:spacing w:before="42" w:after="44"/>
              <w:ind w:firstLine="181"/>
              <w:rPr>
                <w:color w:val="000000"/>
                <w:sz w:val="18"/>
                <w:szCs w:val="21"/>
              </w:rPr>
            </w:pPr>
            <w:r>
              <w:rPr>
                <w:rFonts w:hint="eastAsia"/>
                <w:color w:val="000000"/>
                <w:sz w:val="18"/>
                <w:szCs w:val="21"/>
              </w:rPr>
              <w:t>串联电抗器</w:t>
            </w:r>
          </w:p>
        </w:tc>
      </w:tr>
      <w:tr w14:paraId="6C419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D87D5B2">
            <w:pPr>
              <w:tabs>
                <w:tab w:val="left" w:pos="5145"/>
              </w:tabs>
              <w:topLinePunct/>
              <w:snapToGrid w:val="0"/>
              <w:spacing w:before="42" w:after="44"/>
              <w:jc w:val="center"/>
              <w:rPr>
                <w:rFonts w:hint="eastAsia"/>
                <w:color w:val="000000"/>
                <w:sz w:val="18"/>
                <w:szCs w:val="21"/>
              </w:rPr>
            </w:pPr>
            <w:r>
              <w:rPr>
                <w:rFonts w:hint="eastAsia"/>
                <w:color w:val="000000"/>
                <w:sz w:val="18"/>
                <w:szCs w:val="21"/>
              </w:rPr>
              <w:t>13</w:t>
            </w:r>
          </w:p>
        </w:tc>
        <w:tc>
          <w:tcPr>
            <w:tcW w:w="2637" w:type="dxa"/>
            <w:noWrap w:val="0"/>
            <w:vAlign w:val="center"/>
          </w:tcPr>
          <w:p w14:paraId="37646A70">
            <w:pPr>
              <w:tabs>
                <w:tab w:val="left" w:pos="5145"/>
              </w:tabs>
              <w:topLinePunct/>
              <w:snapToGrid w:val="0"/>
              <w:spacing w:before="42" w:after="44"/>
              <w:ind w:firstLine="181"/>
              <w:rPr>
                <w:rFonts w:hint="eastAsia"/>
                <w:color w:val="000000"/>
                <w:sz w:val="18"/>
                <w:szCs w:val="21"/>
              </w:rPr>
            </w:pPr>
            <w:r>
              <w:rPr>
                <w:rFonts w:hint="eastAsia"/>
                <w:color w:val="000000"/>
                <w:sz w:val="18"/>
                <w:szCs w:val="21"/>
              </w:rPr>
              <w:t>海拔修正耐受试验电压（工频/雷电）</w:t>
            </w:r>
          </w:p>
        </w:tc>
        <w:tc>
          <w:tcPr>
            <w:tcW w:w="853" w:type="dxa"/>
            <w:noWrap w:val="0"/>
            <w:vAlign w:val="center"/>
          </w:tcPr>
          <w:p w14:paraId="3E431D6A">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6847AB0B">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005241AB">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74F58A79">
            <w:pPr>
              <w:topLinePunct/>
              <w:snapToGrid w:val="0"/>
              <w:spacing w:before="42" w:after="44"/>
              <w:jc w:val="center"/>
              <w:rPr>
                <w:color w:val="000000"/>
                <w:sz w:val="18"/>
                <w:szCs w:val="21"/>
              </w:rPr>
            </w:pPr>
            <w:r>
              <w:rPr>
                <w:rFonts w:hint="eastAsia"/>
                <w:color w:val="000000"/>
                <w:sz w:val="18"/>
                <w:szCs w:val="21"/>
              </w:rPr>
              <w:t>（供货方响应）</w:t>
            </w:r>
          </w:p>
        </w:tc>
      </w:tr>
      <w:tr w14:paraId="200658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4DD9CFC1">
            <w:pPr>
              <w:tabs>
                <w:tab w:val="left" w:pos="5145"/>
              </w:tabs>
              <w:topLinePunct/>
              <w:snapToGrid w:val="0"/>
              <w:spacing w:before="42" w:after="44"/>
              <w:jc w:val="center"/>
              <w:rPr>
                <w:rFonts w:hint="eastAsia"/>
                <w:color w:val="000000"/>
                <w:sz w:val="18"/>
                <w:szCs w:val="21"/>
              </w:rPr>
            </w:pPr>
            <w:r>
              <w:rPr>
                <w:rFonts w:hint="eastAsia"/>
                <w:color w:val="000000"/>
                <w:sz w:val="18"/>
                <w:szCs w:val="21"/>
              </w:rPr>
              <w:t>15</w:t>
            </w:r>
          </w:p>
        </w:tc>
        <w:tc>
          <w:tcPr>
            <w:tcW w:w="2637" w:type="dxa"/>
            <w:noWrap w:val="0"/>
            <w:vAlign w:val="center"/>
          </w:tcPr>
          <w:p w14:paraId="248FFE8A">
            <w:pPr>
              <w:tabs>
                <w:tab w:val="left" w:pos="5145"/>
              </w:tabs>
              <w:topLinePunct/>
              <w:snapToGrid w:val="0"/>
              <w:spacing w:before="42" w:after="44"/>
              <w:ind w:firstLine="181"/>
              <w:rPr>
                <w:rFonts w:hint="eastAsia"/>
                <w:color w:val="000000"/>
                <w:sz w:val="18"/>
                <w:szCs w:val="21"/>
              </w:rPr>
            </w:pPr>
            <w:r>
              <w:rPr>
                <w:rFonts w:hint="eastAsia"/>
                <w:color w:val="000000"/>
                <w:sz w:val="18"/>
                <w:szCs w:val="21"/>
              </w:rPr>
              <w:t>安装布置方式</w:t>
            </w:r>
          </w:p>
        </w:tc>
        <w:tc>
          <w:tcPr>
            <w:tcW w:w="853" w:type="dxa"/>
            <w:noWrap w:val="0"/>
            <w:vAlign w:val="center"/>
          </w:tcPr>
          <w:p w14:paraId="5DCB55A3">
            <w:pPr>
              <w:tabs>
                <w:tab w:val="left" w:pos="5145"/>
              </w:tabs>
              <w:topLinePunct/>
              <w:snapToGrid w:val="0"/>
              <w:spacing w:before="42" w:after="44"/>
              <w:jc w:val="center"/>
              <w:rPr>
                <w:color w:val="000000"/>
                <w:sz w:val="18"/>
                <w:szCs w:val="21"/>
              </w:rPr>
            </w:pPr>
          </w:p>
        </w:tc>
        <w:tc>
          <w:tcPr>
            <w:tcW w:w="1558" w:type="dxa"/>
            <w:noWrap w:val="0"/>
            <w:vAlign w:val="center"/>
          </w:tcPr>
          <w:p w14:paraId="0FB19405">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6C3B072B">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53E49F0D">
            <w:pPr>
              <w:topLinePunct/>
              <w:snapToGrid w:val="0"/>
              <w:spacing w:before="42" w:after="44"/>
              <w:jc w:val="center"/>
              <w:rPr>
                <w:color w:val="000000"/>
                <w:sz w:val="18"/>
                <w:szCs w:val="21"/>
              </w:rPr>
            </w:pPr>
            <w:r>
              <w:rPr>
                <w:rFonts w:hint="eastAsia"/>
                <w:color w:val="000000"/>
                <w:sz w:val="18"/>
                <w:szCs w:val="21"/>
              </w:rPr>
              <w:t>（供货方响应）</w:t>
            </w:r>
          </w:p>
        </w:tc>
      </w:tr>
    </w:tbl>
    <w:p w14:paraId="279FD0F8">
      <w:pPr>
        <w:pStyle w:val="27"/>
        <w:ind w:firstLine="420"/>
        <w:rPr>
          <w:color w:val="000000"/>
        </w:rPr>
      </w:pPr>
      <w:bookmarkStart w:id="19" w:name="_Toc248336901"/>
      <w:r>
        <w:rPr>
          <w:rFonts w:hint="eastAsia"/>
          <w:color w:val="000000"/>
        </w:rPr>
        <w:t>注 项目单位提供户内装置的高度要求</w:t>
      </w:r>
    </w:p>
    <w:p w14:paraId="091E9D9C">
      <w:pPr>
        <w:pStyle w:val="27"/>
        <w:outlineLvl w:val="0"/>
        <w:rPr>
          <w:rFonts w:hint="eastAsia"/>
          <w:color w:val="000000"/>
        </w:rPr>
      </w:pPr>
      <w:r>
        <w:rPr>
          <w:rFonts w:hint="eastAsia"/>
          <w:color w:val="000000"/>
        </w:rPr>
        <w:t>2</w:t>
      </w:r>
      <w:r>
        <w:rPr>
          <w:rFonts w:hint="eastAsia"/>
          <w:color w:val="000000"/>
          <w:spacing w:val="20"/>
        </w:rPr>
        <w:t>.</w:t>
      </w:r>
      <w:r>
        <w:rPr>
          <w:rFonts w:hint="eastAsia"/>
          <w:color w:val="000000"/>
        </w:rPr>
        <w:t>7　</w:t>
      </w:r>
      <w:bookmarkStart w:id="20" w:name="_Toc246861935"/>
      <w:r>
        <w:rPr>
          <w:rFonts w:hint="eastAsia"/>
          <w:color w:val="000000"/>
        </w:rPr>
        <w:t>项目单位技术差异</w:t>
      </w:r>
      <w:bookmarkEnd w:id="19"/>
      <w:bookmarkEnd w:id="20"/>
    </w:p>
    <w:p w14:paraId="3BFB54E1">
      <w:pPr>
        <w:topLinePunct/>
        <w:spacing w:line="312" w:lineRule="exact"/>
        <w:ind w:firstLine="420"/>
        <w:rPr>
          <w:color w:val="000000"/>
          <w:szCs w:val="21"/>
        </w:rPr>
      </w:pPr>
      <w:r>
        <w:rPr>
          <w:rFonts w:hint="eastAsia"/>
          <w:color w:val="000000"/>
          <w:szCs w:val="21"/>
        </w:rPr>
        <w:t>项目单位原则上不能改动专用部分标准技术参数值，根据工程实际情况，相关技术参数如有差异，应逐项在“项目单位技术差异表”中列出。</w:t>
      </w:r>
    </w:p>
    <w:p w14:paraId="78432EBE">
      <w:pPr>
        <w:pStyle w:val="24"/>
        <w:rPr>
          <w:rFonts w:hint="eastAsia"/>
          <w:color w:val="000000"/>
        </w:rPr>
      </w:pPr>
    </w:p>
    <w:p w14:paraId="0B7E061B">
      <w:pPr>
        <w:pStyle w:val="24"/>
        <w:rPr>
          <w:rFonts w:hint="eastAsia" w:ascii="宋体" w:hAnsi="宋体" w:eastAsia="宋体"/>
          <w:color w:val="000000"/>
        </w:rPr>
      </w:pPr>
      <w:r>
        <w:rPr>
          <w:rFonts w:hint="eastAsia"/>
          <w:color w:val="000000"/>
        </w:rPr>
        <w:t>表8　</w:t>
      </w:r>
      <w:r>
        <w:rPr>
          <w:color w:val="000000"/>
        </w:rPr>
        <w:t>项目单位技术</w:t>
      </w:r>
      <w:r>
        <w:rPr>
          <w:rFonts w:hint="eastAsia"/>
          <w:color w:val="000000"/>
        </w:rPr>
        <w:t>差异</w:t>
      </w:r>
      <w:r>
        <w:rPr>
          <w:color w:val="000000"/>
        </w:rPr>
        <w:t>表</w:t>
      </w:r>
      <w:r>
        <w:rPr>
          <w:color w:val="000000"/>
        </w:rPr>
        <w:br w:type="textWrapping"/>
      </w:r>
      <w:r>
        <w:rPr>
          <w:rFonts w:hint="eastAsia" w:ascii="宋体" w:hAnsi="宋体" w:eastAsia="宋体"/>
          <w:color w:val="000000"/>
          <w:sz w:val="18"/>
          <w:szCs w:val="18"/>
        </w:rPr>
        <w:t>（本表是对技术规范的补充和修改，如有冲突，应以本表为准）</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456"/>
        <w:gridCol w:w="717"/>
        <w:gridCol w:w="2048"/>
        <w:gridCol w:w="1583"/>
        <w:gridCol w:w="1843"/>
      </w:tblGrid>
      <w:tr w14:paraId="0B13E6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64" w:type="dxa"/>
            <w:noWrap w:val="0"/>
            <w:vAlign w:val="center"/>
          </w:tcPr>
          <w:p w14:paraId="01B87382">
            <w:pPr>
              <w:tabs>
                <w:tab w:val="left" w:pos="5145"/>
              </w:tabs>
              <w:topLinePunct/>
              <w:snapToGrid w:val="0"/>
              <w:spacing w:before="60" w:after="60"/>
              <w:jc w:val="center"/>
              <w:rPr>
                <w:rFonts w:hint="eastAsia"/>
                <w:color w:val="000000"/>
                <w:sz w:val="18"/>
                <w:szCs w:val="21"/>
              </w:rPr>
            </w:pPr>
            <w:r>
              <w:rPr>
                <w:color w:val="000000"/>
                <w:sz w:val="18"/>
                <w:szCs w:val="21"/>
              </w:rPr>
              <w:t>序号</w:t>
            </w:r>
          </w:p>
        </w:tc>
        <w:tc>
          <w:tcPr>
            <w:tcW w:w="2456" w:type="dxa"/>
            <w:noWrap w:val="0"/>
            <w:vAlign w:val="center"/>
          </w:tcPr>
          <w:p w14:paraId="4147321E">
            <w:pPr>
              <w:tabs>
                <w:tab w:val="left" w:pos="5145"/>
              </w:tabs>
              <w:topLinePunct/>
              <w:snapToGrid w:val="0"/>
              <w:spacing w:before="60" w:after="60"/>
              <w:jc w:val="center"/>
              <w:rPr>
                <w:rFonts w:hint="eastAsia"/>
                <w:color w:val="000000"/>
                <w:sz w:val="18"/>
                <w:szCs w:val="21"/>
              </w:rPr>
            </w:pPr>
            <w:r>
              <w:rPr>
                <w:rFonts w:hint="eastAsia"/>
                <w:color w:val="000000"/>
                <w:sz w:val="18"/>
                <w:szCs w:val="21"/>
              </w:rPr>
              <w:t>项　　目</w:t>
            </w:r>
          </w:p>
        </w:tc>
        <w:tc>
          <w:tcPr>
            <w:tcW w:w="717" w:type="dxa"/>
            <w:noWrap w:val="0"/>
            <w:vAlign w:val="center"/>
          </w:tcPr>
          <w:p w14:paraId="100526F6">
            <w:pPr>
              <w:tabs>
                <w:tab w:val="left" w:pos="5145"/>
              </w:tabs>
              <w:topLinePunct/>
              <w:snapToGrid w:val="0"/>
              <w:spacing w:before="60" w:after="60"/>
              <w:jc w:val="center"/>
              <w:rPr>
                <w:color w:val="000000"/>
                <w:sz w:val="18"/>
                <w:szCs w:val="21"/>
              </w:rPr>
            </w:pPr>
            <w:r>
              <w:rPr>
                <w:color w:val="000000"/>
                <w:sz w:val="18"/>
                <w:szCs w:val="21"/>
              </w:rPr>
              <w:t>单位</w:t>
            </w:r>
          </w:p>
        </w:tc>
        <w:tc>
          <w:tcPr>
            <w:tcW w:w="2048" w:type="dxa"/>
            <w:noWrap w:val="0"/>
            <w:vAlign w:val="center"/>
          </w:tcPr>
          <w:p w14:paraId="6921540B">
            <w:pPr>
              <w:topLinePunct/>
              <w:snapToGrid w:val="0"/>
              <w:spacing w:before="60" w:after="60"/>
              <w:jc w:val="center"/>
              <w:rPr>
                <w:color w:val="000000"/>
                <w:sz w:val="18"/>
                <w:szCs w:val="21"/>
              </w:rPr>
            </w:pPr>
            <w:r>
              <w:rPr>
                <w:rFonts w:hint="eastAsia"/>
                <w:color w:val="000000"/>
                <w:sz w:val="18"/>
                <w:szCs w:val="21"/>
              </w:rPr>
              <w:t>标准参数</w:t>
            </w:r>
            <w:r>
              <w:rPr>
                <w:color w:val="000000"/>
                <w:sz w:val="18"/>
                <w:szCs w:val="21"/>
              </w:rPr>
              <w:t>值</w:t>
            </w:r>
          </w:p>
        </w:tc>
        <w:tc>
          <w:tcPr>
            <w:tcW w:w="1583" w:type="dxa"/>
            <w:noWrap w:val="0"/>
            <w:vAlign w:val="center"/>
          </w:tcPr>
          <w:p w14:paraId="248BB9CB">
            <w:pPr>
              <w:topLinePunct/>
              <w:snapToGrid w:val="0"/>
              <w:spacing w:before="60" w:after="60"/>
              <w:jc w:val="center"/>
              <w:rPr>
                <w:color w:val="000000"/>
                <w:sz w:val="18"/>
                <w:szCs w:val="21"/>
              </w:rPr>
            </w:pPr>
            <w:r>
              <w:rPr>
                <w:rFonts w:hint="eastAsia"/>
                <w:color w:val="000000"/>
                <w:sz w:val="18"/>
                <w:szCs w:val="21"/>
              </w:rPr>
              <w:t>项目单位</w:t>
            </w:r>
            <w:r>
              <w:rPr>
                <w:color w:val="000000"/>
                <w:sz w:val="18"/>
                <w:szCs w:val="21"/>
              </w:rPr>
              <w:t>要求值</w:t>
            </w:r>
          </w:p>
        </w:tc>
        <w:tc>
          <w:tcPr>
            <w:tcW w:w="1843" w:type="dxa"/>
            <w:noWrap w:val="0"/>
            <w:vAlign w:val="center"/>
          </w:tcPr>
          <w:p w14:paraId="269784C0">
            <w:pPr>
              <w:topLinePunct/>
              <w:snapToGrid w:val="0"/>
              <w:spacing w:before="60" w:after="60"/>
              <w:jc w:val="center"/>
              <w:rPr>
                <w:color w:val="000000"/>
                <w:sz w:val="18"/>
                <w:szCs w:val="21"/>
              </w:rPr>
            </w:pPr>
            <w:r>
              <w:rPr>
                <w:color w:val="000000"/>
                <w:sz w:val="18"/>
                <w:szCs w:val="21"/>
              </w:rPr>
              <w:t>供货方保证值</w:t>
            </w:r>
          </w:p>
        </w:tc>
      </w:tr>
      <w:tr w14:paraId="4FC5E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0BE9624E">
            <w:pPr>
              <w:tabs>
                <w:tab w:val="left" w:pos="5145"/>
              </w:tabs>
              <w:topLinePunct/>
              <w:snapToGrid w:val="0"/>
              <w:spacing w:before="60" w:after="60"/>
              <w:jc w:val="center"/>
              <w:rPr>
                <w:rFonts w:hint="eastAsia"/>
                <w:color w:val="000000"/>
                <w:sz w:val="18"/>
                <w:szCs w:val="21"/>
              </w:rPr>
            </w:pPr>
            <w:r>
              <w:rPr>
                <w:rFonts w:hint="eastAsia"/>
                <w:color w:val="000000"/>
                <w:sz w:val="18"/>
                <w:szCs w:val="21"/>
              </w:rPr>
              <w:t>1</w:t>
            </w:r>
          </w:p>
        </w:tc>
        <w:tc>
          <w:tcPr>
            <w:tcW w:w="2456" w:type="dxa"/>
            <w:noWrap w:val="0"/>
            <w:vAlign w:val="center"/>
          </w:tcPr>
          <w:p w14:paraId="51A1ED63">
            <w:pPr>
              <w:tabs>
                <w:tab w:val="left" w:pos="5145"/>
              </w:tabs>
              <w:topLinePunct/>
              <w:snapToGrid w:val="0"/>
              <w:spacing w:before="60" w:after="60"/>
              <w:jc w:val="center"/>
              <w:rPr>
                <w:rFonts w:hint="eastAsia"/>
                <w:color w:val="000000"/>
                <w:sz w:val="18"/>
                <w:szCs w:val="21"/>
              </w:rPr>
            </w:pPr>
          </w:p>
        </w:tc>
        <w:tc>
          <w:tcPr>
            <w:tcW w:w="717" w:type="dxa"/>
            <w:noWrap w:val="0"/>
            <w:vAlign w:val="center"/>
          </w:tcPr>
          <w:p w14:paraId="64192E22">
            <w:pPr>
              <w:topLinePunct/>
              <w:snapToGrid w:val="0"/>
              <w:spacing w:before="60" w:after="60"/>
              <w:jc w:val="center"/>
              <w:rPr>
                <w:color w:val="000000"/>
                <w:sz w:val="18"/>
                <w:szCs w:val="21"/>
              </w:rPr>
            </w:pPr>
          </w:p>
        </w:tc>
        <w:tc>
          <w:tcPr>
            <w:tcW w:w="2048" w:type="dxa"/>
            <w:noWrap w:val="0"/>
            <w:vAlign w:val="center"/>
          </w:tcPr>
          <w:p w14:paraId="21DA72A6">
            <w:pPr>
              <w:topLinePunct/>
              <w:snapToGrid w:val="0"/>
              <w:spacing w:before="60" w:after="60"/>
              <w:jc w:val="center"/>
              <w:rPr>
                <w:rFonts w:hint="eastAsia"/>
                <w:color w:val="000000"/>
                <w:sz w:val="18"/>
                <w:szCs w:val="21"/>
              </w:rPr>
            </w:pPr>
          </w:p>
        </w:tc>
        <w:tc>
          <w:tcPr>
            <w:tcW w:w="1583" w:type="dxa"/>
            <w:noWrap w:val="0"/>
            <w:vAlign w:val="center"/>
          </w:tcPr>
          <w:p w14:paraId="07D63ADD">
            <w:pPr>
              <w:topLinePunct/>
              <w:snapToGrid w:val="0"/>
              <w:spacing w:before="60" w:after="60"/>
              <w:jc w:val="center"/>
              <w:rPr>
                <w:rFonts w:hint="eastAsia"/>
                <w:color w:val="000000"/>
                <w:sz w:val="18"/>
                <w:szCs w:val="21"/>
              </w:rPr>
            </w:pPr>
          </w:p>
        </w:tc>
        <w:tc>
          <w:tcPr>
            <w:tcW w:w="1843" w:type="dxa"/>
            <w:noWrap w:val="0"/>
            <w:vAlign w:val="center"/>
          </w:tcPr>
          <w:p w14:paraId="27D525E5">
            <w:pPr>
              <w:topLinePunct/>
              <w:snapToGrid w:val="0"/>
              <w:spacing w:before="60" w:after="60"/>
              <w:jc w:val="center"/>
              <w:rPr>
                <w:color w:val="000000"/>
                <w:sz w:val="18"/>
                <w:szCs w:val="21"/>
              </w:rPr>
            </w:pPr>
          </w:p>
        </w:tc>
      </w:tr>
      <w:tr w14:paraId="2E7782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7E8AB655">
            <w:pPr>
              <w:tabs>
                <w:tab w:val="left" w:pos="5145"/>
              </w:tabs>
              <w:topLinePunct/>
              <w:snapToGrid w:val="0"/>
              <w:spacing w:before="60" w:after="60"/>
              <w:jc w:val="center"/>
              <w:rPr>
                <w:rFonts w:hint="eastAsia"/>
                <w:color w:val="000000"/>
                <w:sz w:val="18"/>
                <w:szCs w:val="21"/>
              </w:rPr>
            </w:pPr>
            <w:r>
              <w:rPr>
                <w:rFonts w:hint="eastAsia"/>
                <w:color w:val="000000"/>
                <w:sz w:val="18"/>
                <w:szCs w:val="21"/>
              </w:rPr>
              <w:t>2</w:t>
            </w:r>
          </w:p>
        </w:tc>
        <w:tc>
          <w:tcPr>
            <w:tcW w:w="2456" w:type="dxa"/>
            <w:noWrap w:val="0"/>
            <w:vAlign w:val="center"/>
          </w:tcPr>
          <w:p w14:paraId="30332857">
            <w:pPr>
              <w:tabs>
                <w:tab w:val="left" w:pos="5145"/>
              </w:tabs>
              <w:topLinePunct/>
              <w:snapToGrid w:val="0"/>
              <w:spacing w:before="60" w:after="60"/>
              <w:jc w:val="center"/>
              <w:rPr>
                <w:rFonts w:hint="eastAsia"/>
                <w:color w:val="000000"/>
                <w:sz w:val="18"/>
                <w:szCs w:val="21"/>
              </w:rPr>
            </w:pPr>
          </w:p>
        </w:tc>
        <w:tc>
          <w:tcPr>
            <w:tcW w:w="717" w:type="dxa"/>
            <w:noWrap w:val="0"/>
            <w:vAlign w:val="center"/>
          </w:tcPr>
          <w:p w14:paraId="09ADB791">
            <w:pPr>
              <w:topLinePunct/>
              <w:snapToGrid w:val="0"/>
              <w:spacing w:before="60" w:after="60"/>
              <w:jc w:val="center"/>
              <w:rPr>
                <w:color w:val="000000"/>
                <w:sz w:val="18"/>
                <w:szCs w:val="21"/>
              </w:rPr>
            </w:pPr>
          </w:p>
        </w:tc>
        <w:tc>
          <w:tcPr>
            <w:tcW w:w="2048" w:type="dxa"/>
            <w:noWrap w:val="0"/>
            <w:vAlign w:val="center"/>
          </w:tcPr>
          <w:p w14:paraId="4791E717">
            <w:pPr>
              <w:topLinePunct/>
              <w:snapToGrid w:val="0"/>
              <w:spacing w:before="60" w:after="60"/>
              <w:jc w:val="center"/>
              <w:rPr>
                <w:rFonts w:hint="eastAsia"/>
                <w:color w:val="000000"/>
                <w:sz w:val="18"/>
                <w:szCs w:val="21"/>
              </w:rPr>
            </w:pPr>
          </w:p>
        </w:tc>
        <w:tc>
          <w:tcPr>
            <w:tcW w:w="1583" w:type="dxa"/>
            <w:noWrap w:val="0"/>
            <w:vAlign w:val="center"/>
          </w:tcPr>
          <w:p w14:paraId="30B3C7B0">
            <w:pPr>
              <w:topLinePunct/>
              <w:snapToGrid w:val="0"/>
              <w:spacing w:before="60" w:after="60"/>
              <w:jc w:val="center"/>
              <w:rPr>
                <w:rFonts w:hint="eastAsia"/>
                <w:color w:val="000000"/>
                <w:sz w:val="18"/>
                <w:szCs w:val="21"/>
              </w:rPr>
            </w:pPr>
          </w:p>
        </w:tc>
        <w:tc>
          <w:tcPr>
            <w:tcW w:w="1843" w:type="dxa"/>
            <w:noWrap w:val="0"/>
            <w:vAlign w:val="center"/>
          </w:tcPr>
          <w:p w14:paraId="5D2CFFB7">
            <w:pPr>
              <w:topLinePunct/>
              <w:snapToGrid w:val="0"/>
              <w:spacing w:before="60" w:after="60"/>
              <w:jc w:val="center"/>
              <w:rPr>
                <w:color w:val="000000"/>
                <w:sz w:val="18"/>
                <w:szCs w:val="21"/>
              </w:rPr>
            </w:pPr>
          </w:p>
        </w:tc>
      </w:tr>
      <w:tr w14:paraId="5F56CB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tcBorders>
              <w:bottom w:val="double" w:color="auto" w:sz="4" w:space="0"/>
            </w:tcBorders>
            <w:noWrap w:val="0"/>
            <w:vAlign w:val="center"/>
          </w:tcPr>
          <w:p w14:paraId="584EA406">
            <w:pPr>
              <w:tabs>
                <w:tab w:val="left" w:pos="5145"/>
              </w:tabs>
              <w:topLinePunct/>
              <w:snapToGrid w:val="0"/>
              <w:spacing w:before="60" w:after="60"/>
              <w:jc w:val="center"/>
              <w:rPr>
                <w:rFonts w:hint="eastAsia"/>
                <w:color w:val="000000"/>
                <w:sz w:val="18"/>
                <w:szCs w:val="21"/>
              </w:rPr>
            </w:pPr>
            <w:r>
              <w:rPr>
                <w:rFonts w:hint="eastAsia"/>
                <w:color w:val="000000"/>
                <w:sz w:val="18"/>
                <w:szCs w:val="21"/>
              </w:rPr>
              <w:t>…</w:t>
            </w:r>
          </w:p>
        </w:tc>
        <w:tc>
          <w:tcPr>
            <w:tcW w:w="2456" w:type="dxa"/>
            <w:tcBorders>
              <w:bottom w:val="double" w:color="auto" w:sz="4" w:space="0"/>
            </w:tcBorders>
            <w:noWrap w:val="0"/>
            <w:vAlign w:val="center"/>
          </w:tcPr>
          <w:p w14:paraId="566790BD">
            <w:pPr>
              <w:tabs>
                <w:tab w:val="left" w:pos="5145"/>
              </w:tabs>
              <w:topLinePunct/>
              <w:snapToGrid w:val="0"/>
              <w:spacing w:before="60" w:after="60"/>
              <w:jc w:val="center"/>
              <w:rPr>
                <w:rFonts w:hint="eastAsia"/>
                <w:color w:val="000000"/>
                <w:sz w:val="18"/>
                <w:szCs w:val="21"/>
              </w:rPr>
            </w:pPr>
          </w:p>
        </w:tc>
        <w:tc>
          <w:tcPr>
            <w:tcW w:w="717" w:type="dxa"/>
            <w:tcBorders>
              <w:bottom w:val="double" w:color="auto" w:sz="4" w:space="0"/>
            </w:tcBorders>
            <w:noWrap w:val="0"/>
            <w:vAlign w:val="center"/>
          </w:tcPr>
          <w:p w14:paraId="07D98993">
            <w:pPr>
              <w:topLinePunct/>
              <w:snapToGrid w:val="0"/>
              <w:spacing w:before="60" w:after="60"/>
              <w:jc w:val="center"/>
              <w:rPr>
                <w:color w:val="000000"/>
                <w:sz w:val="18"/>
                <w:szCs w:val="21"/>
              </w:rPr>
            </w:pPr>
          </w:p>
        </w:tc>
        <w:tc>
          <w:tcPr>
            <w:tcW w:w="2048" w:type="dxa"/>
            <w:tcBorders>
              <w:bottom w:val="double" w:color="auto" w:sz="4" w:space="0"/>
            </w:tcBorders>
            <w:noWrap w:val="0"/>
            <w:vAlign w:val="center"/>
          </w:tcPr>
          <w:p w14:paraId="352B83D2">
            <w:pPr>
              <w:topLinePunct/>
              <w:snapToGrid w:val="0"/>
              <w:spacing w:before="60" w:after="60"/>
              <w:jc w:val="center"/>
              <w:rPr>
                <w:rFonts w:hint="eastAsia"/>
                <w:color w:val="000000"/>
                <w:sz w:val="18"/>
                <w:szCs w:val="21"/>
              </w:rPr>
            </w:pPr>
          </w:p>
        </w:tc>
        <w:tc>
          <w:tcPr>
            <w:tcW w:w="1583" w:type="dxa"/>
            <w:tcBorders>
              <w:bottom w:val="double" w:color="auto" w:sz="4" w:space="0"/>
            </w:tcBorders>
            <w:noWrap w:val="0"/>
            <w:vAlign w:val="center"/>
          </w:tcPr>
          <w:p w14:paraId="59F62903">
            <w:pPr>
              <w:topLinePunct/>
              <w:snapToGrid w:val="0"/>
              <w:spacing w:before="60" w:after="60"/>
              <w:jc w:val="center"/>
              <w:rPr>
                <w:rFonts w:hint="eastAsia"/>
                <w:color w:val="000000"/>
                <w:sz w:val="18"/>
                <w:szCs w:val="21"/>
              </w:rPr>
            </w:pPr>
          </w:p>
        </w:tc>
        <w:tc>
          <w:tcPr>
            <w:tcW w:w="1843" w:type="dxa"/>
            <w:tcBorders>
              <w:bottom w:val="double" w:color="auto" w:sz="4" w:space="0"/>
            </w:tcBorders>
            <w:noWrap w:val="0"/>
            <w:vAlign w:val="center"/>
          </w:tcPr>
          <w:p w14:paraId="092F4C4A">
            <w:pPr>
              <w:topLinePunct/>
              <w:snapToGrid w:val="0"/>
              <w:spacing w:before="60" w:after="60"/>
              <w:jc w:val="center"/>
              <w:rPr>
                <w:color w:val="000000"/>
                <w:sz w:val="18"/>
                <w:szCs w:val="21"/>
              </w:rPr>
            </w:pPr>
          </w:p>
        </w:tc>
      </w:tr>
      <w:tr w14:paraId="28D32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64" w:type="dxa"/>
            <w:tcBorders>
              <w:top w:val="double" w:color="auto" w:sz="4" w:space="0"/>
              <w:bottom w:val="single" w:color="auto" w:sz="4" w:space="0"/>
            </w:tcBorders>
            <w:noWrap w:val="0"/>
            <w:vAlign w:val="center"/>
          </w:tcPr>
          <w:p w14:paraId="1D0CA343">
            <w:pPr>
              <w:tabs>
                <w:tab w:val="left" w:pos="5145"/>
              </w:tabs>
              <w:topLinePunct/>
              <w:snapToGrid w:val="0"/>
              <w:spacing w:before="60" w:after="60"/>
              <w:jc w:val="center"/>
              <w:rPr>
                <w:rFonts w:hint="eastAsia"/>
                <w:color w:val="000000"/>
                <w:sz w:val="18"/>
                <w:szCs w:val="21"/>
              </w:rPr>
            </w:pPr>
            <w:r>
              <w:rPr>
                <w:color w:val="000000"/>
                <w:sz w:val="18"/>
                <w:szCs w:val="21"/>
              </w:rPr>
              <w:t>序号</w:t>
            </w:r>
          </w:p>
        </w:tc>
        <w:tc>
          <w:tcPr>
            <w:tcW w:w="2456" w:type="dxa"/>
            <w:tcBorders>
              <w:top w:val="double" w:color="auto" w:sz="4" w:space="0"/>
              <w:bottom w:val="single" w:color="auto" w:sz="4" w:space="0"/>
            </w:tcBorders>
            <w:noWrap w:val="0"/>
            <w:vAlign w:val="center"/>
          </w:tcPr>
          <w:p w14:paraId="471A81C7">
            <w:pPr>
              <w:tabs>
                <w:tab w:val="left" w:pos="5145"/>
              </w:tabs>
              <w:topLinePunct/>
              <w:snapToGrid w:val="0"/>
              <w:spacing w:before="60" w:after="60"/>
              <w:jc w:val="center"/>
              <w:rPr>
                <w:rFonts w:hint="eastAsia"/>
                <w:color w:val="000000"/>
                <w:sz w:val="18"/>
                <w:szCs w:val="21"/>
              </w:rPr>
            </w:pPr>
            <w:r>
              <w:rPr>
                <w:rFonts w:hint="eastAsia"/>
                <w:color w:val="000000"/>
                <w:sz w:val="18"/>
                <w:szCs w:val="21"/>
              </w:rPr>
              <w:t>项　　目</w:t>
            </w:r>
          </w:p>
        </w:tc>
        <w:tc>
          <w:tcPr>
            <w:tcW w:w="2765" w:type="dxa"/>
            <w:gridSpan w:val="2"/>
            <w:tcBorders>
              <w:top w:val="double" w:color="auto" w:sz="4" w:space="0"/>
              <w:bottom w:val="single" w:color="auto" w:sz="4" w:space="0"/>
            </w:tcBorders>
            <w:noWrap w:val="0"/>
            <w:vAlign w:val="center"/>
          </w:tcPr>
          <w:p w14:paraId="03B8F7D4">
            <w:pPr>
              <w:topLinePunct/>
              <w:snapToGrid w:val="0"/>
              <w:spacing w:before="60" w:after="60"/>
              <w:jc w:val="center"/>
              <w:rPr>
                <w:color w:val="000000"/>
                <w:sz w:val="18"/>
                <w:szCs w:val="21"/>
              </w:rPr>
            </w:pPr>
            <w:r>
              <w:rPr>
                <w:rFonts w:hint="eastAsia"/>
                <w:color w:val="000000"/>
                <w:sz w:val="18"/>
                <w:szCs w:val="21"/>
              </w:rPr>
              <w:t>变更条款页码、款号</w:t>
            </w:r>
          </w:p>
        </w:tc>
        <w:tc>
          <w:tcPr>
            <w:tcW w:w="1583" w:type="dxa"/>
            <w:tcBorders>
              <w:top w:val="double" w:color="auto" w:sz="4" w:space="0"/>
              <w:bottom w:val="single" w:color="auto" w:sz="4" w:space="0"/>
            </w:tcBorders>
            <w:noWrap w:val="0"/>
            <w:vAlign w:val="center"/>
          </w:tcPr>
          <w:p w14:paraId="78C2426A">
            <w:pPr>
              <w:topLinePunct/>
              <w:snapToGrid w:val="0"/>
              <w:spacing w:before="60" w:after="60"/>
              <w:jc w:val="center"/>
              <w:rPr>
                <w:color w:val="000000"/>
                <w:sz w:val="18"/>
                <w:szCs w:val="21"/>
              </w:rPr>
            </w:pPr>
            <w:r>
              <w:rPr>
                <w:rFonts w:hint="eastAsia"/>
                <w:color w:val="000000"/>
                <w:sz w:val="18"/>
                <w:szCs w:val="21"/>
              </w:rPr>
              <w:t>原表达</w:t>
            </w:r>
          </w:p>
        </w:tc>
        <w:tc>
          <w:tcPr>
            <w:tcW w:w="1843" w:type="dxa"/>
            <w:tcBorders>
              <w:top w:val="double" w:color="auto" w:sz="4" w:space="0"/>
              <w:bottom w:val="single" w:color="auto" w:sz="4" w:space="0"/>
            </w:tcBorders>
            <w:noWrap w:val="0"/>
            <w:vAlign w:val="center"/>
          </w:tcPr>
          <w:p w14:paraId="70B5C118">
            <w:pPr>
              <w:topLinePunct/>
              <w:snapToGrid w:val="0"/>
              <w:spacing w:before="60" w:after="60"/>
              <w:jc w:val="center"/>
              <w:rPr>
                <w:color w:val="000000"/>
                <w:sz w:val="18"/>
                <w:szCs w:val="21"/>
              </w:rPr>
            </w:pPr>
            <w:r>
              <w:rPr>
                <w:rFonts w:hint="eastAsia"/>
                <w:color w:val="000000"/>
                <w:sz w:val="18"/>
                <w:szCs w:val="21"/>
              </w:rPr>
              <w:t>变更后表达</w:t>
            </w:r>
          </w:p>
        </w:tc>
      </w:tr>
      <w:tr w14:paraId="1BD3B5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tcBorders>
              <w:top w:val="single" w:color="auto" w:sz="4" w:space="0"/>
            </w:tcBorders>
            <w:noWrap w:val="0"/>
            <w:vAlign w:val="center"/>
          </w:tcPr>
          <w:p w14:paraId="22B8451D">
            <w:pPr>
              <w:tabs>
                <w:tab w:val="left" w:pos="5145"/>
              </w:tabs>
              <w:topLinePunct/>
              <w:snapToGrid w:val="0"/>
              <w:spacing w:before="60" w:after="60"/>
              <w:jc w:val="center"/>
              <w:rPr>
                <w:rFonts w:hint="eastAsia"/>
                <w:color w:val="000000"/>
                <w:sz w:val="18"/>
                <w:szCs w:val="21"/>
              </w:rPr>
            </w:pPr>
            <w:r>
              <w:rPr>
                <w:rFonts w:hint="eastAsia"/>
                <w:color w:val="000000"/>
                <w:sz w:val="18"/>
                <w:szCs w:val="21"/>
              </w:rPr>
              <w:t>1</w:t>
            </w:r>
          </w:p>
        </w:tc>
        <w:tc>
          <w:tcPr>
            <w:tcW w:w="2456" w:type="dxa"/>
            <w:tcBorders>
              <w:top w:val="single" w:color="auto" w:sz="4" w:space="0"/>
            </w:tcBorders>
            <w:noWrap w:val="0"/>
            <w:vAlign w:val="center"/>
          </w:tcPr>
          <w:p w14:paraId="5F8C6AFA">
            <w:pPr>
              <w:tabs>
                <w:tab w:val="left" w:pos="5145"/>
              </w:tabs>
              <w:topLinePunct/>
              <w:snapToGrid w:val="0"/>
              <w:spacing w:before="60" w:after="60"/>
              <w:jc w:val="center"/>
              <w:rPr>
                <w:rFonts w:hint="eastAsia"/>
                <w:color w:val="000000"/>
                <w:sz w:val="18"/>
                <w:szCs w:val="21"/>
              </w:rPr>
            </w:pPr>
          </w:p>
        </w:tc>
        <w:tc>
          <w:tcPr>
            <w:tcW w:w="2765" w:type="dxa"/>
            <w:gridSpan w:val="2"/>
            <w:tcBorders>
              <w:top w:val="single" w:color="auto" w:sz="4" w:space="0"/>
            </w:tcBorders>
            <w:noWrap w:val="0"/>
            <w:vAlign w:val="center"/>
          </w:tcPr>
          <w:p w14:paraId="32AA0B0C">
            <w:pPr>
              <w:topLinePunct/>
              <w:snapToGrid w:val="0"/>
              <w:spacing w:before="60" w:after="60"/>
              <w:jc w:val="center"/>
              <w:rPr>
                <w:rFonts w:hint="eastAsia"/>
                <w:color w:val="000000"/>
                <w:sz w:val="18"/>
                <w:szCs w:val="21"/>
              </w:rPr>
            </w:pPr>
          </w:p>
        </w:tc>
        <w:tc>
          <w:tcPr>
            <w:tcW w:w="1583" w:type="dxa"/>
            <w:tcBorders>
              <w:top w:val="single" w:color="auto" w:sz="4" w:space="0"/>
            </w:tcBorders>
            <w:noWrap w:val="0"/>
            <w:vAlign w:val="center"/>
          </w:tcPr>
          <w:p w14:paraId="10F8BEB3">
            <w:pPr>
              <w:topLinePunct/>
              <w:snapToGrid w:val="0"/>
              <w:spacing w:before="60" w:after="60"/>
              <w:jc w:val="center"/>
              <w:rPr>
                <w:rFonts w:hint="eastAsia"/>
                <w:color w:val="000000"/>
                <w:sz w:val="18"/>
                <w:szCs w:val="21"/>
              </w:rPr>
            </w:pPr>
          </w:p>
        </w:tc>
        <w:tc>
          <w:tcPr>
            <w:tcW w:w="1843" w:type="dxa"/>
            <w:tcBorders>
              <w:top w:val="single" w:color="auto" w:sz="4" w:space="0"/>
            </w:tcBorders>
            <w:noWrap w:val="0"/>
            <w:vAlign w:val="center"/>
          </w:tcPr>
          <w:p w14:paraId="5E8F7AD8">
            <w:pPr>
              <w:topLinePunct/>
              <w:snapToGrid w:val="0"/>
              <w:spacing w:before="60" w:after="60"/>
              <w:jc w:val="center"/>
              <w:rPr>
                <w:color w:val="000000"/>
                <w:sz w:val="18"/>
                <w:szCs w:val="21"/>
              </w:rPr>
            </w:pPr>
          </w:p>
        </w:tc>
      </w:tr>
      <w:tr w14:paraId="696690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59056BD7">
            <w:pPr>
              <w:tabs>
                <w:tab w:val="left" w:pos="5145"/>
              </w:tabs>
              <w:topLinePunct/>
              <w:snapToGrid w:val="0"/>
              <w:spacing w:before="60" w:after="60"/>
              <w:jc w:val="center"/>
              <w:rPr>
                <w:rFonts w:hint="eastAsia"/>
                <w:color w:val="000000"/>
                <w:sz w:val="18"/>
                <w:szCs w:val="21"/>
              </w:rPr>
            </w:pPr>
            <w:r>
              <w:rPr>
                <w:rFonts w:hint="eastAsia"/>
                <w:color w:val="000000"/>
                <w:sz w:val="18"/>
                <w:szCs w:val="21"/>
              </w:rPr>
              <w:t>2</w:t>
            </w:r>
          </w:p>
        </w:tc>
        <w:tc>
          <w:tcPr>
            <w:tcW w:w="2456" w:type="dxa"/>
            <w:noWrap w:val="0"/>
            <w:vAlign w:val="center"/>
          </w:tcPr>
          <w:p w14:paraId="576AE061">
            <w:pPr>
              <w:tabs>
                <w:tab w:val="left" w:pos="5145"/>
              </w:tabs>
              <w:topLinePunct/>
              <w:snapToGrid w:val="0"/>
              <w:spacing w:before="60" w:after="60"/>
              <w:jc w:val="center"/>
              <w:rPr>
                <w:rFonts w:hint="eastAsia"/>
                <w:color w:val="000000"/>
                <w:sz w:val="18"/>
                <w:szCs w:val="21"/>
              </w:rPr>
            </w:pPr>
          </w:p>
        </w:tc>
        <w:tc>
          <w:tcPr>
            <w:tcW w:w="2765" w:type="dxa"/>
            <w:gridSpan w:val="2"/>
            <w:noWrap w:val="0"/>
            <w:vAlign w:val="center"/>
          </w:tcPr>
          <w:p w14:paraId="418500BD">
            <w:pPr>
              <w:topLinePunct/>
              <w:snapToGrid w:val="0"/>
              <w:spacing w:before="60" w:after="60"/>
              <w:jc w:val="center"/>
              <w:rPr>
                <w:rFonts w:hint="eastAsia"/>
                <w:color w:val="000000"/>
                <w:sz w:val="18"/>
                <w:szCs w:val="21"/>
              </w:rPr>
            </w:pPr>
          </w:p>
        </w:tc>
        <w:tc>
          <w:tcPr>
            <w:tcW w:w="1583" w:type="dxa"/>
            <w:noWrap w:val="0"/>
            <w:vAlign w:val="center"/>
          </w:tcPr>
          <w:p w14:paraId="08EF1D68">
            <w:pPr>
              <w:topLinePunct/>
              <w:snapToGrid w:val="0"/>
              <w:spacing w:before="60" w:after="60"/>
              <w:jc w:val="center"/>
              <w:rPr>
                <w:rFonts w:hint="eastAsia"/>
                <w:color w:val="000000"/>
                <w:sz w:val="18"/>
                <w:szCs w:val="21"/>
              </w:rPr>
            </w:pPr>
          </w:p>
        </w:tc>
        <w:tc>
          <w:tcPr>
            <w:tcW w:w="1843" w:type="dxa"/>
            <w:noWrap w:val="0"/>
            <w:vAlign w:val="center"/>
          </w:tcPr>
          <w:p w14:paraId="6B461B91">
            <w:pPr>
              <w:topLinePunct/>
              <w:snapToGrid w:val="0"/>
              <w:spacing w:before="60" w:after="60"/>
              <w:jc w:val="center"/>
              <w:rPr>
                <w:color w:val="000000"/>
                <w:sz w:val="18"/>
                <w:szCs w:val="21"/>
              </w:rPr>
            </w:pPr>
          </w:p>
        </w:tc>
      </w:tr>
      <w:tr w14:paraId="6505DE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13D57BEC">
            <w:pPr>
              <w:tabs>
                <w:tab w:val="left" w:pos="5145"/>
              </w:tabs>
              <w:topLinePunct/>
              <w:snapToGrid w:val="0"/>
              <w:spacing w:before="60" w:after="60"/>
              <w:jc w:val="center"/>
              <w:rPr>
                <w:rFonts w:hint="eastAsia"/>
                <w:color w:val="000000"/>
                <w:sz w:val="18"/>
                <w:szCs w:val="21"/>
              </w:rPr>
            </w:pPr>
            <w:r>
              <w:rPr>
                <w:rFonts w:hint="eastAsia"/>
                <w:color w:val="000000"/>
                <w:sz w:val="18"/>
                <w:szCs w:val="21"/>
              </w:rPr>
              <w:t>…</w:t>
            </w:r>
          </w:p>
        </w:tc>
        <w:tc>
          <w:tcPr>
            <w:tcW w:w="2456" w:type="dxa"/>
            <w:noWrap w:val="0"/>
            <w:vAlign w:val="center"/>
          </w:tcPr>
          <w:p w14:paraId="1F84464C">
            <w:pPr>
              <w:tabs>
                <w:tab w:val="left" w:pos="5145"/>
              </w:tabs>
              <w:topLinePunct/>
              <w:snapToGrid w:val="0"/>
              <w:spacing w:before="60" w:after="60"/>
              <w:jc w:val="center"/>
              <w:rPr>
                <w:rFonts w:hint="eastAsia"/>
                <w:color w:val="000000"/>
                <w:sz w:val="18"/>
                <w:szCs w:val="21"/>
              </w:rPr>
            </w:pPr>
          </w:p>
        </w:tc>
        <w:tc>
          <w:tcPr>
            <w:tcW w:w="2765" w:type="dxa"/>
            <w:gridSpan w:val="2"/>
            <w:noWrap w:val="0"/>
            <w:vAlign w:val="center"/>
          </w:tcPr>
          <w:p w14:paraId="31A06D70">
            <w:pPr>
              <w:topLinePunct/>
              <w:snapToGrid w:val="0"/>
              <w:spacing w:before="60" w:after="60"/>
              <w:jc w:val="center"/>
              <w:rPr>
                <w:rFonts w:hint="eastAsia"/>
                <w:color w:val="000000"/>
                <w:sz w:val="18"/>
                <w:szCs w:val="21"/>
              </w:rPr>
            </w:pPr>
          </w:p>
        </w:tc>
        <w:tc>
          <w:tcPr>
            <w:tcW w:w="1583" w:type="dxa"/>
            <w:noWrap w:val="0"/>
            <w:vAlign w:val="center"/>
          </w:tcPr>
          <w:p w14:paraId="46A28B91">
            <w:pPr>
              <w:topLinePunct/>
              <w:snapToGrid w:val="0"/>
              <w:spacing w:before="60" w:after="60"/>
              <w:jc w:val="center"/>
              <w:rPr>
                <w:rFonts w:hint="eastAsia"/>
                <w:color w:val="000000"/>
                <w:sz w:val="18"/>
                <w:szCs w:val="21"/>
              </w:rPr>
            </w:pPr>
          </w:p>
        </w:tc>
        <w:tc>
          <w:tcPr>
            <w:tcW w:w="1843" w:type="dxa"/>
            <w:noWrap w:val="0"/>
            <w:vAlign w:val="center"/>
          </w:tcPr>
          <w:p w14:paraId="368D8E15">
            <w:pPr>
              <w:topLinePunct/>
              <w:snapToGrid w:val="0"/>
              <w:spacing w:before="60" w:after="60"/>
              <w:jc w:val="center"/>
              <w:rPr>
                <w:color w:val="000000"/>
                <w:sz w:val="18"/>
                <w:szCs w:val="21"/>
              </w:rPr>
            </w:pPr>
          </w:p>
        </w:tc>
      </w:tr>
    </w:tbl>
    <w:p w14:paraId="6E9C0256">
      <w:pPr>
        <w:pStyle w:val="32"/>
        <w:rPr>
          <w:rFonts w:hint="eastAsia"/>
          <w:color w:val="000000"/>
          <w:szCs w:val="21"/>
        </w:rPr>
      </w:pPr>
      <w:bookmarkStart w:id="21" w:name="_Toc248336903"/>
      <w:r>
        <w:rPr>
          <w:rFonts w:hint="eastAsia"/>
          <w:kern w:val="2"/>
        </w:rPr>
        <w:t>3　</w:t>
      </w:r>
      <w:bookmarkStart w:id="22" w:name="_Toc246861937"/>
      <w:r>
        <w:rPr>
          <w:rFonts w:hint="eastAsia"/>
          <w:kern w:val="2"/>
        </w:rPr>
        <w:t>供货方响应部分</w:t>
      </w:r>
      <w:bookmarkEnd w:id="21"/>
      <w:bookmarkEnd w:id="22"/>
    </w:p>
    <w:p w14:paraId="5D473206">
      <w:pPr>
        <w:pStyle w:val="27"/>
        <w:outlineLvl w:val="0"/>
        <w:rPr>
          <w:rFonts w:hint="eastAsia"/>
          <w:color w:val="000000"/>
        </w:rPr>
      </w:pPr>
      <w:bookmarkStart w:id="23" w:name="_Toc248336905"/>
      <w:r>
        <w:rPr>
          <w:rFonts w:hint="eastAsia"/>
          <w:color w:val="000000"/>
        </w:rPr>
        <w:t>3</w:t>
      </w:r>
      <w:r>
        <w:rPr>
          <w:rFonts w:hint="eastAsia"/>
          <w:color w:val="000000"/>
          <w:spacing w:val="20"/>
        </w:rPr>
        <w:t>.</w:t>
      </w:r>
      <w:r>
        <w:rPr>
          <w:rFonts w:hint="eastAsia"/>
          <w:color w:val="000000"/>
        </w:rPr>
        <w:t>1　</w:t>
      </w:r>
      <w:bookmarkStart w:id="24" w:name="_Toc246861939"/>
      <w:r>
        <w:rPr>
          <w:rFonts w:hint="eastAsia"/>
          <w:color w:val="000000"/>
        </w:rPr>
        <w:t>投标产品的销售及运行业绩</w:t>
      </w:r>
      <w:bookmarkEnd w:id="23"/>
      <w:bookmarkEnd w:id="24"/>
    </w:p>
    <w:p w14:paraId="09013A4D">
      <w:pPr>
        <w:pStyle w:val="24"/>
        <w:rPr>
          <w:rFonts w:hint="eastAsia"/>
          <w:color w:val="000000"/>
        </w:rPr>
      </w:pPr>
      <w:r>
        <w:rPr>
          <w:rFonts w:hint="eastAsia"/>
          <w:color w:val="000000"/>
        </w:rPr>
        <w:t>表9　投标产品的销售及运行业绩表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50"/>
        <w:gridCol w:w="1549"/>
        <w:gridCol w:w="1549"/>
        <w:gridCol w:w="1352"/>
        <w:gridCol w:w="1438"/>
        <w:gridCol w:w="1241"/>
      </w:tblGrid>
      <w:tr w14:paraId="15F22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33" w:type="dxa"/>
            <w:noWrap w:val="0"/>
            <w:vAlign w:val="center"/>
          </w:tcPr>
          <w:p w14:paraId="7827F4C3">
            <w:pPr>
              <w:topLinePunct/>
              <w:snapToGrid w:val="0"/>
              <w:spacing w:before="70" w:after="70"/>
              <w:jc w:val="center"/>
              <w:rPr>
                <w:color w:val="000000"/>
                <w:sz w:val="18"/>
                <w:szCs w:val="21"/>
              </w:rPr>
            </w:pPr>
            <w:r>
              <w:rPr>
                <w:color w:val="000000"/>
                <w:sz w:val="18"/>
                <w:szCs w:val="21"/>
              </w:rPr>
              <w:t>序号</w:t>
            </w:r>
          </w:p>
        </w:tc>
        <w:tc>
          <w:tcPr>
            <w:tcW w:w="1550" w:type="dxa"/>
            <w:noWrap w:val="0"/>
            <w:vAlign w:val="center"/>
          </w:tcPr>
          <w:p w14:paraId="26A364C8">
            <w:pPr>
              <w:topLinePunct/>
              <w:snapToGrid w:val="0"/>
              <w:spacing w:before="70" w:after="70"/>
              <w:jc w:val="center"/>
              <w:rPr>
                <w:color w:val="000000"/>
                <w:sz w:val="18"/>
                <w:szCs w:val="21"/>
              </w:rPr>
            </w:pPr>
            <w:r>
              <w:rPr>
                <w:color w:val="000000"/>
                <w:sz w:val="18"/>
                <w:szCs w:val="21"/>
              </w:rPr>
              <w:t>产品型号</w:t>
            </w:r>
          </w:p>
        </w:tc>
        <w:tc>
          <w:tcPr>
            <w:tcW w:w="1549" w:type="dxa"/>
            <w:noWrap w:val="0"/>
            <w:vAlign w:val="center"/>
          </w:tcPr>
          <w:p w14:paraId="59D61A09">
            <w:pPr>
              <w:topLinePunct/>
              <w:snapToGrid w:val="0"/>
              <w:spacing w:before="70" w:after="70"/>
              <w:jc w:val="center"/>
              <w:rPr>
                <w:color w:val="000000"/>
                <w:sz w:val="18"/>
                <w:szCs w:val="21"/>
              </w:rPr>
            </w:pPr>
            <w:r>
              <w:rPr>
                <w:color w:val="000000"/>
                <w:sz w:val="18"/>
                <w:szCs w:val="21"/>
              </w:rPr>
              <w:t>运行单位</w:t>
            </w:r>
          </w:p>
        </w:tc>
        <w:tc>
          <w:tcPr>
            <w:tcW w:w="1549" w:type="dxa"/>
            <w:noWrap w:val="0"/>
            <w:vAlign w:val="center"/>
          </w:tcPr>
          <w:p w14:paraId="474BF8DB">
            <w:pPr>
              <w:topLinePunct/>
              <w:snapToGrid w:val="0"/>
              <w:spacing w:before="70" w:after="70"/>
              <w:jc w:val="center"/>
              <w:rPr>
                <w:color w:val="000000"/>
                <w:sz w:val="18"/>
                <w:szCs w:val="21"/>
              </w:rPr>
            </w:pPr>
            <w:r>
              <w:rPr>
                <w:color w:val="000000"/>
                <w:sz w:val="18"/>
                <w:szCs w:val="21"/>
              </w:rPr>
              <w:t>投运数量</w:t>
            </w:r>
          </w:p>
        </w:tc>
        <w:tc>
          <w:tcPr>
            <w:tcW w:w="1352" w:type="dxa"/>
            <w:noWrap w:val="0"/>
            <w:vAlign w:val="center"/>
          </w:tcPr>
          <w:p w14:paraId="2AF0FEEF">
            <w:pPr>
              <w:topLinePunct/>
              <w:snapToGrid w:val="0"/>
              <w:spacing w:before="70" w:after="70"/>
              <w:jc w:val="center"/>
              <w:rPr>
                <w:color w:val="000000"/>
                <w:sz w:val="18"/>
                <w:szCs w:val="21"/>
              </w:rPr>
            </w:pPr>
            <w:r>
              <w:rPr>
                <w:color w:val="000000"/>
                <w:sz w:val="18"/>
                <w:szCs w:val="21"/>
              </w:rPr>
              <w:t>投运时间</w:t>
            </w:r>
          </w:p>
        </w:tc>
        <w:tc>
          <w:tcPr>
            <w:tcW w:w="1438" w:type="dxa"/>
            <w:noWrap w:val="0"/>
            <w:vAlign w:val="center"/>
          </w:tcPr>
          <w:p w14:paraId="5ADEFF0E">
            <w:pPr>
              <w:topLinePunct/>
              <w:snapToGrid w:val="0"/>
              <w:spacing w:before="70" w:after="70"/>
              <w:jc w:val="center"/>
              <w:rPr>
                <w:color w:val="000000"/>
                <w:sz w:val="18"/>
                <w:szCs w:val="21"/>
              </w:rPr>
            </w:pPr>
            <w:r>
              <w:rPr>
                <w:color w:val="000000"/>
                <w:sz w:val="18"/>
                <w:szCs w:val="21"/>
              </w:rPr>
              <w:t>联系人及电话</w:t>
            </w:r>
          </w:p>
        </w:tc>
        <w:tc>
          <w:tcPr>
            <w:tcW w:w="1241" w:type="dxa"/>
            <w:noWrap w:val="0"/>
            <w:vAlign w:val="center"/>
          </w:tcPr>
          <w:p w14:paraId="0F748645">
            <w:pPr>
              <w:topLinePunct/>
              <w:snapToGrid w:val="0"/>
              <w:spacing w:before="70" w:after="70"/>
              <w:jc w:val="center"/>
              <w:rPr>
                <w:color w:val="000000"/>
                <w:sz w:val="18"/>
                <w:szCs w:val="21"/>
              </w:rPr>
            </w:pPr>
            <w:r>
              <w:rPr>
                <w:color w:val="000000"/>
                <w:sz w:val="18"/>
                <w:szCs w:val="21"/>
              </w:rPr>
              <w:t>备注</w:t>
            </w:r>
          </w:p>
        </w:tc>
      </w:tr>
      <w:tr w14:paraId="09B810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0E8F4A92">
            <w:pPr>
              <w:topLinePunct/>
              <w:snapToGrid w:val="0"/>
              <w:spacing w:before="70" w:after="70"/>
              <w:jc w:val="center"/>
              <w:rPr>
                <w:color w:val="000000"/>
                <w:sz w:val="18"/>
                <w:szCs w:val="21"/>
              </w:rPr>
            </w:pPr>
          </w:p>
        </w:tc>
        <w:tc>
          <w:tcPr>
            <w:tcW w:w="1550" w:type="dxa"/>
            <w:noWrap w:val="0"/>
            <w:vAlign w:val="center"/>
          </w:tcPr>
          <w:p w14:paraId="3228941B">
            <w:pPr>
              <w:topLinePunct/>
              <w:snapToGrid w:val="0"/>
              <w:spacing w:before="70" w:after="70"/>
              <w:jc w:val="center"/>
              <w:rPr>
                <w:color w:val="000000"/>
                <w:sz w:val="18"/>
                <w:szCs w:val="21"/>
              </w:rPr>
            </w:pPr>
          </w:p>
        </w:tc>
        <w:tc>
          <w:tcPr>
            <w:tcW w:w="1549" w:type="dxa"/>
            <w:noWrap w:val="0"/>
            <w:vAlign w:val="center"/>
          </w:tcPr>
          <w:p w14:paraId="0F64857A">
            <w:pPr>
              <w:topLinePunct/>
              <w:snapToGrid w:val="0"/>
              <w:spacing w:before="70" w:after="70"/>
              <w:jc w:val="center"/>
              <w:rPr>
                <w:color w:val="000000"/>
                <w:sz w:val="18"/>
                <w:szCs w:val="21"/>
              </w:rPr>
            </w:pPr>
          </w:p>
        </w:tc>
        <w:tc>
          <w:tcPr>
            <w:tcW w:w="1549" w:type="dxa"/>
            <w:noWrap w:val="0"/>
            <w:vAlign w:val="center"/>
          </w:tcPr>
          <w:p w14:paraId="44097866">
            <w:pPr>
              <w:topLinePunct/>
              <w:snapToGrid w:val="0"/>
              <w:spacing w:before="70" w:after="70"/>
              <w:jc w:val="center"/>
              <w:rPr>
                <w:color w:val="000000"/>
                <w:sz w:val="18"/>
                <w:szCs w:val="21"/>
              </w:rPr>
            </w:pPr>
          </w:p>
        </w:tc>
        <w:tc>
          <w:tcPr>
            <w:tcW w:w="1352" w:type="dxa"/>
            <w:noWrap w:val="0"/>
            <w:vAlign w:val="center"/>
          </w:tcPr>
          <w:p w14:paraId="36CD8992">
            <w:pPr>
              <w:topLinePunct/>
              <w:snapToGrid w:val="0"/>
              <w:spacing w:before="70" w:after="70"/>
              <w:jc w:val="center"/>
              <w:rPr>
                <w:color w:val="000000"/>
                <w:sz w:val="18"/>
                <w:szCs w:val="21"/>
              </w:rPr>
            </w:pPr>
          </w:p>
        </w:tc>
        <w:tc>
          <w:tcPr>
            <w:tcW w:w="1438" w:type="dxa"/>
            <w:noWrap w:val="0"/>
            <w:vAlign w:val="center"/>
          </w:tcPr>
          <w:p w14:paraId="7C6C6252">
            <w:pPr>
              <w:topLinePunct/>
              <w:snapToGrid w:val="0"/>
              <w:spacing w:before="70" w:after="70"/>
              <w:jc w:val="center"/>
              <w:rPr>
                <w:color w:val="000000"/>
                <w:sz w:val="18"/>
                <w:szCs w:val="21"/>
              </w:rPr>
            </w:pPr>
          </w:p>
        </w:tc>
        <w:tc>
          <w:tcPr>
            <w:tcW w:w="1241" w:type="dxa"/>
            <w:noWrap w:val="0"/>
            <w:vAlign w:val="center"/>
          </w:tcPr>
          <w:p w14:paraId="5A023FD7">
            <w:pPr>
              <w:topLinePunct/>
              <w:snapToGrid w:val="0"/>
              <w:spacing w:before="70" w:after="70"/>
              <w:jc w:val="center"/>
              <w:rPr>
                <w:color w:val="000000"/>
                <w:sz w:val="18"/>
                <w:szCs w:val="21"/>
              </w:rPr>
            </w:pPr>
          </w:p>
        </w:tc>
      </w:tr>
      <w:tr w14:paraId="66495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61C09550">
            <w:pPr>
              <w:topLinePunct/>
              <w:snapToGrid w:val="0"/>
              <w:spacing w:before="70" w:after="70"/>
              <w:jc w:val="center"/>
              <w:rPr>
                <w:color w:val="000000"/>
                <w:sz w:val="18"/>
                <w:szCs w:val="21"/>
              </w:rPr>
            </w:pPr>
          </w:p>
        </w:tc>
        <w:tc>
          <w:tcPr>
            <w:tcW w:w="1550" w:type="dxa"/>
            <w:noWrap w:val="0"/>
            <w:vAlign w:val="center"/>
          </w:tcPr>
          <w:p w14:paraId="0A8B788C">
            <w:pPr>
              <w:topLinePunct/>
              <w:snapToGrid w:val="0"/>
              <w:spacing w:before="70" w:after="70"/>
              <w:jc w:val="center"/>
              <w:rPr>
                <w:color w:val="000000"/>
                <w:sz w:val="18"/>
                <w:szCs w:val="21"/>
              </w:rPr>
            </w:pPr>
          </w:p>
        </w:tc>
        <w:tc>
          <w:tcPr>
            <w:tcW w:w="1549" w:type="dxa"/>
            <w:noWrap w:val="0"/>
            <w:vAlign w:val="center"/>
          </w:tcPr>
          <w:p w14:paraId="2B324B83">
            <w:pPr>
              <w:topLinePunct/>
              <w:snapToGrid w:val="0"/>
              <w:spacing w:before="70" w:after="70"/>
              <w:jc w:val="center"/>
              <w:rPr>
                <w:color w:val="000000"/>
                <w:sz w:val="18"/>
                <w:szCs w:val="21"/>
              </w:rPr>
            </w:pPr>
          </w:p>
        </w:tc>
        <w:tc>
          <w:tcPr>
            <w:tcW w:w="1549" w:type="dxa"/>
            <w:noWrap w:val="0"/>
            <w:vAlign w:val="center"/>
          </w:tcPr>
          <w:p w14:paraId="1454BB25">
            <w:pPr>
              <w:topLinePunct/>
              <w:snapToGrid w:val="0"/>
              <w:spacing w:before="70" w:after="70"/>
              <w:jc w:val="center"/>
              <w:rPr>
                <w:color w:val="000000"/>
                <w:sz w:val="18"/>
                <w:szCs w:val="21"/>
              </w:rPr>
            </w:pPr>
          </w:p>
        </w:tc>
        <w:tc>
          <w:tcPr>
            <w:tcW w:w="1352" w:type="dxa"/>
            <w:noWrap w:val="0"/>
            <w:vAlign w:val="center"/>
          </w:tcPr>
          <w:p w14:paraId="1FBFC982">
            <w:pPr>
              <w:topLinePunct/>
              <w:snapToGrid w:val="0"/>
              <w:spacing w:before="70" w:after="70"/>
              <w:jc w:val="center"/>
              <w:rPr>
                <w:color w:val="000000"/>
                <w:sz w:val="18"/>
                <w:szCs w:val="21"/>
              </w:rPr>
            </w:pPr>
          </w:p>
        </w:tc>
        <w:tc>
          <w:tcPr>
            <w:tcW w:w="1438" w:type="dxa"/>
            <w:noWrap w:val="0"/>
            <w:vAlign w:val="center"/>
          </w:tcPr>
          <w:p w14:paraId="160E74D3">
            <w:pPr>
              <w:topLinePunct/>
              <w:snapToGrid w:val="0"/>
              <w:spacing w:before="70" w:after="70"/>
              <w:jc w:val="center"/>
              <w:rPr>
                <w:color w:val="000000"/>
                <w:sz w:val="18"/>
                <w:szCs w:val="21"/>
              </w:rPr>
            </w:pPr>
          </w:p>
        </w:tc>
        <w:tc>
          <w:tcPr>
            <w:tcW w:w="1241" w:type="dxa"/>
            <w:noWrap w:val="0"/>
            <w:vAlign w:val="center"/>
          </w:tcPr>
          <w:p w14:paraId="275B11C9">
            <w:pPr>
              <w:topLinePunct/>
              <w:snapToGrid w:val="0"/>
              <w:spacing w:before="70" w:after="70"/>
              <w:jc w:val="center"/>
              <w:rPr>
                <w:color w:val="000000"/>
                <w:sz w:val="18"/>
                <w:szCs w:val="21"/>
              </w:rPr>
            </w:pPr>
          </w:p>
        </w:tc>
      </w:tr>
      <w:tr w14:paraId="78BE0B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4DE78BAD">
            <w:pPr>
              <w:topLinePunct/>
              <w:snapToGrid w:val="0"/>
              <w:spacing w:before="70" w:after="70"/>
              <w:jc w:val="center"/>
              <w:rPr>
                <w:color w:val="000000"/>
                <w:sz w:val="18"/>
                <w:szCs w:val="21"/>
              </w:rPr>
            </w:pPr>
          </w:p>
        </w:tc>
        <w:tc>
          <w:tcPr>
            <w:tcW w:w="1550" w:type="dxa"/>
            <w:noWrap w:val="0"/>
            <w:vAlign w:val="center"/>
          </w:tcPr>
          <w:p w14:paraId="42E5896C">
            <w:pPr>
              <w:topLinePunct/>
              <w:snapToGrid w:val="0"/>
              <w:spacing w:before="70" w:after="70"/>
              <w:jc w:val="center"/>
              <w:rPr>
                <w:color w:val="000000"/>
                <w:sz w:val="18"/>
                <w:szCs w:val="21"/>
              </w:rPr>
            </w:pPr>
          </w:p>
        </w:tc>
        <w:tc>
          <w:tcPr>
            <w:tcW w:w="1549" w:type="dxa"/>
            <w:noWrap w:val="0"/>
            <w:vAlign w:val="center"/>
          </w:tcPr>
          <w:p w14:paraId="3AAED2CB">
            <w:pPr>
              <w:topLinePunct/>
              <w:snapToGrid w:val="0"/>
              <w:spacing w:before="70" w:after="70"/>
              <w:jc w:val="center"/>
              <w:rPr>
                <w:color w:val="000000"/>
                <w:sz w:val="18"/>
                <w:szCs w:val="21"/>
              </w:rPr>
            </w:pPr>
          </w:p>
        </w:tc>
        <w:tc>
          <w:tcPr>
            <w:tcW w:w="1549" w:type="dxa"/>
            <w:noWrap w:val="0"/>
            <w:vAlign w:val="center"/>
          </w:tcPr>
          <w:p w14:paraId="03212366">
            <w:pPr>
              <w:topLinePunct/>
              <w:snapToGrid w:val="0"/>
              <w:spacing w:before="70" w:after="70"/>
              <w:jc w:val="center"/>
              <w:rPr>
                <w:color w:val="000000"/>
                <w:sz w:val="18"/>
                <w:szCs w:val="21"/>
              </w:rPr>
            </w:pPr>
          </w:p>
        </w:tc>
        <w:tc>
          <w:tcPr>
            <w:tcW w:w="1352" w:type="dxa"/>
            <w:noWrap w:val="0"/>
            <w:vAlign w:val="center"/>
          </w:tcPr>
          <w:p w14:paraId="0549067D">
            <w:pPr>
              <w:topLinePunct/>
              <w:snapToGrid w:val="0"/>
              <w:spacing w:before="70" w:after="70"/>
              <w:jc w:val="center"/>
              <w:rPr>
                <w:color w:val="000000"/>
                <w:sz w:val="18"/>
                <w:szCs w:val="21"/>
              </w:rPr>
            </w:pPr>
          </w:p>
        </w:tc>
        <w:tc>
          <w:tcPr>
            <w:tcW w:w="1438" w:type="dxa"/>
            <w:noWrap w:val="0"/>
            <w:vAlign w:val="center"/>
          </w:tcPr>
          <w:p w14:paraId="2E0C176F">
            <w:pPr>
              <w:topLinePunct/>
              <w:snapToGrid w:val="0"/>
              <w:spacing w:before="70" w:after="70"/>
              <w:jc w:val="center"/>
              <w:rPr>
                <w:color w:val="000000"/>
                <w:sz w:val="18"/>
                <w:szCs w:val="21"/>
              </w:rPr>
            </w:pPr>
          </w:p>
        </w:tc>
        <w:tc>
          <w:tcPr>
            <w:tcW w:w="1241" w:type="dxa"/>
            <w:noWrap w:val="0"/>
            <w:vAlign w:val="center"/>
          </w:tcPr>
          <w:p w14:paraId="27FEF7FA">
            <w:pPr>
              <w:topLinePunct/>
              <w:snapToGrid w:val="0"/>
              <w:spacing w:before="70" w:after="70"/>
              <w:jc w:val="center"/>
              <w:rPr>
                <w:color w:val="000000"/>
                <w:sz w:val="18"/>
                <w:szCs w:val="21"/>
              </w:rPr>
            </w:pPr>
          </w:p>
        </w:tc>
      </w:tr>
      <w:tr w14:paraId="75FFDD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10EB91CF">
            <w:pPr>
              <w:topLinePunct/>
              <w:snapToGrid w:val="0"/>
              <w:spacing w:before="70" w:after="70"/>
              <w:jc w:val="center"/>
              <w:rPr>
                <w:color w:val="000000"/>
                <w:sz w:val="18"/>
                <w:szCs w:val="21"/>
              </w:rPr>
            </w:pPr>
          </w:p>
        </w:tc>
        <w:tc>
          <w:tcPr>
            <w:tcW w:w="1550" w:type="dxa"/>
            <w:noWrap w:val="0"/>
            <w:vAlign w:val="center"/>
          </w:tcPr>
          <w:p w14:paraId="08457C00">
            <w:pPr>
              <w:topLinePunct/>
              <w:snapToGrid w:val="0"/>
              <w:spacing w:before="70" w:after="70"/>
              <w:jc w:val="center"/>
              <w:rPr>
                <w:color w:val="000000"/>
                <w:sz w:val="18"/>
                <w:szCs w:val="21"/>
              </w:rPr>
            </w:pPr>
          </w:p>
        </w:tc>
        <w:tc>
          <w:tcPr>
            <w:tcW w:w="1549" w:type="dxa"/>
            <w:noWrap w:val="0"/>
            <w:vAlign w:val="center"/>
          </w:tcPr>
          <w:p w14:paraId="11A5649C">
            <w:pPr>
              <w:topLinePunct/>
              <w:snapToGrid w:val="0"/>
              <w:spacing w:before="70" w:after="70"/>
              <w:jc w:val="center"/>
              <w:rPr>
                <w:color w:val="000000"/>
                <w:sz w:val="18"/>
                <w:szCs w:val="21"/>
              </w:rPr>
            </w:pPr>
          </w:p>
        </w:tc>
        <w:tc>
          <w:tcPr>
            <w:tcW w:w="1549" w:type="dxa"/>
            <w:noWrap w:val="0"/>
            <w:vAlign w:val="center"/>
          </w:tcPr>
          <w:p w14:paraId="65134490">
            <w:pPr>
              <w:topLinePunct/>
              <w:snapToGrid w:val="0"/>
              <w:spacing w:before="70" w:after="70"/>
              <w:jc w:val="center"/>
              <w:rPr>
                <w:color w:val="000000"/>
                <w:sz w:val="18"/>
                <w:szCs w:val="21"/>
              </w:rPr>
            </w:pPr>
          </w:p>
        </w:tc>
        <w:tc>
          <w:tcPr>
            <w:tcW w:w="1352" w:type="dxa"/>
            <w:noWrap w:val="0"/>
            <w:vAlign w:val="center"/>
          </w:tcPr>
          <w:p w14:paraId="4B03940A">
            <w:pPr>
              <w:topLinePunct/>
              <w:snapToGrid w:val="0"/>
              <w:spacing w:before="70" w:after="70"/>
              <w:jc w:val="center"/>
              <w:rPr>
                <w:color w:val="000000"/>
                <w:sz w:val="18"/>
                <w:szCs w:val="21"/>
              </w:rPr>
            </w:pPr>
          </w:p>
        </w:tc>
        <w:tc>
          <w:tcPr>
            <w:tcW w:w="1438" w:type="dxa"/>
            <w:noWrap w:val="0"/>
            <w:vAlign w:val="center"/>
          </w:tcPr>
          <w:p w14:paraId="5CADDE98">
            <w:pPr>
              <w:topLinePunct/>
              <w:snapToGrid w:val="0"/>
              <w:spacing w:before="70" w:after="70"/>
              <w:jc w:val="center"/>
              <w:rPr>
                <w:color w:val="000000"/>
                <w:sz w:val="18"/>
                <w:szCs w:val="21"/>
              </w:rPr>
            </w:pPr>
          </w:p>
        </w:tc>
        <w:tc>
          <w:tcPr>
            <w:tcW w:w="1241" w:type="dxa"/>
            <w:noWrap w:val="0"/>
            <w:vAlign w:val="center"/>
          </w:tcPr>
          <w:p w14:paraId="0EB112AA">
            <w:pPr>
              <w:topLinePunct/>
              <w:snapToGrid w:val="0"/>
              <w:spacing w:before="70" w:after="70"/>
              <w:jc w:val="center"/>
              <w:rPr>
                <w:color w:val="000000"/>
                <w:sz w:val="18"/>
                <w:szCs w:val="21"/>
              </w:rPr>
            </w:pPr>
          </w:p>
        </w:tc>
      </w:tr>
      <w:tr w14:paraId="01EF1C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2E84FCAA">
            <w:pPr>
              <w:topLinePunct/>
              <w:snapToGrid w:val="0"/>
              <w:spacing w:before="70" w:after="70"/>
              <w:jc w:val="center"/>
              <w:rPr>
                <w:color w:val="000000"/>
                <w:sz w:val="18"/>
                <w:szCs w:val="21"/>
              </w:rPr>
            </w:pPr>
          </w:p>
        </w:tc>
        <w:tc>
          <w:tcPr>
            <w:tcW w:w="1550" w:type="dxa"/>
            <w:noWrap w:val="0"/>
            <w:vAlign w:val="center"/>
          </w:tcPr>
          <w:p w14:paraId="6AA3B893">
            <w:pPr>
              <w:topLinePunct/>
              <w:snapToGrid w:val="0"/>
              <w:spacing w:before="70" w:after="70"/>
              <w:jc w:val="center"/>
              <w:rPr>
                <w:color w:val="000000"/>
                <w:sz w:val="18"/>
                <w:szCs w:val="21"/>
              </w:rPr>
            </w:pPr>
          </w:p>
        </w:tc>
        <w:tc>
          <w:tcPr>
            <w:tcW w:w="1549" w:type="dxa"/>
            <w:noWrap w:val="0"/>
            <w:vAlign w:val="center"/>
          </w:tcPr>
          <w:p w14:paraId="47829F6D">
            <w:pPr>
              <w:topLinePunct/>
              <w:snapToGrid w:val="0"/>
              <w:spacing w:before="70" w:after="70"/>
              <w:jc w:val="center"/>
              <w:rPr>
                <w:color w:val="000000"/>
                <w:sz w:val="18"/>
                <w:szCs w:val="21"/>
              </w:rPr>
            </w:pPr>
          </w:p>
        </w:tc>
        <w:tc>
          <w:tcPr>
            <w:tcW w:w="1549" w:type="dxa"/>
            <w:noWrap w:val="0"/>
            <w:vAlign w:val="center"/>
          </w:tcPr>
          <w:p w14:paraId="6349B82B">
            <w:pPr>
              <w:topLinePunct/>
              <w:snapToGrid w:val="0"/>
              <w:spacing w:before="70" w:after="70"/>
              <w:jc w:val="center"/>
              <w:rPr>
                <w:color w:val="000000"/>
                <w:sz w:val="18"/>
                <w:szCs w:val="21"/>
              </w:rPr>
            </w:pPr>
          </w:p>
        </w:tc>
        <w:tc>
          <w:tcPr>
            <w:tcW w:w="1352" w:type="dxa"/>
            <w:noWrap w:val="0"/>
            <w:vAlign w:val="center"/>
          </w:tcPr>
          <w:p w14:paraId="271E6FA6">
            <w:pPr>
              <w:topLinePunct/>
              <w:snapToGrid w:val="0"/>
              <w:spacing w:before="70" w:after="70"/>
              <w:jc w:val="center"/>
              <w:rPr>
                <w:color w:val="000000"/>
                <w:sz w:val="18"/>
                <w:szCs w:val="21"/>
              </w:rPr>
            </w:pPr>
          </w:p>
        </w:tc>
        <w:tc>
          <w:tcPr>
            <w:tcW w:w="1438" w:type="dxa"/>
            <w:noWrap w:val="0"/>
            <w:vAlign w:val="center"/>
          </w:tcPr>
          <w:p w14:paraId="43B6667C">
            <w:pPr>
              <w:topLinePunct/>
              <w:snapToGrid w:val="0"/>
              <w:spacing w:before="70" w:after="70"/>
              <w:jc w:val="center"/>
              <w:rPr>
                <w:color w:val="000000"/>
                <w:sz w:val="18"/>
                <w:szCs w:val="21"/>
              </w:rPr>
            </w:pPr>
          </w:p>
        </w:tc>
        <w:tc>
          <w:tcPr>
            <w:tcW w:w="1241" w:type="dxa"/>
            <w:noWrap w:val="0"/>
            <w:vAlign w:val="center"/>
          </w:tcPr>
          <w:p w14:paraId="114CA9C9">
            <w:pPr>
              <w:topLinePunct/>
              <w:snapToGrid w:val="0"/>
              <w:spacing w:before="70" w:after="70"/>
              <w:jc w:val="center"/>
              <w:rPr>
                <w:color w:val="000000"/>
                <w:sz w:val="18"/>
                <w:szCs w:val="21"/>
              </w:rPr>
            </w:pPr>
          </w:p>
        </w:tc>
      </w:tr>
      <w:tr w14:paraId="5544C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57C35D36">
            <w:pPr>
              <w:topLinePunct/>
              <w:snapToGrid w:val="0"/>
              <w:spacing w:before="70" w:after="70"/>
              <w:jc w:val="center"/>
              <w:rPr>
                <w:color w:val="000000"/>
                <w:sz w:val="18"/>
                <w:szCs w:val="21"/>
              </w:rPr>
            </w:pPr>
          </w:p>
        </w:tc>
        <w:tc>
          <w:tcPr>
            <w:tcW w:w="1550" w:type="dxa"/>
            <w:noWrap w:val="0"/>
            <w:vAlign w:val="center"/>
          </w:tcPr>
          <w:p w14:paraId="7F9942A4">
            <w:pPr>
              <w:topLinePunct/>
              <w:snapToGrid w:val="0"/>
              <w:spacing w:before="70" w:after="70"/>
              <w:jc w:val="center"/>
              <w:rPr>
                <w:color w:val="000000"/>
                <w:sz w:val="18"/>
                <w:szCs w:val="21"/>
              </w:rPr>
            </w:pPr>
          </w:p>
        </w:tc>
        <w:tc>
          <w:tcPr>
            <w:tcW w:w="1549" w:type="dxa"/>
            <w:noWrap w:val="0"/>
            <w:vAlign w:val="center"/>
          </w:tcPr>
          <w:p w14:paraId="4C7662C1">
            <w:pPr>
              <w:topLinePunct/>
              <w:snapToGrid w:val="0"/>
              <w:spacing w:before="70" w:after="70"/>
              <w:jc w:val="center"/>
              <w:rPr>
                <w:color w:val="000000"/>
                <w:sz w:val="18"/>
                <w:szCs w:val="21"/>
              </w:rPr>
            </w:pPr>
          </w:p>
        </w:tc>
        <w:tc>
          <w:tcPr>
            <w:tcW w:w="1549" w:type="dxa"/>
            <w:noWrap w:val="0"/>
            <w:vAlign w:val="center"/>
          </w:tcPr>
          <w:p w14:paraId="3518E6AA">
            <w:pPr>
              <w:topLinePunct/>
              <w:snapToGrid w:val="0"/>
              <w:spacing w:before="70" w:after="70"/>
              <w:jc w:val="center"/>
              <w:rPr>
                <w:color w:val="000000"/>
                <w:sz w:val="18"/>
                <w:szCs w:val="21"/>
              </w:rPr>
            </w:pPr>
          </w:p>
        </w:tc>
        <w:tc>
          <w:tcPr>
            <w:tcW w:w="1352" w:type="dxa"/>
            <w:noWrap w:val="0"/>
            <w:vAlign w:val="center"/>
          </w:tcPr>
          <w:p w14:paraId="7D13A7CB">
            <w:pPr>
              <w:topLinePunct/>
              <w:snapToGrid w:val="0"/>
              <w:spacing w:before="70" w:after="70"/>
              <w:jc w:val="center"/>
              <w:rPr>
                <w:color w:val="000000"/>
                <w:sz w:val="18"/>
                <w:szCs w:val="21"/>
              </w:rPr>
            </w:pPr>
          </w:p>
        </w:tc>
        <w:tc>
          <w:tcPr>
            <w:tcW w:w="1438" w:type="dxa"/>
            <w:noWrap w:val="0"/>
            <w:vAlign w:val="center"/>
          </w:tcPr>
          <w:p w14:paraId="6FCB2723">
            <w:pPr>
              <w:topLinePunct/>
              <w:snapToGrid w:val="0"/>
              <w:spacing w:before="70" w:after="70"/>
              <w:jc w:val="center"/>
              <w:rPr>
                <w:color w:val="000000"/>
                <w:sz w:val="18"/>
                <w:szCs w:val="21"/>
              </w:rPr>
            </w:pPr>
          </w:p>
        </w:tc>
        <w:tc>
          <w:tcPr>
            <w:tcW w:w="1241" w:type="dxa"/>
            <w:noWrap w:val="0"/>
            <w:vAlign w:val="center"/>
          </w:tcPr>
          <w:p w14:paraId="72F5823C">
            <w:pPr>
              <w:topLinePunct/>
              <w:snapToGrid w:val="0"/>
              <w:spacing w:before="70" w:after="70"/>
              <w:jc w:val="center"/>
              <w:rPr>
                <w:color w:val="000000"/>
                <w:sz w:val="18"/>
                <w:szCs w:val="21"/>
              </w:rPr>
            </w:pPr>
          </w:p>
        </w:tc>
      </w:tr>
      <w:tr w14:paraId="1B8CE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79F56692">
            <w:pPr>
              <w:topLinePunct/>
              <w:snapToGrid w:val="0"/>
              <w:spacing w:before="70" w:after="70"/>
              <w:jc w:val="center"/>
              <w:rPr>
                <w:color w:val="000000"/>
                <w:sz w:val="18"/>
                <w:szCs w:val="21"/>
              </w:rPr>
            </w:pPr>
          </w:p>
        </w:tc>
        <w:tc>
          <w:tcPr>
            <w:tcW w:w="1550" w:type="dxa"/>
            <w:noWrap w:val="0"/>
            <w:vAlign w:val="center"/>
          </w:tcPr>
          <w:p w14:paraId="4415D7A1">
            <w:pPr>
              <w:topLinePunct/>
              <w:snapToGrid w:val="0"/>
              <w:spacing w:before="70" w:after="70"/>
              <w:jc w:val="center"/>
              <w:rPr>
                <w:color w:val="000000"/>
                <w:sz w:val="18"/>
                <w:szCs w:val="21"/>
              </w:rPr>
            </w:pPr>
          </w:p>
        </w:tc>
        <w:tc>
          <w:tcPr>
            <w:tcW w:w="1549" w:type="dxa"/>
            <w:noWrap w:val="0"/>
            <w:vAlign w:val="center"/>
          </w:tcPr>
          <w:p w14:paraId="0C333BA5">
            <w:pPr>
              <w:topLinePunct/>
              <w:snapToGrid w:val="0"/>
              <w:spacing w:before="70" w:after="70"/>
              <w:jc w:val="center"/>
              <w:rPr>
                <w:color w:val="000000"/>
                <w:sz w:val="18"/>
                <w:szCs w:val="21"/>
              </w:rPr>
            </w:pPr>
          </w:p>
        </w:tc>
        <w:tc>
          <w:tcPr>
            <w:tcW w:w="1549" w:type="dxa"/>
            <w:noWrap w:val="0"/>
            <w:vAlign w:val="center"/>
          </w:tcPr>
          <w:p w14:paraId="6AEA7F08">
            <w:pPr>
              <w:topLinePunct/>
              <w:snapToGrid w:val="0"/>
              <w:spacing w:before="70" w:after="70"/>
              <w:jc w:val="center"/>
              <w:rPr>
                <w:color w:val="000000"/>
                <w:sz w:val="18"/>
                <w:szCs w:val="21"/>
              </w:rPr>
            </w:pPr>
          </w:p>
        </w:tc>
        <w:tc>
          <w:tcPr>
            <w:tcW w:w="1352" w:type="dxa"/>
            <w:noWrap w:val="0"/>
            <w:vAlign w:val="center"/>
          </w:tcPr>
          <w:p w14:paraId="7DF53DFE">
            <w:pPr>
              <w:topLinePunct/>
              <w:snapToGrid w:val="0"/>
              <w:spacing w:before="70" w:after="70"/>
              <w:jc w:val="center"/>
              <w:rPr>
                <w:color w:val="000000"/>
                <w:sz w:val="18"/>
                <w:szCs w:val="21"/>
              </w:rPr>
            </w:pPr>
          </w:p>
        </w:tc>
        <w:tc>
          <w:tcPr>
            <w:tcW w:w="1438" w:type="dxa"/>
            <w:noWrap w:val="0"/>
            <w:vAlign w:val="center"/>
          </w:tcPr>
          <w:p w14:paraId="66366DFF">
            <w:pPr>
              <w:topLinePunct/>
              <w:snapToGrid w:val="0"/>
              <w:spacing w:before="70" w:after="70"/>
              <w:jc w:val="center"/>
              <w:rPr>
                <w:color w:val="000000"/>
                <w:sz w:val="18"/>
                <w:szCs w:val="21"/>
              </w:rPr>
            </w:pPr>
          </w:p>
        </w:tc>
        <w:tc>
          <w:tcPr>
            <w:tcW w:w="1241" w:type="dxa"/>
            <w:noWrap w:val="0"/>
            <w:vAlign w:val="center"/>
          </w:tcPr>
          <w:p w14:paraId="6B8ABDAC">
            <w:pPr>
              <w:topLinePunct/>
              <w:snapToGrid w:val="0"/>
              <w:spacing w:before="70" w:after="70"/>
              <w:jc w:val="center"/>
              <w:rPr>
                <w:color w:val="000000"/>
                <w:sz w:val="18"/>
                <w:szCs w:val="21"/>
              </w:rPr>
            </w:pPr>
          </w:p>
        </w:tc>
      </w:tr>
    </w:tbl>
    <w:p w14:paraId="2E834059">
      <w:pPr>
        <w:topLinePunct/>
        <w:spacing w:line="312" w:lineRule="exact"/>
        <w:ind w:firstLine="420"/>
        <w:rPr>
          <w:rFonts w:hint="eastAsia"/>
          <w:color w:val="000000"/>
          <w:szCs w:val="21"/>
        </w:rPr>
      </w:pPr>
    </w:p>
    <w:p w14:paraId="74F4E250">
      <w:pPr>
        <w:pStyle w:val="27"/>
        <w:outlineLvl w:val="0"/>
        <w:rPr>
          <w:rFonts w:hint="eastAsia"/>
          <w:color w:val="000000"/>
        </w:rPr>
      </w:pPr>
      <w:bookmarkStart w:id="25" w:name="_Toc248336906"/>
      <w:r>
        <w:rPr>
          <w:rFonts w:hint="eastAsia"/>
          <w:color w:val="000000"/>
        </w:rPr>
        <w:t>3</w:t>
      </w:r>
      <w:r>
        <w:rPr>
          <w:rFonts w:hint="eastAsia"/>
          <w:color w:val="000000"/>
          <w:spacing w:val="20"/>
        </w:rPr>
        <w:t>.</w:t>
      </w:r>
      <w:r>
        <w:rPr>
          <w:rFonts w:hint="eastAsia"/>
          <w:color w:val="000000"/>
        </w:rPr>
        <w:t>2</w:t>
      </w:r>
      <w:r>
        <w:rPr>
          <w:color w:val="000000"/>
        </w:rPr>
        <w:t>　</w:t>
      </w:r>
      <w:bookmarkStart w:id="26" w:name="_Toc246861940"/>
      <w:r>
        <w:rPr>
          <w:color w:val="000000"/>
        </w:rPr>
        <w:t>推荐的备品备件、专用工具和仪器仪表</w:t>
      </w:r>
      <w:bookmarkEnd w:id="25"/>
      <w:bookmarkEnd w:id="26"/>
    </w:p>
    <w:p w14:paraId="4CBF7E60">
      <w:pPr>
        <w:pStyle w:val="24"/>
        <w:rPr>
          <w:rFonts w:hint="eastAsia"/>
          <w:color w:val="000000"/>
        </w:rPr>
      </w:pPr>
      <w:r>
        <w:rPr>
          <w:rFonts w:hint="eastAsia"/>
          <w:color w:val="000000"/>
        </w:rPr>
        <w:t>表10　推荐的备品备件、专用工具和仪器仪表供货表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3397"/>
        <w:gridCol w:w="2823"/>
        <w:gridCol w:w="1058"/>
        <w:gridCol w:w="954"/>
      </w:tblGrid>
      <w:tr w14:paraId="08033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7AE9E333">
            <w:pPr>
              <w:topLinePunct/>
              <w:snapToGrid w:val="0"/>
              <w:spacing w:before="60" w:after="60"/>
              <w:jc w:val="center"/>
              <w:rPr>
                <w:color w:val="000000"/>
                <w:sz w:val="18"/>
                <w:szCs w:val="21"/>
              </w:rPr>
            </w:pPr>
            <w:r>
              <w:rPr>
                <w:color w:val="000000"/>
                <w:sz w:val="18"/>
                <w:szCs w:val="21"/>
              </w:rPr>
              <w:t>序号</w:t>
            </w:r>
          </w:p>
        </w:tc>
        <w:tc>
          <w:tcPr>
            <w:tcW w:w="3397" w:type="dxa"/>
            <w:noWrap w:val="0"/>
            <w:vAlign w:val="center"/>
          </w:tcPr>
          <w:p w14:paraId="15FE413B">
            <w:pPr>
              <w:topLinePunct/>
              <w:snapToGrid w:val="0"/>
              <w:spacing w:before="60" w:after="60"/>
              <w:jc w:val="center"/>
              <w:rPr>
                <w:color w:val="000000"/>
                <w:sz w:val="18"/>
                <w:szCs w:val="21"/>
              </w:rPr>
            </w:pPr>
            <w:r>
              <w:rPr>
                <w:color w:val="000000"/>
                <w:sz w:val="18"/>
                <w:szCs w:val="21"/>
              </w:rPr>
              <w:t>名　　称</w:t>
            </w:r>
          </w:p>
        </w:tc>
        <w:tc>
          <w:tcPr>
            <w:tcW w:w="2823" w:type="dxa"/>
            <w:noWrap w:val="0"/>
            <w:vAlign w:val="center"/>
          </w:tcPr>
          <w:p w14:paraId="58D3627E">
            <w:pPr>
              <w:topLinePunct/>
              <w:snapToGrid w:val="0"/>
              <w:spacing w:before="60" w:after="60"/>
              <w:jc w:val="center"/>
              <w:rPr>
                <w:color w:val="000000"/>
                <w:sz w:val="18"/>
                <w:szCs w:val="21"/>
              </w:rPr>
            </w:pPr>
            <w:r>
              <w:rPr>
                <w:color w:val="000000"/>
                <w:sz w:val="18"/>
                <w:szCs w:val="21"/>
              </w:rPr>
              <w:t>型号和规格</w:t>
            </w:r>
          </w:p>
        </w:tc>
        <w:tc>
          <w:tcPr>
            <w:tcW w:w="1058" w:type="dxa"/>
            <w:noWrap w:val="0"/>
            <w:vAlign w:val="center"/>
          </w:tcPr>
          <w:p w14:paraId="045394B0">
            <w:pPr>
              <w:topLinePunct/>
              <w:snapToGrid w:val="0"/>
              <w:spacing w:before="60" w:after="60"/>
              <w:jc w:val="center"/>
              <w:rPr>
                <w:color w:val="000000"/>
                <w:sz w:val="18"/>
                <w:szCs w:val="21"/>
              </w:rPr>
            </w:pPr>
            <w:r>
              <w:rPr>
                <w:color w:val="000000"/>
                <w:sz w:val="18"/>
                <w:szCs w:val="21"/>
              </w:rPr>
              <w:t>单位</w:t>
            </w:r>
          </w:p>
        </w:tc>
        <w:tc>
          <w:tcPr>
            <w:tcW w:w="954" w:type="dxa"/>
            <w:noWrap w:val="0"/>
            <w:vAlign w:val="center"/>
          </w:tcPr>
          <w:p w14:paraId="04EA9469">
            <w:pPr>
              <w:topLinePunct/>
              <w:snapToGrid w:val="0"/>
              <w:spacing w:before="60" w:after="60"/>
              <w:jc w:val="center"/>
              <w:rPr>
                <w:color w:val="000000"/>
                <w:sz w:val="18"/>
                <w:szCs w:val="21"/>
              </w:rPr>
            </w:pPr>
            <w:r>
              <w:rPr>
                <w:color w:val="000000"/>
                <w:sz w:val="18"/>
                <w:szCs w:val="21"/>
              </w:rPr>
              <w:t>数量</w:t>
            </w:r>
          </w:p>
        </w:tc>
      </w:tr>
      <w:tr w14:paraId="5C9E50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5730D40E">
            <w:pPr>
              <w:topLinePunct/>
              <w:snapToGrid w:val="0"/>
              <w:spacing w:before="60" w:after="60"/>
              <w:jc w:val="center"/>
              <w:rPr>
                <w:color w:val="000000"/>
                <w:sz w:val="18"/>
                <w:szCs w:val="21"/>
              </w:rPr>
            </w:pPr>
            <w:r>
              <w:rPr>
                <w:color w:val="000000"/>
                <w:sz w:val="18"/>
                <w:szCs w:val="21"/>
              </w:rPr>
              <w:t>1</w:t>
            </w:r>
          </w:p>
        </w:tc>
        <w:tc>
          <w:tcPr>
            <w:tcW w:w="3397" w:type="dxa"/>
            <w:noWrap w:val="0"/>
            <w:vAlign w:val="center"/>
          </w:tcPr>
          <w:p w14:paraId="0A3DD0D5">
            <w:pPr>
              <w:topLinePunct/>
              <w:snapToGrid w:val="0"/>
              <w:spacing w:before="60" w:after="60"/>
              <w:jc w:val="center"/>
              <w:rPr>
                <w:color w:val="000000"/>
                <w:sz w:val="18"/>
                <w:szCs w:val="21"/>
              </w:rPr>
            </w:pPr>
          </w:p>
        </w:tc>
        <w:tc>
          <w:tcPr>
            <w:tcW w:w="2823" w:type="dxa"/>
            <w:noWrap w:val="0"/>
            <w:vAlign w:val="center"/>
          </w:tcPr>
          <w:p w14:paraId="0D0400F8">
            <w:pPr>
              <w:topLinePunct/>
              <w:snapToGrid w:val="0"/>
              <w:spacing w:before="60" w:after="60"/>
              <w:jc w:val="center"/>
              <w:rPr>
                <w:color w:val="000000"/>
                <w:sz w:val="18"/>
                <w:szCs w:val="21"/>
              </w:rPr>
            </w:pPr>
          </w:p>
        </w:tc>
        <w:tc>
          <w:tcPr>
            <w:tcW w:w="1058" w:type="dxa"/>
            <w:noWrap w:val="0"/>
            <w:vAlign w:val="center"/>
          </w:tcPr>
          <w:p w14:paraId="742664E0">
            <w:pPr>
              <w:topLinePunct/>
              <w:snapToGrid w:val="0"/>
              <w:spacing w:before="60" w:after="60"/>
              <w:jc w:val="center"/>
              <w:rPr>
                <w:color w:val="000000"/>
                <w:sz w:val="18"/>
                <w:szCs w:val="21"/>
              </w:rPr>
            </w:pPr>
          </w:p>
        </w:tc>
        <w:tc>
          <w:tcPr>
            <w:tcW w:w="954" w:type="dxa"/>
            <w:noWrap w:val="0"/>
            <w:vAlign w:val="center"/>
          </w:tcPr>
          <w:p w14:paraId="550BCC33">
            <w:pPr>
              <w:topLinePunct/>
              <w:snapToGrid w:val="0"/>
              <w:spacing w:before="60" w:after="60"/>
              <w:jc w:val="center"/>
              <w:rPr>
                <w:color w:val="000000"/>
                <w:sz w:val="18"/>
                <w:szCs w:val="21"/>
              </w:rPr>
            </w:pPr>
          </w:p>
        </w:tc>
      </w:tr>
      <w:tr w14:paraId="15F3BB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21B28B2A">
            <w:pPr>
              <w:topLinePunct/>
              <w:snapToGrid w:val="0"/>
              <w:spacing w:before="60" w:after="60"/>
              <w:jc w:val="center"/>
              <w:rPr>
                <w:color w:val="000000"/>
                <w:sz w:val="18"/>
                <w:szCs w:val="21"/>
              </w:rPr>
            </w:pPr>
            <w:r>
              <w:rPr>
                <w:color w:val="000000"/>
                <w:sz w:val="18"/>
                <w:szCs w:val="21"/>
              </w:rPr>
              <w:t>2</w:t>
            </w:r>
          </w:p>
        </w:tc>
        <w:tc>
          <w:tcPr>
            <w:tcW w:w="3397" w:type="dxa"/>
            <w:noWrap w:val="0"/>
            <w:vAlign w:val="center"/>
          </w:tcPr>
          <w:p w14:paraId="2A8B410E">
            <w:pPr>
              <w:topLinePunct/>
              <w:snapToGrid w:val="0"/>
              <w:spacing w:before="60" w:after="60"/>
              <w:jc w:val="center"/>
              <w:rPr>
                <w:color w:val="000000"/>
                <w:sz w:val="18"/>
                <w:szCs w:val="21"/>
              </w:rPr>
            </w:pPr>
          </w:p>
        </w:tc>
        <w:tc>
          <w:tcPr>
            <w:tcW w:w="2823" w:type="dxa"/>
            <w:noWrap w:val="0"/>
            <w:vAlign w:val="center"/>
          </w:tcPr>
          <w:p w14:paraId="57C1A76A">
            <w:pPr>
              <w:topLinePunct/>
              <w:snapToGrid w:val="0"/>
              <w:spacing w:before="60" w:after="60"/>
              <w:jc w:val="center"/>
              <w:rPr>
                <w:color w:val="000000"/>
                <w:sz w:val="18"/>
                <w:szCs w:val="21"/>
              </w:rPr>
            </w:pPr>
          </w:p>
        </w:tc>
        <w:tc>
          <w:tcPr>
            <w:tcW w:w="1058" w:type="dxa"/>
            <w:noWrap w:val="0"/>
            <w:vAlign w:val="center"/>
          </w:tcPr>
          <w:p w14:paraId="4950AD03">
            <w:pPr>
              <w:topLinePunct/>
              <w:snapToGrid w:val="0"/>
              <w:spacing w:before="60" w:after="60"/>
              <w:jc w:val="center"/>
              <w:rPr>
                <w:color w:val="000000"/>
                <w:sz w:val="18"/>
                <w:szCs w:val="21"/>
              </w:rPr>
            </w:pPr>
          </w:p>
        </w:tc>
        <w:tc>
          <w:tcPr>
            <w:tcW w:w="954" w:type="dxa"/>
            <w:noWrap w:val="0"/>
            <w:vAlign w:val="center"/>
          </w:tcPr>
          <w:p w14:paraId="3ADA3E88">
            <w:pPr>
              <w:topLinePunct/>
              <w:snapToGrid w:val="0"/>
              <w:spacing w:before="60" w:after="60"/>
              <w:jc w:val="center"/>
              <w:rPr>
                <w:color w:val="000000"/>
                <w:sz w:val="18"/>
                <w:szCs w:val="21"/>
              </w:rPr>
            </w:pPr>
          </w:p>
        </w:tc>
      </w:tr>
      <w:tr w14:paraId="3490B3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7868E863">
            <w:pPr>
              <w:topLinePunct/>
              <w:snapToGrid w:val="0"/>
              <w:spacing w:before="60" w:after="60"/>
              <w:jc w:val="center"/>
              <w:rPr>
                <w:rFonts w:hint="eastAsia"/>
                <w:color w:val="000000"/>
                <w:sz w:val="18"/>
                <w:szCs w:val="21"/>
              </w:rPr>
            </w:pPr>
            <w:r>
              <w:rPr>
                <w:rFonts w:hint="eastAsia"/>
                <w:color w:val="000000"/>
                <w:sz w:val="18"/>
                <w:szCs w:val="21"/>
              </w:rPr>
              <w:t>3</w:t>
            </w:r>
          </w:p>
        </w:tc>
        <w:tc>
          <w:tcPr>
            <w:tcW w:w="3397" w:type="dxa"/>
            <w:noWrap w:val="0"/>
            <w:vAlign w:val="center"/>
          </w:tcPr>
          <w:p w14:paraId="13B2B36B">
            <w:pPr>
              <w:topLinePunct/>
              <w:snapToGrid w:val="0"/>
              <w:spacing w:before="60" w:after="60"/>
              <w:jc w:val="center"/>
              <w:rPr>
                <w:color w:val="000000"/>
                <w:sz w:val="18"/>
                <w:szCs w:val="21"/>
              </w:rPr>
            </w:pPr>
          </w:p>
        </w:tc>
        <w:tc>
          <w:tcPr>
            <w:tcW w:w="2823" w:type="dxa"/>
            <w:noWrap w:val="0"/>
            <w:vAlign w:val="center"/>
          </w:tcPr>
          <w:p w14:paraId="67ECB337">
            <w:pPr>
              <w:topLinePunct/>
              <w:snapToGrid w:val="0"/>
              <w:spacing w:before="60" w:after="60"/>
              <w:jc w:val="center"/>
              <w:rPr>
                <w:color w:val="000000"/>
                <w:sz w:val="18"/>
                <w:szCs w:val="21"/>
              </w:rPr>
            </w:pPr>
          </w:p>
        </w:tc>
        <w:tc>
          <w:tcPr>
            <w:tcW w:w="1058" w:type="dxa"/>
            <w:noWrap w:val="0"/>
            <w:vAlign w:val="center"/>
          </w:tcPr>
          <w:p w14:paraId="7404F985">
            <w:pPr>
              <w:topLinePunct/>
              <w:snapToGrid w:val="0"/>
              <w:spacing w:before="60" w:after="60"/>
              <w:jc w:val="center"/>
              <w:rPr>
                <w:color w:val="000000"/>
                <w:sz w:val="18"/>
                <w:szCs w:val="21"/>
              </w:rPr>
            </w:pPr>
          </w:p>
        </w:tc>
        <w:tc>
          <w:tcPr>
            <w:tcW w:w="954" w:type="dxa"/>
            <w:noWrap w:val="0"/>
            <w:vAlign w:val="center"/>
          </w:tcPr>
          <w:p w14:paraId="52627B89">
            <w:pPr>
              <w:topLinePunct/>
              <w:snapToGrid w:val="0"/>
              <w:spacing w:before="60" w:after="60"/>
              <w:jc w:val="center"/>
              <w:rPr>
                <w:color w:val="000000"/>
                <w:sz w:val="18"/>
                <w:szCs w:val="21"/>
              </w:rPr>
            </w:pPr>
          </w:p>
        </w:tc>
      </w:tr>
      <w:tr w14:paraId="378508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7B7E5F1E">
            <w:pPr>
              <w:topLinePunct/>
              <w:snapToGrid w:val="0"/>
              <w:spacing w:before="60" w:after="60"/>
              <w:jc w:val="center"/>
              <w:rPr>
                <w:rFonts w:hint="eastAsia"/>
                <w:color w:val="000000"/>
                <w:sz w:val="18"/>
                <w:szCs w:val="21"/>
              </w:rPr>
            </w:pPr>
            <w:r>
              <w:rPr>
                <w:rFonts w:hint="eastAsia"/>
                <w:color w:val="000000"/>
                <w:sz w:val="18"/>
                <w:szCs w:val="21"/>
              </w:rPr>
              <w:t>4</w:t>
            </w:r>
          </w:p>
        </w:tc>
        <w:tc>
          <w:tcPr>
            <w:tcW w:w="3397" w:type="dxa"/>
            <w:noWrap w:val="0"/>
            <w:vAlign w:val="center"/>
          </w:tcPr>
          <w:p w14:paraId="2BA2F57F">
            <w:pPr>
              <w:topLinePunct/>
              <w:snapToGrid w:val="0"/>
              <w:spacing w:before="60" w:after="60"/>
              <w:jc w:val="center"/>
              <w:rPr>
                <w:color w:val="000000"/>
                <w:sz w:val="18"/>
                <w:szCs w:val="21"/>
              </w:rPr>
            </w:pPr>
          </w:p>
        </w:tc>
        <w:tc>
          <w:tcPr>
            <w:tcW w:w="2823" w:type="dxa"/>
            <w:noWrap w:val="0"/>
            <w:vAlign w:val="center"/>
          </w:tcPr>
          <w:p w14:paraId="3AC99B75">
            <w:pPr>
              <w:topLinePunct/>
              <w:snapToGrid w:val="0"/>
              <w:spacing w:before="60" w:after="60"/>
              <w:jc w:val="center"/>
              <w:rPr>
                <w:color w:val="000000"/>
                <w:sz w:val="18"/>
                <w:szCs w:val="21"/>
              </w:rPr>
            </w:pPr>
          </w:p>
        </w:tc>
        <w:tc>
          <w:tcPr>
            <w:tcW w:w="1058" w:type="dxa"/>
            <w:noWrap w:val="0"/>
            <w:vAlign w:val="center"/>
          </w:tcPr>
          <w:p w14:paraId="25F50B8D">
            <w:pPr>
              <w:topLinePunct/>
              <w:snapToGrid w:val="0"/>
              <w:spacing w:before="60" w:after="60"/>
              <w:jc w:val="center"/>
              <w:rPr>
                <w:color w:val="000000"/>
                <w:sz w:val="18"/>
                <w:szCs w:val="21"/>
              </w:rPr>
            </w:pPr>
          </w:p>
        </w:tc>
        <w:tc>
          <w:tcPr>
            <w:tcW w:w="954" w:type="dxa"/>
            <w:noWrap w:val="0"/>
            <w:vAlign w:val="center"/>
          </w:tcPr>
          <w:p w14:paraId="70884033">
            <w:pPr>
              <w:topLinePunct/>
              <w:snapToGrid w:val="0"/>
              <w:spacing w:before="60" w:after="60"/>
              <w:jc w:val="center"/>
              <w:rPr>
                <w:color w:val="000000"/>
                <w:sz w:val="18"/>
                <w:szCs w:val="21"/>
              </w:rPr>
            </w:pPr>
          </w:p>
        </w:tc>
      </w:tr>
      <w:tr w14:paraId="08FCE8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0F5BB0EC">
            <w:pPr>
              <w:topLinePunct/>
              <w:snapToGrid w:val="0"/>
              <w:spacing w:before="60" w:after="60"/>
              <w:jc w:val="center"/>
              <w:rPr>
                <w:rFonts w:hint="eastAsia"/>
                <w:color w:val="000000"/>
                <w:sz w:val="18"/>
                <w:szCs w:val="21"/>
              </w:rPr>
            </w:pPr>
            <w:r>
              <w:rPr>
                <w:rFonts w:hint="eastAsia"/>
                <w:color w:val="000000"/>
                <w:sz w:val="18"/>
                <w:szCs w:val="21"/>
              </w:rPr>
              <w:t>5</w:t>
            </w:r>
          </w:p>
        </w:tc>
        <w:tc>
          <w:tcPr>
            <w:tcW w:w="3397" w:type="dxa"/>
            <w:noWrap w:val="0"/>
            <w:vAlign w:val="center"/>
          </w:tcPr>
          <w:p w14:paraId="58169A49">
            <w:pPr>
              <w:topLinePunct/>
              <w:snapToGrid w:val="0"/>
              <w:spacing w:before="60" w:after="60"/>
              <w:jc w:val="center"/>
              <w:rPr>
                <w:color w:val="000000"/>
                <w:sz w:val="18"/>
                <w:szCs w:val="21"/>
              </w:rPr>
            </w:pPr>
          </w:p>
        </w:tc>
        <w:tc>
          <w:tcPr>
            <w:tcW w:w="2823" w:type="dxa"/>
            <w:noWrap w:val="0"/>
            <w:vAlign w:val="center"/>
          </w:tcPr>
          <w:p w14:paraId="43F36F2B">
            <w:pPr>
              <w:topLinePunct/>
              <w:snapToGrid w:val="0"/>
              <w:spacing w:before="60" w:after="60"/>
              <w:jc w:val="center"/>
              <w:rPr>
                <w:color w:val="000000"/>
                <w:sz w:val="18"/>
                <w:szCs w:val="21"/>
              </w:rPr>
            </w:pPr>
          </w:p>
        </w:tc>
        <w:tc>
          <w:tcPr>
            <w:tcW w:w="1058" w:type="dxa"/>
            <w:noWrap w:val="0"/>
            <w:vAlign w:val="center"/>
          </w:tcPr>
          <w:p w14:paraId="5F71A68B">
            <w:pPr>
              <w:topLinePunct/>
              <w:snapToGrid w:val="0"/>
              <w:spacing w:before="60" w:after="60"/>
              <w:jc w:val="center"/>
              <w:rPr>
                <w:color w:val="000000"/>
                <w:sz w:val="18"/>
                <w:szCs w:val="21"/>
              </w:rPr>
            </w:pPr>
          </w:p>
        </w:tc>
        <w:tc>
          <w:tcPr>
            <w:tcW w:w="954" w:type="dxa"/>
            <w:noWrap w:val="0"/>
            <w:vAlign w:val="center"/>
          </w:tcPr>
          <w:p w14:paraId="6154BE94">
            <w:pPr>
              <w:topLinePunct/>
              <w:snapToGrid w:val="0"/>
              <w:spacing w:before="60" w:after="60"/>
              <w:jc w:val="center"/>
              <w:rPr>
                <w:color w:val="000000"/>
                <w:sz w:val="18"/>
                <w:szCs w:val="21"/>
              </w:rPr>
            </w:pPr>
          </w:p>
        </w:tc>
      </w:tr>
      <w:tr w14:paraId="542E6C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1C567BB8">
            <w:pPr>
              <w:topLinePunct/>
              <w:snapToGrid w:val="0"/>
              <w:spacing w:before="60" w:after="60"/>
              <w:jc w:val="center"/>
              <w:rPr>
                <w:rFonts w:hint="eastAsia"/>
                <w:color w:val="000000"/>
                <w:sz w:val="18"/>
                <w:szCs w:val="21"/>
              </w:rPr>
            </w:pPr>
            <w:r>
              <w:rPr>
                <w:rFonts w:hint="eastAsia"/>
                <w:color w:val="000000"/>
                <w:sz w:val="18"/>
                <w:szCs w:val="21"/>
              </w:rPr>
              <w:t>6</w:t>
            </w:r>
          </w:p>
        </w:tc>
        <w:tc>
          <w:tcPr>
            <w:tcW w:w="3397" w:type="dxa"/>
            <w:noWrap w:val="0"/>
            <w:vAlign w:val="center"/>
          </w:tcPr>
          <w:p w14:paraId="2880BC15">
            <w:pPr>
              <w:topLinePunct/>
              <w:snapToGrid w:val="0"/>
              <w:spacing w:before="60" w:after="60"/>
              <w:jc w:val="center"/>
              <w:rPr>
                <w:color w:val="000000"/>
                <w:sz w:val="18"/>
                <w:szCs w:val="21"/>
              </w:rPr>
            </w:pPr>
          </w:p>
        </w:tc>
        <w:tc>
          <w:tcPr>
            <w:tcW w:w="2823" w:type="dxa"/>
            <w:noWrap w:val="0"/>
            <w:vAlign w:val="center"/>
          </w:tcPr>
          <w:p w14:paraId="79C64D18">
            <w:pPr>
              <w:topLinePunct/>
              <w:snapToGrid w:val="0"/>
              <w:spacing w:before="60" w:after="60"/>
              <w:jc w:val="center"/>
              <w:rPr>
                <w:color w:val="000000"/>
                <w:sz w:val="18"/>
                <w:szCs w:val="21"/>
              </w:rPr>
            </w:pPr>
          </w:p>
        </w:tc>
        <w:tc>
          <w:tcPr>
            <w:tcW w:w="1058" w:type="dxa"/>
            <w:noWrap w:val="0"/>
            <w:vAlign w:val="center"/>
          </w:tcPr>
          <w:p w14:paraId="3B0406A0">
            <w:pPr>
              <w:topLinePunct/>
              <w:snapToGrid w:val="0"/>
              <w:spacing w:before="60" w:after="60"/>
              <w:jc w:val="center"/>
              <w:rPr>
                <w:color w:val="000000"/>
                <w:sz w:val="18"/>
                <w:szCs w:val="21"/>
              </w:rPr>
            </w:pPr>
          </w:p>
        </w:tc>
        <w:tc>
          <w:tcPr>
            <w:tcW w:w="954" w:type="dxa"/>
            <w:noWrap w:val="0"/>
            <w:vAlign w:val="center"/>
          </w:tcPr>
          <w:p w14:paraId="1A7E8AC0">
            <w:pPr>
              <w:topLinePunct/>
              <w:snapToGrid w:val="0"/>
              <w:spacing w:before="60" w:after="60"/>
              <w:jc w:val="center"/>
              <w:rPr>
                <w:color w:val="000000"/>
                <w:sz w:val="18"/>
                <w:szCs w:val="21"/>
              </w:rPr>
            </w:pPr>
          </w:p>
        </w:tc>
      </w:tr>
    </w:tbl>
    <w:p w14:paraId="05E34F75">
      <w:pPr>
        <w:topLinePunct/>
        <w:spacing w:line="312" w:lineRule="exact"/>
        <w:ind w:firstLine="420"/>
        <w:rPr>
          <w:rFonts w:hint="eastAsia"/>
          <w:color w:val="000000"/>
          <w:szCs w:val="21"/>
        </w:rPr>
      </w:pPr>
    </w:p>
    <w:p w14:paraId="17443CBA">
      <w:pPr>
        <w:pStyle w:val="27"/>
        <w:outlineLvl w:val="0"/>
        <w:rPr>
          <w:rFonts w:hint="eastAsia"/>
          <w:color w:val="000000"/>
        </w:rPr>
      </w:pPr>
      <w:bookmarkStart w:id="27" w:name="_Toc248336907"/>
      <w:r>
        <w:rPr>
          <w:rFonts w:hint="eastAsia"/>
          <w:color w:val="000000"/>
        </w:rPr>
        <w:t>3</w:t>
      </w:r>
      <w:r>
        <w:rPr>
          <w:rFonts w:hint="eastAsia"/>
          <w:color w:val="000000"/>
          <w:spacing w:val="20"/>
        </w:rPr>
        <w:t>.</w:t>
      </w:r>
      <w:r>
        <w:rPr>
          <w:rFonts w:hint="eastAsia"/>
          <w:color w:val="000000"/>
        </w:rPr>
        <w:t>3　</w:t>
      </w:r>
      <w:bookmarkStart w:id="28" w:name="_Toc246861941"/>
      <w:r>
        <w:rPr>
          <w:rFonts w:hint="eastAsia"/>
          <w:color w:val="000000"/>
        </w:rPr>
        <w:t>最终用户的使用情况证明</w:t>
      </w:r>
      <w:bookmarkEnd w:id="27"/>
      <w:bookmarkEnd w:id="28"/>
    </w:p>
    <w:p w14:paraId="18041E8D">
      <w:pPr>
        <w:topLinePunct/>
        <w:spacing w:line="312" w:lineRule="exact"/>
        <w:ind w:firstLine="420"/>
        <w:rPr>
          <w:rFonts w:hint="eastAsia"/>
          <w:color w:val="000000"/>
          <w:szCs w:val="21"/>
        </w:rPr>
      </w:pPr>
      <w:r>
        <w:rPr>
          <w:color w:val="000000"/>
          <w:szCs w:val="21"/>
        </w:rPr>
        <w:t>使用情况证明需有投运前后的测试数据</w:t>
      </w:r>
      <w:r>
        <w:rPr>
          <w:rFonts w:hint="eastAsia"/>
          <w:color w:val="000000"/>
          <w:szCs w:val="21"/>
        </w:rPr>
        <w:t>。</w:t>
      </w:r>
    </w:p>
    <w:p w14:paraId="5941B688">
      <w:pPr>
        <w:pStyle w:val="27"/>
        <w:outlineLvl w:val="0"/>
        <w:rPr>
          <w:rFonts w:hint="eastAsia"/>
          <w:color w:val="000000"/>
        </w:rPr>
      </w:pPr>
      <w:bookmarkStart w:id="29" w:name="_Toc248336908"/>
      <w:r>
        <w:rPr>
          <w:rFonts w:hint="eastAsia"/>
          <w:color w:val="000000"/>
        </w:rPr>
        <w:t>3</w:t>
      </w:r>
      <w:r>
        <w:rPr>
          <w:rFonts w:hint="eastAsia"/>
          <w:color w:val="000000"/>
          <w:spacing w:val="20"/>
        </w:rPr>
        <w:t>.</w:t>
      </w:r>
      <w:r>
        <w:rPr>
          <w:rFonts w:hint="eastAsia"/>
          <w:color w:val="000000"/>
        </w:rPr>
        <w:t>4　</w:t>
      </w:r>
      <w:bookmarkStart w:id="30" w:name="_Toc246861942"/>
      <w:r>
        <w:rPr>
          <w:color w:val="000000"/>
        </w:rPr>
        <w:t>供货方提供的试验检测报告</w:t>
      </w:r>
      <w:bookmarkEnd w:id="29"/>
      <w:bookmarkEnd w:id="30"/>
    </w:p>
    <w:p w14:paraId="2BE5232C">
      <w:pPr>
        <w:pStyle w:val="24"/>
        <w:rPr>
          <w:rFonts w:hint="eastAsia"/>
          <w:color w:val="000000"/>
        </w:rPr>
      </w:pPr>
      <w:r>
        <w:rPr>
          <w:rFonts w:hint="eastAsia"/>
          <w:color w:val="000000"/>
        </w:rPr>
        <w:t>表11　供货方提供的试验检测报告表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172"/>
        <w:gridCol w:w="1590"/>
        <w:gridCol w:w="1590"/>
        <w:gridCol w:w="1591"/>
        <w:gridCol w:w="1599"/>
      </w:tblGrid>
      <w:tr w14:paraId="14CE98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695F8CF2">
            <w:pPr>
              <w:topLinePunct/>
              <w:snapToGrid w:val="0"/>
              <w:spacing w:before="60" w:after="60"/>
              <w:jc w:val="center"/>
              <w:rPr>
                <w:color w:val="000000"/>
                <w:sz w:val="18"/>
                <w:szCs w:val="21"/>
              </w:rPr>
            </w:pPr>
            <w:r>
              <w:rPr>
                <w:color w:val="000000"/>
                <w:sz w:val="18"/>
                <w:szCs w:val="21"/>
              </w:rPr>
              <w:t>序号</w:t>
            </w:r>
          </w:p>
        </w:tc>
        <w:tc>
          <w:tcPr>
            <w:tcW w:w="2172" w:type="dxa"/>
            <w:noWrap w:val="0"/>
            <w:vAlign w:val="center"/>
          </w:tcPr>
          <w:p w14:paraId="5E3B16BA">
            <w:pPr>
              <w:topLinePunct/>
              <w:snapToGrid w:val="0"/>
              <w:spacing w:before="60" w:after="60"/>
              <w:jc w:val="center"/>
              <w:rPr>
                <w:color w:val="000000"/>
                <w:sz w:val="18"/>
                <w:szCs w:val="21"/>
              </w:rPr>
            </w:pPr>
            <w:r>
              <w:rPr>
                <w:color w:val="000000"/>
                <w:sz w:val="18"/>
                <w:szCs w:val="21"/>
              </w:rPr>
              <w:t>产品型号名称</w:t>
            </w:r>
          </w:p>
        </w:tc>
        <w:tc>
          <w:tcPr>
            <w:tcW w:w="1590" w:type="dxa"/>
            <w:noWrap w:val="0"/>
            <w:vAlign w:val="center"/>
          </w:tcPr>
          <w:p w14:paraId="0ECAC66C">
            <w:pPr>
              <w:topLinePunct/>
              <w:snapToGrid w:val="0"/>
              <w:spacing w:before="60" w:after="60"/>
              <w:jc w:val="center"/>
              <w:rPr>
                <w:color w:val="000000"/>
                <w:sz w:val="18"/>
                <w:szCs w:val="21"/>
              </w:rPr>
            </w:pPr>
            <w:r>
              <w:rPr>
                <w:color w:val="000000"/>
                <w:sz w:val="18"/>
                <w:szCs w:val="21"/>
              </w:rPr>
              <w:t>试验报告类别</w:t>
            </w:r>
            <w:r>
              <w:rPr>
                <w:rFonts w:hint="eastAsia"/>
                <w:color w:val="000000"/>
                <w:sz w:val="18"/>
                <w:szCs w:val="21"/>
              </w:rPr>
              <w:br w:type="textWrapping"/>
            </w:r>
            <w:r>
              <w:rPr>
                <w:color w:val="000000"/>
                <w:sz w:val="18"/>
                <w:szCs w:val="21"/>
              </w:rPr>
              <w:t>和内容</w:t>
            </w:r>
          </w:p>
        </w:tc>
        <w:tc>
          <w:tcPr>
            <w:tcW w:w="1590" w:type="dxa"/>
            <w:noWrap w:val="0"/>
            <w:vAlign w:val="center"/>
          </w:tcPr>
          <w:p w14:paraId="530C6888">
            <w:pPr>
              <w:topLinePunct/>
              <w:snapToGrid w:val="0"/>
              <w:spacing w:before="60" w:after="60"/>
              <w:jc w:val="center"/>
              <w:rPr>
                <w:color w:val="000000"/>
                <w:sz w:val="18"/>
                <w:szCs w:val="21"/>
              </w:rPr>
            </w:pPr>
            <w:r>
              <w:rPr>
                <w:color w:val="000000"/>
                <w:sz w:val="18"/>
                <w:szCs w:val="21"/>
              </w:rPr>
              <w:t>依据标准</w:t>
            </w:r>
          </w:p>
        </w:tc>
        <w:tc>
          <w:tcPr>
            <w:tcW w:w="1591" w:type="dxa"/>
            <w:noWrap w:val="0"/>
            <w:vAlign w:val="center"/>
          </w:tcPr>
          <w:p w14:paraId="4DFAC0E5">
            <w:pPr>
              <w:topLinePunct/>
              <w:snapToGrid w:val="0"/>
              <w:spacing w:before="60" w:after="60"/>
              <w:jc w:val="center"/>
              <w:rPr>
                <w:color w:val="000000"/>
                <w:sz w:val="18"/>
                <w:szCs w:val="21"/>
              </w:rPr>
            </w:pPr>
            <w:r>
              <w:rPr>
                <w:color w:val="000000"/>
                <w:sz w:val="18"/>
                <w:szCs w:val="21"/>
              </w:rPr>
              <w:t>试验时间</w:t>
            </w:r>
          </w:p>
        </w:tc>
        <w:tc>
          <w:tcPr>
            <w:tcW w:w="1599" w:type="dxa"/>
            <w:noWrap w:val="0"/>
            <w:vAlign w:val="center"/>
          </w:tcPr>
          <w:p w14:paraId="6F205CA4">
            <w:pPr>
              <w:topLinePunct/>
              <w:snapToGrid w:val="0"/>
              <w:spacing w:before="60" w:after="60"/>
              <w:jc w:val="center"/>
              <w:rPr>
                <w:color w:val="000000"/>
                <w:sz w:val="18"/>
                <w:szCs w:val="21"/>
              </w:rPr>
            </w:pPr>
            <w:r>
              <w:rPr>
                <w:color w:val="000000"/>
                <w:sz w:val="18"/>
                <w:szCs w:val="21"/>
              </w:rPr>
              <w:t>试验单位</w:t>
            </w:r>
          </w:p>
        </w:tc>
      </w:tr>
      <w:tr w14:paraId="2C1762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63572A06">
            <w:pPr>
              <w:topLinePunct/>
              <w:snapToGrid w:val="0"/>
              <w:spacing w:before="60" w:after="60"/>
              <w:jc w:val="center"/>
              <w:rPr>
                <w:color w:val="000000"/>
                <w:sz w:val="18"/>
                <w:szCs w:val="21"/>
              </w:rPr>
            </w:pPr>
          </w:p>
        </w:tc>
        <w:tc>
          <w:tcPr>
            <w:tcW w:w="2172" w:type="dxa"/>
            <w:noWrap w:val="0"/>
            <w:vAlign w:val="center"/>
          </w:tcPr>
          <w:p w14:paraId="707CB415">
            <w:pPr>
              <w:topLinePunct/>
              <w:snapToGrid w:val="0"/>
              <w:spacing w:before="60" w:after="60"/>
              <w:jc w:val="center"/>
              <w:rPr>
                <w:color w:val="000000"/>
                <w:sz w:val="18"/>
                <w:szCs w:val="21"/>
              </w:rPr>
            </w:pPr>
          </w:p>
        </w:tc>
        <w:tc>
          <w:tcPr>
            <w:tcW w:w="1590" w:type="dxa"/>
            <w:noWrap w:val="0"/>
            <w:vAlign w:val="center"/>
          </w:tcPr>
          <w:p w14:paraId="503C7788">
            <w:pPr>
              <w:topLinePunct/>
              <w:snapToGrid w:val="0"/>
              <w:spacing w:before="60" w:after="60"/>
              <w:jc w:val="center"/>
              <w:rPr>
                <w:color w:val="000000"/>
                <w:sz w:val="18"/>
                <w:szCs w:val="21"/>
              </w:rPr>
            </w:pPr>
          </w:p>
        </w:tc>
        <w:tc>
          <w:tcPr>
            <w:tcW w:w="1590" w:type="dxa"/>
            <w:noWrap w:val="0"/>
            <w:vAlign w:val="center"/>
          </w:tcPr>
          <w:p w14:paraId="353194B5">
            <w:pPr>
              <w:topLinePunct/>
              <w:snapToGrid w:val="0"/>
              <w:spacing w:before="60" w:after="60"/>
              <w:jc w:val="center"/>
              <w:rPr>
                <w:color w:val="000000"/>
                <w:sz w:val="18"/>
                <w:szCs w:val="21"/>
              </w:rPr>
            </w:pPr>
          </w:p>
        </w:tc>
        <w:tc>
          <w:tcPr>
            <w:tcW w:w="1591" w:type="dxa"/>
            <w:noWrap w:val="0"/>
            <w:vAlign w:val="center"/>
          </w:tcPr>
          <w:p w14:paraId="17302697">
            <w:pPr>
              <w:topLinePunct/>
              <w:snapToGrid w:val="0"/>
              <w:spacing w:before="60" w:after="60"/>
              <w:jc w:val="center"/>
              <w:rPr>
                <w:color w:val="000000"/>
                <w:sz w:val="18"/>
                <w:szCs w:val="21"/>
              </w:rPr>
            </w:pPr>
          </w:p>
        </w:tc>
        <w:tc>
          <w:tcPr>
            <w:tcW w:w="1599" w:type="dxa"/>
            <w:noWrap w:val="0"/>
            <w:vAlign w:val="center"/>
          </w:tcPr>
          <w:p w14:paraId="4F4C9DC5">
            <w:pPr>
              <w:topLinePunct/>
              <w:snapToGrid w:val="0"/>
              <w:spacing w:before="60" w:after="60"/>
              <w:jc w:val="center"/>
              <w:rPr>
                <w:color w:val="000000"/>
                <w:sz w:val="18"/>
                <w:szCs w:val="21"/>
              </w:rPr>
            </w:pPr>
          </w:p>
        </w:tc>
      </w:tr>
      <w:tr w14:paraId="124416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0D2E03D5">
            <w:pPr>
              <w:topLinePunct/>
              <w:snapToGrid w:val="0"/>
              <w:spacing w:before="60" w:after="60"/>
              <w:jc w:val="center"/>
              <w:rPr>
                <w:color w:val="000000"/>
                <w:sz w:val="18"/>
                <w:szCs w:val="21"/>
              </w:rPr>
            </w:pPr>
          </w:p>
        </w:tc>
        <w:tc>
          <w:tcPr>
            <w:tcW w:w="2172" w:type="dxa"/>
            <w:noWrap w:val="0"/>
            <w:vAlign w:val="center"/>
          </w:tcPr>
          <w:p w14:paraId="2FA4C881">
            <w:pPr>
              <w:topLinePunct/>
              <w:snapToGrid w:val="0"/>
              <w:spacing w:before="60" w:after="60"/>
              <w:jc w:val="center"/>
              <w:rPr>
                <w:color w:val="000000"/>
                <w:sz w:val="18"/>
                <w:szCs w:val="21"/>
              </w:rPr>
            </w:pPr>
          </w:p>
        </w:tc>
        <w:tc>
          <w:tcPr>
            <w:tcW w:w="1590" w:type="dxa"/>
            <w:noWrap w:val="0"/>
            <w:vAlign w:val="center"/>
          </w:tcPr>
          <w:p w14:paraId="00E0AB96">
            <w:pPr>
              <w:topLinePunct/>
              <w:snapToGrid w:val="0"/>
              <w:spacing w:before="60" w:after="60"/>
              <w:jc w:val="center"/>
              <w:rPr>
                <w:color w:val="000000"/>
                <w:sz w:val="18"/>
                <w:szCs w:val="21"/>
              </w:rPr>
            </w:pPr>
          </w:p>
        </w:tc>
        <w:tc>
          <w:tcPr>
            <w:tcW w:w="1590" w:type="dxa"/>
            <w:noWrap w:val="0"/>
            <w:vAlign w:val="center"/>
          </w:tcPr>
          <w:p w14:paraId="2F663F47">
            <w:pPr>
              <w:topLinePunct/>
              <w:snapToGrid w:val="0"/>
              <w:spacing w:before="60" w:after="60"/>
              <w:jc w:val="center"/>
              <w:rPr>
                <w:color w:val="000000"/>
                <w:sz w:val="18"/>
                <w:szCs w:val="21"/>
              </w:rPr>
            </w:pPr>
          </w:p>
        </w:tc>
        <w:tc>
          <w:tcPr>
            <w:tcW w:w="1591" w:type="dxa"/>
            <w:noWrap w:val="0"/>
            <w:vAlign w:val="center"/>
          </w:tcPr>
          <w:p w14:paraId="701564C4">
            <w:pPr>
              <w:topLinePunct/>
              <w:snapToGrid w:val="0"/>
              <w:spacing w:before="60" w:after="60"/>
              <w:jc w:val="center"/>
              <w:rPr>
                <w:color w:val="000000"/>
                <w:sz w:val="18"/>
                <w:szCs w:val="21"/>
              </w:rPr>
            </w:pPr>
          </w:p>
        </w:tc>
        <w:tc>
          <w:tcPr>
            <w:tcW w:w="1599" w:type="dxa"/>
            <w:noWrap w:val="0"/>
            <w:vAlign w:val="center"/>
          </w:tcPr>
          <w:p w14:paraId="63D6EAB7">
            <w:pPr>
              <w:topLinePunct/>
              <w:snapToGrid w:val="0"/>
              <w:spacing w:before="60" w:after="60"/>
              <w:jc w:val="center"/>
              <w:rPr>
                <w:color w:val="000000"/>
                <w:sz w:val="18"/>
                <w:szCs w:val="21"/>
              </w:rPr>
            </w:pPr>
          </w:p>
        </w:tc>
      </w:tr>
      <w:tr w14:paraId="1C0CD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7C9230F3">
            <w:pPr>
              <w:topLinePunct/>
              <w:snapToGrid w:val="0"/>
              <w:spacing w:before="60" w:after="60"/>
              <w:jc w:val="center"/>
              <w:rPr>
                <w:color w:val="000000"/>
                <w:sz w:val="18"/>
                <w:szCs w:val="21"/>
              </w:rPr>
            </w:pPr>
          </w:p>
        </w:tc>
        <w:tc>
          <w:tcPr>
            <w:tcW w:w="2172" w:type="dxa"/>
            <w:noWrap w:val="0"/>
            <w:vAlign w:val="center"/>
          </w:tcPr>
          <w:p w14:paraId="67A4F263">
            <w:pPr>
              <w:topLinePunct/>
              <w:snapToGrid w:val="0"/>
              <w:spacing w:before="60" w:after="60"/>
              <w:jc w:val="center"/>
              <w:rPr>
                <w:color w:val="000000"/>
                <w:sz w:val="18"/>
                <w:szCs w:val="21"/>
              </w:rPr>
            </w:pPr>
          </w:p>
        </w:tc>
        <w:tc>
          <w:tcPr>
            <w:tcW w:w="1590" w:type="dxa"/>
            <w:noWrap w:val="0"/>
            <w:vAlign w:val="center"/>
          </w:tcPr>
          <w:p w14:paraId="693515A9">
            <w:pPr>
              <w:topLinePunct/>
              <w:snapToGrid w:val="0"/>
              <w:spacing w:before="60" w:after="60"/>
              <w:jc w:val="center"/>
              <w:rPr>
                <w:color w:val="000000"/>
                <w:sz w:val="18"/>
                <w:szCs w:val="21"/>
              </w:rPr>
            </w:pPr>
          </w:p>
        </w:tc>
        <w:tc>
          <w:tcPr>
            <w:tcW w:w="1590" w:type="dxa"/>
            <w:noWrap w:val="0"/>
            <w:vAlign w:val="center"/>
          </w:tcPr>
          <w:p w14:paraId="46A3BB52">
            <w:pPr>
              <w:topLinePunct/>
              <w:snapToGrid w:val="0"/>
              <w:spacing w:before="60" w:after="60"/>
              <w:jc w:val="center"/>
              <w:rPr>
                <w:color w:val="000000"/>
                <w:sz w:val="18"/>
                <w:szCs w:val="21"/>
              </w:rPr>
            </w:pPr>
          </w:p>
        </w:tc>
        <w:tc>
          <w:tcPr>
            <w:tcW w:w="1591" w:type="dxa"/>
            <w:noWrap w:val="0"/>
            <w:vAlign w:val="center"/>
          </w:tcPr>
          <w:p w14:paraId="45CF0655">
            <w:pPr>
              <w:topLinePunct/>
              <w:snapToGrid w:val="0"/>
              <w:spacing w:before="60" w:after="60"/>
              <w:jc w:val="center"/>
              <w:rPr>
                <w:color w:val="000000"/>
                <w:sz w:val="18"/>
                <w:szCs w:val="21"/>
              </w:rPr>
            </w:pPr>
          </w:p>
        </w:tc>
        <w:tc>
          <w:tcPr>
            <w:tcW w:w="1599" w:type="dxa"/>
            <w:noWrap w:val="0"/>
            <w:vAlign w:val="center"/>
          </w:tcPr>
          <w:p w14:paraId="17724A61">
            <w:pPr>
              <w:topLinePunct/>
              <w:snapToGrid w:val="0"/>
              <w:spacing w:before="60" w:after="60"/>
              <w:jc w:val="center"/>
              <w:rPr>
                <w:color w:val="000000"/>
                <w:sz w:val="18"/>
                <w:szCs w:val="21"/>
              </w:rPr>
            </w:pPr>
          </w:p>
        </w:tc>
      </w:tr>
    </w:tbl>
    <w:p w14:paraId="4ACED625">
      <w:pPr>
        <w:pStyle w:val="33"/>
        <w:rPr>
          <w:rFonts w:hint="eastAsia"/>
          <w:color w:val="000000"/>
        </w:rPr>
      </w:pPr>
      <w:bookmarkStart w:id="31" w:name="_Toc246861943"/>
      <w:r>
        <w:rPr>
          <w:rFonts w:hint="eastAsia"/>
          <w:color w:val="000000"/>
        </w:rPr>
        <w:t>3</w:t>
      </w:r>
      <w:r>
        <w:rPr>
          <w:rFonts w:hint="eastAsia"/>
          <w:color w:val="000000"/>
          <w:spacing w:val="20"/>
        </w:rPr>
        <w:t>.</w:t>
      </w:r>
      <w:r>
        <w:rPr>
          <w:rFonts w:hint="eastAsia"/>
          <w:color w:val="000000"/>
        </w:rPr>
        <w:t>5　供货方提供的鉴定证书表</w:t>
      </w:r>
      <w:bookmarkEnd w:id="31"/>
    </w:p>
    <w:p w14:paraId="40D102EB">
      <w:pPr>
        <w:pStyle w:val="24"/>
        <w:rPr>
          <w:rFonts w:hint="eastAsia"/>
          <w:color w:val="000000"/>
        </w:rPr>
      </w:pPr>
      <w:r>
        <w:rPr>
          <w:rFonts w:hint="eastAsia"/>
          <w:color w:val="000000"/>
        </w:rPr>
        <w:t>表12　供货方提供的鉴定证书表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7"/>
        <w:gridCol w:w="2781"/>
        <w:gridCol w:w="1901"/>
        <w:gridCol w:w="1901"/>
        <w:gridCol w:w="1901"/>
      </w:tblGrid>
      <w:tr w14:paraId="000D07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17CC3B8A">
            <w:pPr>
              <w:topLinePunct/>
              <w:snapToGrid w:val="0"/>
              <w:spacing w:before="78" w:after="78"/>
              <w:jc w:val="center"/>
              <w:rPr>
                <w:color w:val="000000"/>
                <w:sz w:val="18"/>
                <w:szCs w:val="21"/>
              </w:rPr>
            </w:pPr>
            <w:r>
              <w:rPr>
                <w:color w:val="000000"/>
                <w:sz w:val="18"/>
                <w:szCs w:val="21"/>
              </w:rPr>
              <w:t>序号</w:t>
            </w:r>
          </w:p>
        </w:tc>
        <w:tc>
          <w:tcPr>
            <w:tcW w:w="2781" w:type="dxa"/>
            <w:noWrap w:val="0"/>
            <w:vAlign w:val="center"/>
          </w:tcPr>
          <w:p w14:paraId="2244199B">
            <w:pPr>
              <w:topLinePunct/>
              <w:snapToGrid w:val="0"/>
              <w:spacing w:before="78" w:after="78"/>
              <w:jc w:val="center"/>
              <w:rPr>
                <w:color w:val="000000"/>
                <w:sz w:val="18"/>
                <w:szCs w:val="21"/>
              </w:rPr>
            </w:pPr>
            <w:r>
              <w:rPr>
                <w:color w:val="000000"/>
                <w:sz w:val="18"/>
                <w:szCs w:val="21"/>
              </w:rPr>
              <w:t>鉴定产品型号名称</w:t>
            </w:r>
          </w:p>
        </w:tc>
        <w:tc>
          <w:tcPr>
            <w:tcW w:w="1901" w:type="dxa"/>
            <w:noWrap w:val="0"/>
            <w:vAlign w:val="center"/>
          </w:tcPr>
          <w:p w14:paraId="1F47D955">
            <w:pPr>
              <w:topLinePunct/>
              <w:snapToGrid w:val="0"/>
              <w:spacing w:before="78" w:after="78"/>
              <w:jc w:val="center"/>
              <w:rPr>
                <w:color w:val="000000"/>
                <w:sz w:val="18"/>
                <w:szCs w:val="21"/>
              </w:rPr>
            </w:pPr>
            <w:r>
              <w:rPr>
                <w:color w:val="000000"/>
                <w:sz w:val="18"/>
                <w:szCs w:val="21"/>
              </w:rPr>
              <w:t>组织鉴定单位</w:t>
            </w:r>
          </w:p>
        </w:tc>
        <w:tc>
          <w:tcPr>
            <w:tcW w:w="1901" w:type="dxa"/>
            <w:noWrap w:val="0"/>
            <w:vAlign w:val="center"/>
          </w:tcPr>
          <w:p w14:paraId="303C9574">
            <w:pPr>
              <w:topLinePunct/>
              <w:snapToGrid w:val="0"/>
              <w:spacing w:before="78" w:after="78"/>
              <w:jc w:val="center"/>
              <w:rPr>
                <w:color w:val="000000"/>
                <w:sz w:val="18"/>
                <w:szCs w:val="21"/>
              </w:rPr>
            </w:pPr>
            <w:r>
              <w:rPr>
                <w:color w:val="000000"/>
                <w:sz w:val="18"/>
                <w:szCs w:val="21"/>
              </w:rPr>
              <w:t>依据标准</w:t>
            </w:r>
          </w:p>
        </w:tc>
        <w:tc>
          <w:tcPr>
            <w:tcW w:w="1901" w:type="dxa"/>
            <w:noWrap w:val="0"/>
            <w:vAlign w:val="center"/>
          </w:tcPr>
          <w:p w14:paraId="08FF8823">
            <w:pPr>
              <w:topLinePunct/>
              <w:snapToGrid w:val="0"/>
              <w:spacing w:before="78" w:after="78"/>
              <w:jc w:val="center"/>
              <w:rPr>
                <w:color w:val="000000"/>
                <w:sz w:val="18"/>
                <w:szCs w:val="21"/>
              </w:rPr>
            </w:pPr>
            <w:r>
              <w:rPr>
                <w:color w:val="000000"/>
                <w:sz w:val="18"/>
                <w:szCs w:val="21"/>
              </w:rPr>
              <w:t>鉴定时间</w:t>
            </w:r>
          </w:p>
        </w:tc>
      </w:tr>
      <w:tr w14:paraId="64520A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75E8681C">
            <w:pPr>
              <w:topLinePunct/>
              <w:snapToGrid w:val="0"/>
              <w:spacing w:before="78" w:after="78"/>
              <w:jc w:val="center"/>
              <w:rPr>
                <w:color w:val="000000"/>
                <w:sz w:val="18"/>
                <w:szCs w:val="21"/>
              </w:rPr>
            </w:pPr>
          </w:p>
        </w:tc>
        <w:tc>
          <w:tcPr>
            <w:tcW w:w="2781" w:type="dxa"/>
            <w:noWrap w:val="0"/>
            <w:vAlign w:val="center"/>
          </w:tcPr>
          <w:p w14:paraId="2DDF5109">
            <w:pPr>
              <w:topLinePunct/>
              <w:snapToGrid w:val="0"/>
              <w:spacing w:before="78" w:after="78"/>
              <w:jc w:val="center"/>
              <w:rPr>
                <w:color w:val="000000"/>
                <w:sz w:val="18"/>
                <w:szCs w:val="21"/>
              </w:rPr>
            </w:pPr>
          </w:p>
        </w:tc>
        <w:tc>
          <w:tcPr>
            <w:tcW w:w="1901" w:type="dxa"/>
            <w:noWrap w:val="0"/>
            <w:vAlign w:val="center"/>
          </w:tcPr>
          <w:p w14:paraId="7762B405">
            <w:pPr>
              <w:topLinePunct/>
              <w:snapToGrid w:val="0"/>
              <w:spacing w:before="78" w:after="78"/>
              <w:jc w:val="center"/>
              <w:rPr>
                <w:color w:val="000000"/>
                <w:sz w:val="18"/>
                <w:szCs w:val="21"/>
              </w:rPr>
            </w:pPr>
          </w:p>
        </w:tc>
        <w:tc>
          <w:tcPr>
            <w:tcW w:w="1901" w:type="dxa"/>
            <w:noWrap w:val="0"/>
            <w:vAlign w:val="center"/>
          </w:tcPr>
          <w:p w14:paraId="122152F2">
            <w:pPr>
              <w:topLinePunct/>
              <w:snapToGrid w:val="0"/>
              <w:spacing w:before="78" w:after="78"/>
              <w:jc w:val="center"/>
              <w:rPr>
                <w:color w:val="000000"/>
                <w:sz w:val="18"/>
                <w:szCs w:val="21"/>
              </w:rPr>
            </w:pPr>
          </w:p>
        </w:tc>
        <w:tc>
          <w:tcPr>
            <w:tcW w:w="1901" w:type="dxa"/>
            <w:noWrap w:val="0"/>
            <w:vAlign w:val="center"/>
          </w:tcPr>
          <w:p w14:paraId="39700EF9">
            <w:pPr>
              <w:topLinePunct/>
              <w:snapToGrid w:val="0"/>
              <w:spacing w:before="78" w:after="78"/>
              <w:jc w:val="center"/>
              <w:rPr>
                <w:color w:val="000000"/>
                <w:sz w:val="18"/>
                <w:szCs w:val="21"/>
              </w:rPr>
            </w:pPr>
          </w:p>
        </w:tc>
      </w:tr>
      <w:tr w14:paraId="527F33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4CC4A724">
            <w:pPr>
              <w:topLinePunct/>
              <w:snapToGrid w:val="0"/>
              <w:spacing w:before="78" w:after="78"/>
              <w:jc w:val="center"/>
              <w:rPr>
                <w:color w:val="000000"/>
                <w:sz w:val="18"/>
                <w:szCs w:val="21"/>
              </w:rPr>
            </w:pPr>
          </w:p>
        </w:tc>
        <w:tc>
          <w:tcPr>
            <w:tcW w:w="2781" w:type="dxa"/>
            <w:noWrap w:val="0"/>
            <w:vAlign w:val="center"/>
          </w:tcPr>
          <w:p w14:paraId="5B39970B">
            <w:pPr>
              <w:topLinePunct/>
              <w:snapToGrid w:val="0"/>
              <w:spacing w:before="78" w:after="78"/>
              <w:jc w:val="center"/>
              <w:rPr>
                <w:color w:val="000000"/>
                <w:sz w:val="18"/>
                <w:szCs w:val="21"/>
              </w:rPr>
            </w:pPr>
          </w:p>
        </w:tc>
        <w:tc>
          <w:tcPr>
            <w:tcW w:w="1901" w:type="dxa"/>
            <w:noWrap w:val="0"/>
            <w:vAlign w:val="center"/>
          </w:tcPr>
          <w:p w14:paraId="2F6375C1">
            <w:pPr>
              <w:topLinePunct/>
              <w:snapToGrid w:val="0"/>
              <w:spacing w:before="78" w:after="78"/>
              <w:jc w:val="center"/>
              <w:rPr>
                <w:color w:val="000000"/>
                <w:sz w:val="18"/>
                <w:szCs w:val="21"/>
              </w:rPr>
            </w:pPr>
          </w:p>
        </w:tc>
        <w:tc>
          <w:tcPr>
            <w:tcW w:w="1901" w:type="dxa"/>
            <w:noWrap w:val="0"/>
            <w:vAlign w:val="center"/>
          </w:tcPr>
          <w:p w14:paraId="39529101">
            <w:pPr>
              <w:topLinePunct/>
              <w:snapToGrid w:val="0"/>
              <w:spacing w:before="78" w:after="78"/>
              <w:jc w:val="center"/>
              <w:rPr>
                <w:color w:val="000000"/>
                <w:sz w:val="18"/>
                <w:szCs w:val="21"/>
              </w:rPr>
            </w:pPr>
          </w:p>
        </w:tc>
        <w:tc>
          <w:tcPr>
            <w:tcW w:w="1901" w:type="dxa"/>
            <w:noWrap w:val="0"/>
            <w:vAlign w:val="center"/>
          </w:tcPr>
          <w:p w14:paraId="49E9A755">
            <w:pPr>
              <w:topLinePunct/>
              <w:snapToGrid w:val="0"/>
              <w:spacing w:before="78" w:after="78"/>
              <w:jc w:val="center"/>
              <w:rPr>
                <w:color w:val="000000"/>
                <w:sz w:val="18"/>
                <w:szCs w:val="21"/>
              </w:rPr>
            </w:pPr>
          </w:p>
        </w:tc>
      </w:tr>
      <w:tr w14:paraId="60B14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402A6FE8">
            <w:pPr>
              <w:topLinePunct/>
              <w:snapToGrid w:val="0"/>
              <w:spacing w:before="78" w:after="78"/>
              <w:jc w:val="center"/>
              <w:rPr>
                <w:color w:val="000000"/>
                <w:sz w:val="18"/>
                <w:szCs w:val="21"/>
              </w:rPr>
            </w:pPr>
          </w:p>
        </w:tc>
        <w:tc>
          <w:tcPr>
            <w:tcW w:w="2781" w:type="dxa"/>
            <w:noWrap w:val="0"/>
            <w:vAlign w:val="center"/>
          </w:tcPr>
          <w:p w14:paraId="4B7B218C">
            <w:pPr>
              <w:topLinePunct/>
              <w:snapToGrid w:val="0"/>
              <w:spacing w:before="78" w:after="78"/>
              <w:jc w:val="center"/>
              <w:rPr>
                <w:color w:val="000000"/>
                <w:sz w:val="18"/>
                <w:szCs w:val="21"/>
              </w:rPr>
            </w:pPr>
          </w:p>
        </w:tc>
        <w:tc>
          <w:tcPr>
            <w:tcW w:w="1901" w:type="dxa"/>
            <w:noWrap w:val="0"/>
            <w:vAlign w:val="center"/>
          </w:tcPr>
          <w:p w14:paraId="524C2FD3">
            <w:pPr>
              <w:topLinePunct/>
              <w:snapToGrid w:val="0"/>
              <w:spacing w:before="78" w:after="78"/>
              <w:jc w:val="center"/>
              <w:rPr>
                <w:color w:val="000000"/>
                <w:sz w:val="18"/>
                <w:szCs w:val="21"/>
              </w:rPr>
            </w:pPr>
          </w:p>
        </w:tc>
        <w:tc>
          <w:tcPr>
            <w:tcW w:w="1901" w:type="dxa"/>
            <w:noWrap w:val="0"/>
            <w:vAlign w:val="center"/>
          </w:tcPr>
          <w:p w14:paraId="0C3DC8D7">
            <w:pPr>
              <w:topLinePunct/>
              <w:snapToGrid w:val="0"/>
              <w:spacing w:before="78" w:after="78"/>
              <w:jc w:val="center"/>
              <w:rPr>
                <w:color w:val="000000"/>
                <w:sz w:val="18"/>
                <w:szCs w:val="21"/>
              </w:rPr>
            </w:pPr>
          </w:p>
        </w:tc>
        <w:tc>
          <w:tcPr>
            <w:tcW w:w="1901" w:type="dxa"/>
            <w:noWrap w:val="0"/>
            <w:vAlign w:val="center"/>
          </w:tcPr>
          <w:p w14:paraId="5ECFFECC">
            <w:pPr>
              <w:topLinePunct/>
              <w:snapToGrid w:val="0"/>
              <w:spacing w:before="78" w:after="78"/>
              <w:jc w:val="center"/>
              <w:rPr>
                <w:color w:val="000000"/>
                <w:sz w:val="18"/>
                <w:szCs w:val="21"/>
              </w:rPr>
            </w:pPr>
          </w:p>
        </w:tc>
      </w:tr>
    </w:tbl>
    <w:p w14:paraId="39B31ED7">
      <w:pPr>
        <w:pStyle w:val="33"/>
        <w:rPr>
          <w:rFonts w:hint="eastAsia"/>
          <w:color w:val="000000"/>
        </w:rPr>
      </w:pPr>
      <w:bookmarkStart w:id="32" w:name="_Toc246861944"/>
      <w:r>
        <w:rPr>
          <w:rFonts w:hint="eastAsia"/>
          <w:color w:val="000000"/>
        </w:rPr>
        <w:t>3</w:t>
      </w:r>
      <w:r>
        <w:rPr>
          <w:rFonts w:hint="eastAsia"/>
          <w:color w:val="000000"/>
          <w:spacing w:val="20"/>
        </w:rPr>
        <w:t>.</w:t>
      </w:r>
      <w:r>
        <w:rPr>
          <w:rFonts w:hint="eastAsia"/>
          <w:color w:val="000000"/>
        </w:rPr>
        <w:t>6　供货方提供的其他资料</w:t>
      </w:r>
      <w:bookmarkEnd w:id="32"/>
    </w:p>
    <w:p w14:paraId="096702D0">
      <w:pPr>
        <w:topLinePunct/>
        <w:spacing w:line="312" w:lineRule="exact"/>
        <w:ind w:firstLine="420"/>
        <w:rPr>
          <w:rFonts w:hint="eastAsia"/>
          <w:color w:val="000000"/>
          <w:szCs w:val="21"/>
        </w:rPr>
      </w:pPr>
      <w:r>
        <w:rPr>
          <w:color w:val="000000"/>
          <w:szCs w:val="21"/>
        </w:rPr>
        <w:t>1）</w:t>
      </w:r>
      <w:r>
        <w:rPr>
          <w:color w:val="000000"/>
          <w:szCs w:val="21"/>
        </w:rPr>
        <w:tab/>
      </w:r>
      <w:r>
        <w:rPr>
          <w:color w:val="000000"/>
          <w:szCs w:val="21"/>
        </w:rPr>
        <w:t>耐久性试验报告（必须提供）。</w:t>
      </w:r>
    </w:p>
    <w:p w14:paraId="7BACC84B">
      <w:pPr>
        <w:topLinePunct/>
        <w:spacing w:line="312" w:lineRule="exact"/>
        <w:ind w:firstLine="420"/>
        <w:rPr>
          <w:color w:val="000000"/>
          <w:szCs w:val="21"/>
        </w:rPr>
      </w:pPr>
      <w:r>
        <w:rPr>
          <w:color w:val="000000"/>
          <w:szCs w:val="21"/>
        </w:rPr>
        <w:t>2）</w:t>
      </w:r>
      <w:r>
        <w:rPr>
          <w:color w:val="000000"/>
          <w:szCs w:val="21"/>
        </w:rPr>
        <w:tab/>
      </w:r>
      <w:r>
        <w:rPr>
          <w:color w:val="000000"/>
          <w:szCs w:val="21"/>
        </w:rPr>
        <w:t>保护计算单（必须提供）。</w:t>
      </w:r>
    </w:p>
    <w:p w14:paraId="413229B4">
      <w:pPr>
        <w:tabs>
          <w:tab w:val="left" w:pos="910"/>
        </w:tabs>
        <w:topLinePunct/>
        <w:spacing w:line="312" w:lineRule="exact"/>
        <w:ind w:firstLine="420"/>
        <w:rPr>
          <w:color w:val="000000"/>
          <w:szCs w:val="21"/>
        </w:rPr>
      </w:pPr>
      <w:r>
        <w:rPr>
          <w:color w:val="000000"/>
          <w:szCs w:val="21"/>
        </w:rPr>
        <w:t>3</w:t>
      </w:r>
      <w:r>
        <w:rPr>
          <w:rFonts w:hint="eastAsia"/>
          <w:color w:val="000000"/>
          <w:szCs w:val="21"/>
        </w:rPr>
        <w:t>）</w:t>
      </w:r>
      <w:r>
        <w:rPr>
          <w:color w:val="000000"/>
          <w:szCs w:val="21"/>
        </w:rPr>
        <w:tab/>
      </w:r>
      <w:r>
        <w:rPr>
          <w:rFonts w:hint="eastAsia"/>
          <w:color w:val="000000"/>
          <w:szCs w:val="21"/>
        </w:rPr>
        <w:t>抗震计算或试验报告（必须提供，</w:t>
      </w:r>
      <w:r>
        <w:rPr>
          <w:color w:val="000000"/>
          <w:szCs w:val="21"/>
        </w:rPr>
        <w:t>10</w:t>
      </w:r>
      <w:r>
        <w:rPr>
          <w:rFonts w:hint="eastAsia"/>
          <w:color w:val="000000"/>
          <w:szCs w:val="21"/>
        </w:rPr>
        <w:t>、</w:t>
      </w:r>
      <w:r>
        <w:rPr>
          <w:color w:val="000000"/>
          <w:szCs w:val="21"/>
        </w:rPr>
        <w:t>20kV</w:t>
      </w:r>
      <w:r>
        <w:rPr>
          <w:rFonts w:hint="eastAsia"/>
          <w:color w:val="000000"/>
          <w:szCs w:val="21"/>
        </w:rPr>
        <w:t>装置除外）。</w:t>
      </w:r>
    </w:p>
    <w:p w14:paraId="1E096218">
      <w:pPr>
        <w:tabs>
          <w:tab w:val="left" w:pos="910"/>
        </w:tabs>
        <w:topLinePunct/>
        <w:spacing w:line="312" w:lineRule="exact"/>
        <w:ind w:firstLine="420"/>
        <w:rPr>
          <w:color w:val="000000"/>
        </w:rPr>
      </w:pPr>
      <w:r>
        <w:rPr>
          <w:color w:val="000000"/>
          <w:szCs w:val="21"/>
        </w:rPr>
        <w:t>4</w:t>
      </w:r>
      <w:r>
        <w:rPr>
          <w:rFonts w:hint="eastAsia"/>
          <w:color w:val="000000"/>
          <w:szCs w:val="21"/>
        </w:rPr>
        <w:t>）</w:t>
      </w:r>
      <w:r>
        <w:rPr>
          <w:color w:val="000000"/>
          <w:szCs w:val="21"/>
        </w:rPr>
        <w:tab/>
      </w:r>
      <w:r>
        <w:rPr>
          <w:rFonts w:hint="eastAsia"/>
          <w:color w:val="000000"/>
          <w:szCs w:val="21"/>
        </w:rPr>
        <w:t>装置的爆破能量计算单（必须提供）。</w:t>
      </w:r>
    </w:p>
    <w:p w14:paraId="3E461D10">
      <w:pPr>
        <w:tabs>
          <w:tab w:val="left" w:pos="910"/>
        </w:tabs>
        <w:topLinePunct/>
        <w:spacing w:line="312" w:lineRule="exact"/>
        <w:ind w:firstLine="420"/>
        <w:rPr>
          <w:color w:val="000000"/>
          <w:szCs w:val="21"/>
        </w:rPr>
      </w:pPr>
      <w:r>
        <w:rPr>
          <w:color w:val="000000"/>
          <w:szCs w:val="21"/>
        </w:rPr>
        <w:t>5</w:t>
      </w:r>
      <w:r>
        <w:rPr>
          <w:rFonts w:hint="eastAsia"/>
          <w:color w:val="000000"/>
          <w:szCs w:val="21"/>
        </w:rPr>
        <w:t>）</w:t>
      </w:r>
      <w:r>
        <w:rPr>
          <w:color w:val="000000"/>
          <w:szCs w:val="21"/>
        </w:rPr>
        <w:tab/>
      </w:r>
      <w:r>
        <w:rPr>
          <w:rFonts w:hint="eastAsia"/>
          <w:color w:val="000000"/>
          <w:szCs w:val="21"/>
        </w:rPr>
        <w:t>其他提高装置质量或运行可靠性的研究报告、研究性试验等。</w:t>
      </w:r>
    </w:p>
    <w:p w14:paraId="0DA2C961">
      <w:pPr>
        <w:tabs>
          <w:tab w:val="left" w:pos="910"/>
        </w:tabs>
        <w:topLinePunct/>
        <w:spacing w:line="312" w:lineRule="exact"/>
        <w:ind w:firstLine="420"/>
        <w:rPr>
          <w:color w:val="000000"/>
        </w:rPr>
      </w:pPr>
      <w:r>
        <w:rPr>
          <w:color w:val="000000"/>
          <w:szCs w:val="21"/>
        </w:rPr>
        <w:t>6</w:t>
      </w:r>
      <w:r>
        <w:rPr>
          <w:rFonts w:hint="eastAsia"/>
          <w:color w:val="000000"/>
          <w:szCs w:val="21"/>
        </w:rPr>
        <w:t>）</w:t>
      </w:r>
      <w:r>
        <w:rPr>
          <w:color w:val="000000"/>
          <w:szCs w:val="21"/>
        </w:rPr>
        <w:tab/>
      </w:r>
      <w:r>
        <w:rPr>
          <w:rFonts w:hint="eastAsia"/>
          <w:color w:val="000000"/>
          <w:szCs w:val="21"/>
        </w:rPr>
        <w:t>新结构方式等。</w:t>
      </w:r>
    </w:p>
    <w:p w14:paraId="09B989C0">
      <w:pPr>
        <w:pStyle w:val="1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宋体" w:hAnsi="宋体" w:eastAsia="宋体" w:cs="宋体"/>
          <w:b/>
          <w:bCs/>
          <w:lang w:val="en-US" w:eastAsia="zh-CN"/>
        </w:rPr>
      </w:pPr>
    </w:p>
    <w:p w14:paraId="1C484865">
      <w:pPr>
        <w:pStyle w:val="1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宋体" w:hAnsi="宋体" w:eastAsia="宋体" w:cs="宋体"/>
          <w:b/>
          <w:bCs/>
          <w:lang w:val="en-US" w:eastAsia="zh-CN"/>
        </w:rPr>
      </w:pPr>
    </w:p>
    <w:p w14:paraId="3A9CA105">
      <w:pPr>
        <w:spacing w:line="360" w:lineRule="auto"/>
        <w:ind w:firstLine="799"/>
        <w:jc w:val="center"/>
        <w:rPr>
          <w:rFonts w:hint="eastAsia" w:ascii="宋体" w:hAnsi="宋体"/>
          <w:b/>
          <w:color w:val="000000"/>
          <w:spacing w:val="-20"/>
          <w:sz w:val="44"/>
          <w:szCs w:val="44"/>
        </w:rPr>
      </w:pPr>
      <w:r>
        <w:rPr>
          <w:rFonts w:hint="eastAsia" w:ascii="宋体" w:hAnsi="宋体"/>
          <w:b/>
          <w:color w:val="000000"/>
          <w:spacing w:val="-20"/>
          <w:sz w:val="44"/>
          <w:szCs w:val="44"/>
        </w:rPr>
        <w:t>10kV 3006 kvar 5%电抗率</w:t>
      </w:r>
    </w:p>
    <w:p w14:paraId="320658A2">
      <w:pPr>
        <w:keepNext/>
        <w:keepLines w:val="0"/>
        <w:pageBreakBefore w:val="0"/>
        <w:widowControl w:val="0"/>
        <w:kinsoku/>
        <w:wordWrap/>
        <w:overflowPunct/>
        <w:topLinePunct w:val="0"/>
        <w:autoSpaceDE/>
        <w:autoSpaceDN/>
        <w:bidi w:val="0"/>
        <w:adjustRightInd/>
        <w:snapToGrid/>
        <w:spacing w:line="360" w:lineRule="auto"/>
        <w:ind w:firstLine="799"/>
        <w:jc w:val="center"/>
        <w:textAlignment w:val="auto"/>
        <w:rPr>
          <w:rFonts w:hint="eastAsia" w:ascii="宋体" w:hAnsi="宋体"/>
          <w:b/>
          <w:color w:val="000000"/>
          <w:sz w:val="44"/>
          <w:szCs w:val="44"/>
        </w:rPr>
      </w:pPr>
      <w:r>
        <w:rPr>
          <w:rFonts w:hint="eastAsia" w:ascii="宋体" w:hAnsi="宋体"/>
          <w:b/>
          <w:color w:val="000000"/>
          <w:spacing w:val="-20"/>
          <w:sz w:val="44"/>
          <w:szCs w:val="44"/>
        </w:rPr>
        <w:t>框架式并联电容器成套装置</w:t>
      </w:r>
      <w:r>
        <w:rPr>
          <w:rFonts w:ascii="宋体" w:hAnsi="宋体"/>
          <w:b/>
          <w:color w:val="000000"/>
          <w:sz w:val="44"/>
          <w:szCs w:val="44"/>
        </w:rPr>
        <w:t>技术规范</w:t>
      </w:r>
    </w:p>
    <w:p w14:paraId="4F9EDA5B">
      <w:pPr>
        <w:pStyle w:val="32"/>
        <w:rPr>
          <w:rFonts w:hint="eastAsia"/>
          <w:kern w:val="2"/>
        </w:rPr>
      </w:pPr>
      <w:r>
        <w:rPr>
          <w:rFonts w:hint="eastAsia"/>
          <w:kern w:val="2"/>
        </w:rPr>
        <w:t>1　标准技术参数</w:t>
      </w:r>
    </w:p>
    <w:p w14:paraId="36D1CD5A">
      <w:pPr>
        <w:topLinePunct/>
        <w:spacing w:line="312" w:lineRule="exact"/>
        <w:ind w:firstLine="420"/>
        <w:rPr>
          <w:rFonts w:hint="eastAsia"/>
          <w:color w:val="000000"/>
          <w:szCs w:val="21"/>
        </w:rPr>
      </w:pPr>
      <w:r>
        <w:rPr>
          <w:rFonts w:hint="eastAsia"/>
          <w:color w:val="000000"/>
          <w:szCs w:val="21"/>
        </w:rPr>
        <w:t>供货方应认真逐项填写技术参数响应表中供货方</w:t>
      </w:r>
      <w:r>
        <w:rPr>
          <w:color w:val="000000"/>
          <w:szCs w:val="21"/>
        </w:rPr>
        <w:t>保证值</w:t>
      </w:r>
      <w:r>
        <w:rPr>
          <w:rFonts w:hint="eastAsia"/>
          <w:color w:val="000000"/>
          <w:szCs w:val="21"/>
        </w:rPr>
        <w:t>，不能空格，也不能以“响应”两字代替，不允许改动标准参数值。“供货方</w:t>
      </w:r>
      <w:r>
        <w:rPr>
          <w:color w:val="000000"/>
          <w:szCs w:val="21"/>
        </w:rPr>
        <w:t>保证值</w:t>
      </w:r>
      <w:r>
        <w:rPr>
          <w:rFonts w:hint="eastAsia"/>
          <w:color w:val="000000"/>
          <w:szCs w:val="21"/>
        </w:rPr>
        <w:t>”应与型式试验报告相符</w:t>
      </w:r>
      <w:r>
        <w:rPr>
          <w:color w:val="000000"/>
          <w:szCs w:val="21"/>
        </w:rPr>
        <w:t>。</w:t>
      </w:r>
    </w:p>
    <w:p w14:paraId="58DBFEE7">
      <w:pPr>
        <w:pStyle w:val="24"/>
        <w:rPr>
          <w:rFonts w:hint="eastAsia"/>
          <w:color w:val="000000"/>
        </w:rPr>
      </w:pPr>
      <w:r>
        <w:rPr>
          <w:rFonts w:hint="eastAsia"/>
          <w:color w:val="000000"/>
        </w:rPr>
        <w:t>表1　</w:t>
      </w:r>
      <w:r>
        <w:rPr>
          <w:rFonts w:hint="eastAsia"/>
          <w:color w:val="000000"/>
          <w:spacing w:val="40"/>
        </w:rPr>
        <w:t>标准技术参数</w:t>
      </w:r>
      <w:r>
        <w:rPr>
          <w:rFonts w:hint="eastAsia"/>
          <w:color w:val="000000"/>
        </w:rPr>
        <w:t>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178"/>
        <w:gridCol w:w="952"/>
        <w:gridCol w:w="2659"/>
        <w:gridCol w:w="1904"/>
      </w:tblGrid>
      <w:tr w14:paraId="008FE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14:paraId="63D7D766">
            <w:pPr>
              <w:tabs>
                <w:tab w:val="left" w:pos="5145"/>
              </w:tabs>
              <w:topLinePunct/>
              <w:snapToGrid w:val="0"/>
              <w:spacing w:before="56" w:after="56"/>
              <w:jc w:val="center"/>
              <w:rPr>
                <w:rFonts w:hint="eastAsia"/>
                <w:color w:val="000000"/>
                <w:sz w:val="18"/>
                <w:szCs w:val="21"/>
              </w:rPr>
            </w:pPr>
            <w:r>
              <w:rPr>
                <w:color w:val="000000"/>
                <w:sz w:val="18"/>
                <w:szCs w:val="21"/>
              </w:rPr>
              <w:t>序号</w:t>
            </w:r>
          </w:p>
        </w:tc>
        <w:tc>
          <w:tcPr>
            <w:tcW w:w="3178" w:type="dxa"/>
            <w:noWrap w:val="0"/>
            <w:vAlign w:val="center"/>
          </w:tcPr>
          <w:p w14:paraId="057C996B">
            <w:pPr>
              <w:tabs>
                <w:tab w:val="left" w:pos="5145"/>
              </w:tabs>
              <w:topLinePunct/>
              <w:snapToGrid w:val="0"/>
              <w:spacing w:before="56" w:after="56"/>
              <w:jc w:val="center"/>
              <w:rPr>
                <w:color w:val="000000"/>
                <w:sz w:val="18"/>
                <w:szCs w:val="21"/>
              </w:rPr>
            </w:pPr>
            <w:r>
              <w:rPr>
                <w:rFonts w:hint="eastAsia"/>
                <w:color w:val="000000"/>
                <w:sz w:val="18"/>
                <w:szCs w:val="21"/>
              </w:rPr>
              <w:t>项　　目</w:t>
            </w:r>
          </w:p>
        </w:tc>
        <w:tc>
          <w:tcPr>
            <w:tcW w:w="952" w:type="dxa"/>
            <w:noWrap w:val="0"/>
            <w:vAlign w:val="center"/>
          </w:tcPr>
          <w:p w14:paraId="6D2253A7">
            <w:pPr>
              <w:tabs>
                <w:tab w:val="left" w:pos="5145"/>
              </w:tabs>
              <w:topLinePunct/>
              <w:snapToGrid w:val="0"/>
              <w:spacing w:before="56" w:after="56"/>
              <w:jc w:val="center"/>
              <w:rPr>
                <w:color w:val="000000"/>
                <w:sz w:val="18"/>
                <w:szCs w:val="21"/>
              </w:rPr>
            </w:pPr>
            <w:r>
              <w:rPr>
                <w:color w:val="000000"/>
                <w:sz w:val="18"/>
                <w:szCs w:val="21"/>
              </w:rPr>
              <w:t>单位</w:t>
            </w:r>
          </w:p>
        </w:tc>
        <w:tc>
          <w:tcPr>
            <w:tcW w:w="2659" w:type="dxa"/>
            <w:noWrap w:val="0"/>
            <w:vAlign w:val="center"/>
          </w:tcPr>
          <w:p w14:paraId="736907BA">
            <w:pPr>
              <w:topLinePunct/>
              <w:snapToGrid w:val="0"/>
              <w:spacing w:before="56" w:after="56"/>
              <w:jc w:val="center"/>
              <w:rPr>
                <w:color w:val="000000"/>
                <w:sz w:val="18"/>
                <w:szCs w:val="21"/>
              </w:rPr>
            </w:pPr>
            <w:r>
              <w:rPr>
                <w:rFonts w:hint="eastAsia"/>
                <w:color w:val="000000"/>
                <w:sz w:val="18"/>
                <w:szCs w:val="21"/>
              </w:rPr>
              <w:t>标准参数</w:t>
            </w:r>
            <w:r>
              <w:rPr>
                <w:color w:val="000000"/>
                <w:sz w:val="18"/>
                <w:szCs w:val="21"/>
              </w:rPr>
              <w:t>值</w:t>
            </w:r>
          </w:p>
        </w:tc>
        <w:tc>
          <w:tcPr>
            <w:tcW w:w="1904" w:type="dxa"/>
            <w:noWrap w:val="0"/>
            <w:vAlign w:val="center"/>
          </w:tcPr>
          <w:p w14:paraId="055242F9">
            <w:pPr>
              <w:topLinePunct/>
              <w:snapToGrid w:val="0"/>
              <w:spacing w:before="56" w:after="56"/>
              <w:jc w:val="center"/>
              <w:rPr>
                <w:color w:val="000000"/>
                <w:sz w:val="18"/>
                <w:szCs w:val="21"/>
              </w:rPr>
            </w:pPr>
            <w:r>
              <w:rPr>
                <w:color w:val="000000"/>
                <w:sz w:val="18"/>
                <w:szCs w:val="21"/>
              </w:rPr>
              <w:t>供货方保证值</w:t>
            </w:r>
          </w:p>
        </w:tc>
      </w:tr>
      <w:tr w14:paraId="56F736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572D008">
            <w:pPr>
              <w:tabs>
                <w:tab w:val="left" w:pos="5145"/>
              </w:tabs>
              <w:topLinePunct/>
              <w:snapToGrid w:val="0"/>
              <w:spacing w:before="56" w:after="56"/>
              <w:jc w:val="center"/>
              <w:rPr>
                <w:rFonts w:hint="eastAsia"/>
                <w:color w:val="000000"/>
                <w:sz w:val="18"/>
                <w:szCs w:val="21"/>
              </w:rPr>
            </w:pPr>
            <w:r>
              <w:rPr>
                <w:rFonts w:hint="eastAsia"/>
                <w:color w:val="000000"/>
                <w:sz w:val="18"/>
                <w:szCs w:val="21"/>
              </w:rPr>
              <w:t>一</w:t>
            </w:r>
          </w:p>
        </w:tc>
        <w:tc>
          <w:tcPr>
            <w:tcW w:w="8693" w:type="dxa"/>
            <w:gridSpan w:val="4"/>
            <w:noWrap w:val="0"/>
            <w:vAlign w:val="center"/>
          </w:tcPr>
          <w:p w14:paraId="6B7D9379">
            <w:pPr>
              <w:topLinePunct/>
              <w:snapToGrid w:val="0"/>
              <w:spacing w:before="56" w:after="56"/>
              <w:ind w:firstLine="181"/>
              <w:rPr>
                <w:color w:val="000000"/>
                <w:sz w:val="18"/>
                <w:szCs w:val="21"/>
              </w:rPr>
            </w:pPr>
            <w:r>
              <w:rPr>
                <w:rFonts w:hint="eastAsia"/>
                <w:color w:val="000000"/>
                <w:sz w:val="18"/>
                <w:szCs w:val="21"/>
              </w:rPr>
              <w:t>电容器装置参数</w:t>
            </w:r>
          </w:p>
        </w:tc>
      </w:tr>
      <w:tr w14:paraId="63D49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60096A9">
            <w:pPr>
              <w:tabs>
                <w:tab w:val="left" w:pos="5145"/>
              </w:tabs>
              <w:topLinePunct/>
              <w:snapToGrid w:val="0"/>
              <w:spacing w:before="56" w:after="56"/>
              <w:jc w:val="center"/>
              <w:rPr>
                <w:rFonts w:hint="eastAsia"/>
                <w:color w:val="000000"/>
                <w:sz w:val="18"/>
                <w:szCs w:val="21"/>
              </w:rPr>
            </w:pPr>
            <w:r>
              <w:rPr>
                <w:rFonts w:hint="eastAsia"/>
                <w:color w:val="000000"/>
                <w:sz w:val="18"/>
                <w:szCs w:val="21"/>
              </w:rPr>
              <w:t>1</w:t>
            </w:r>
          </w:p>
        </w:tc>
        <w:tc>
          <w:tcPr>
            <w:tcW w:w="3178" w:type="dxa"/>
            <w:noWrap w:val="0"/>
            <w:vAlign w:val="center"/>
          </w:tcPr>
          <w:p w14:paraId="344D097A">
            <w:pPr>
              <w:tabs>
                <w:tab w:val="left" w:pos="5145"/>
              </w:tabs>
              <w:topLinePunct/>
              <w:snapToGrid w:val="0"/>
              <w:spacing w:before="56" w:after="56"/>
              <w:ind w:firstLine="181"/>
              <w:rPr>
                <w:rFonts w:hint="eastAsia"/>
                <w:color w:val="000000"/>
                <w:sz w:val="18"/>
                <w:szCs w:val="21"/>
              </w:rPr>
            </w:pPr>
            <w:r>
              <w:rPr>
                <w:rFonts w:hint="eastAsia"/>
                <w:color w:val="000000"/>
                <w:sz w:val="18"/>
                <w:szCs w:val="21"/>
              </w:rPr>
              <w:t>装置型号</w:t>
            </w:r>
          </w:p>
        </w:tc>
        <w:tc>
          <w:tcPr>
            <w:tcW w:w="952" w:type="dxa"/>
            <w:noWrap w:val="0"/>
            <w:vAlign w:val="center"/>
          </w:tcPr>
          <w:p w14:paraId="01CAF110">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6BFD83C5">
            <w:pPr>
              <w:tabs>
                <w:tab w:val="left" w:pos="5145"/>
              </w:tabs>
              <w:topLinePunct/>
              <w:snapToGrid w:val="0"/>
              <w:spacing w:before="56" w:after="56"/>
              <w:jc w:val="center"/>
              <w:rPr>
                <w:rFonts w:hint="eastAsia"/>
                <w:color w:val="000000"/>
                <w:sz w:val="18"/>
                <w:szCs w:val="21"/>
              </w:rPr>
            </w:pPr>
            <w:r>
              <w:rPr>
                <w:rFonts w:hint="eastAsia"/>
                <w:color w:val="000000"/>
                <w:sz w:val="18"/>
                <w:szCs w:val="21"/>
              </w:rPr>
              <w:t>-3006-AKN</w:t>
            </w:r>
          </w:p>
        </w:tc>
        <w:tc>
          <w:tcPr>
            <w:tcW w:w="1904" w:type="dxa"/>
            <w:noWrap w:val="0"/>
            <w:vAlign w:val="center"/>
          </w:tcPr>
          <w:p w14:paraId="321D8A31">
            <w:pPr>
              <w:topLinePunct/>
              <w:snapToGrid w:val="0"/>
              <w:spacing w:before="56" w:after="56"/>
              <w:jc w:val="center"/>
              <w:rPr>
                <w:color w:val="000000"/>
                <w:sz w:val="18"/>
                <w:szCs w:val="21"/>
              </w:rPr>
            </w:pPr>
            <w:r>
              <w:rPr>
                <w:rFonts w:hint="eastAsia"/>
                <w:color w:val="000000"/>
                <w:sz w:val="18"/>
                <w:szCs w:val="21"/>
              </w:rPr>
              <w:t>（供货方响应）</w:t>
            </w:r>
          </w:p>
        </w:tc>
      </w:tr>
      <w:tr w14:paraId="44DD9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1210B42">
            <w:pPr>
              <w:tabs>
                <w:tab w:val="left" w:pos="5145"/>
              </w:tabs>
              <w:topLinePunct/>
              <w:snapToGrid w:val="0"/>
              <w:spacing w:before="56" w:after="56"/>
              <w:jc w:val="center"/>
              <w:rPr>
                <w:rFonts w:hint="eastAsia"/>
                <w:color w:val="000000"/>
                <w:sz w:val="18"/>
                <w:szCs w:val="21"/>
              </w:rPr>
            </w:pPr>
            <w:r>
              <w:rPr>
                <w:rFonts w:hint="eastAsia"/>
                <w:color w:val="000000"/>
                <w:sz w:val="18"/>
                <w:szCs w:val="21"/>
              </w:rPr>
              <w:t>2</w:t>
            </w:r>
          </w:p>
        </w:tc>
        <w:tc>
          <w:tcPr>
            <w:tcW w:w="3178" w:type="dxa"/>
            <w:noWrap w:val="0"/>
            <w:vAlign w:val="center"/>
          </w:tcPr>
          <w:p w14:paraId="2EB21EBD">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额定电压</w:t>
            </w:r>
          </w:p>
        </w:tc>
        <w:tc>
          <w:tcPr>
            <w:tcW w:w="952" w:type="dxa"/>
            <w:noWrap w:val="0"/>
            <w:vAlign w:val="center"/>
          </w:tcPr>
          <w:p w14:paraId="1C9466B0">
            <w:pPr>
              <w:tabs>
                <w:tab w:val="left" w:pos="5145"/>
              </w:tabs>
              <w:topLinePunct/>
              <w:snapToGrid w:val="0"/>
              <w:spacing w:before="56" w:after="56"/>
              <w:jc w:val="center"/>
              <w:rPr>
                <w:rFonts w:hint="eastAsia"/>
                <w:color w:val="000000"/>
                <w:sz w:val="18"/>
                <w:szCs w:val="21"/>
              </w:rPr>
            </w:pPr>
            <w:r>
              <w:rPr>
                <w:color w:val="000000"/>
                <w:sz w:val="18"/>
                <w:szCs w:val="21"/>
              </w:rPr>
              <w:t>k</w:t>
            </w:r>
            <w:r>
              <w:rPr>
                <w:rFonts w:hint="eastAsia"/>
                <w:color w:val="000000"/>
                <w:sz w:val="18"/>
                <w:szCs w:val="21"/>
              </w:rPr>
              <w:t>V</w:t>
            </w:r>
          </w:p>
        </w:tc>
        <w:tc>
          <w:tcPr>
            <w:tcW w:w="2659" w:type="dxa"/>
            <w:noWrap w:val="0"/>
            <w:vAlign w:val="center"/>
          </w:tcPr>
          <w:p w14:paraId="66ECB060">
            <w:pPr>
              <w:tabs>
                <w:tab w:val="left" w:pos="5145"/>
              </w:tabs>
              <w:topLinePunct/>
              <w:snapToGrid w:val="0"/>
              <w:spacing w:before="56" w:after="56"/>
              <w:jc w:val="center"/>
              <w:rPr>
                <w:rFonts w:hint="eastAsia"/>
                <w:color w:val="000000"/>
                <w:sz w:val="18"/>
                <w:szCs w:val="21"/>
              </w:rPr>
            </w:pPr>
            <w:r>
              <w:rPr>
                <w:rFonts w:hint="eastAsia"/>
                <w:color w:val="000000"/>
                <w:sz w:val="18"/>
                <w:szCs w:val="21"/>
              </w:rPr>
              <w:t>10</w:t>
            </w:r>
          </w:p>
        </w:tc>
        <w:tc>
          <w:tcPr>
            <w:tcW w:w="1904" w:type="dxa"/>
            <w:noWrap w:val="0"/>
            <w:vAlign w:val="center"/>
          </w:tcPr>
          <w:p w14:paraId="3712B620">
            <w:pPr>
              <w:topLinePunct/>
              <w:snapToGrid w:val="0"/>
              <w:spacing w:before="56" w:after="56"/>
              <w:jc w:val="center"/>
              <w:rPr>
                <w:color w:val="000000"/>
                <w:sz w:val="18"/>
                <w:szCs w:val="21"/>
              </w:rPr>
            </w:pPr>
            <w:r>
              <w:rPr>
                <w:rFonts w:hint="eastAsia"/>
                <w:color w:val="000000"/>
                <w:sz w:val="18"/>
                <w:szCs w:val="21"/>
              </w:rPr>
              <w:t>（供货方响应）</w:t>
            </w:r>
          </w:p>
        </w:tc>
      </w:tr>
      <w:tr w14:paraId="7B7A51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2042B27">
            <w:pPr>
              <w:tabs>
                <w:tab w:val="left" w:pos="5145"/>
              </w:tabs>
              <w:topLinePunct/>
              <w:snapToGrid w:val="0"/>
              <w:spacing w:before="56" w:after="56"/>
              <w:jc w:val="center"/>
              <w:rPr>
                <w:rFonts w:hint="eastAsia"/>
                <w:color w:val="000000"/>
                <w:sz w:val="18"/>
                <w:szCs w:val="21"/>
              </w:rPr>
            </w:pPr>
            <w:r>
              <w:rPr>
                <w:rFonts w:hint="eastAsia"/>
                <w:color w:val="000000"/>
                <w:sz w:val="18"/>
                <w:szCs w:val="21"/>
              </w:rPr>
              <w:t>3</w:t>
            </w:r>
          </w:p>
        </w:tc>
        <w:tc>
          <w:tcPr>
            <w:tcW w:w="3178" w:type="dxa"/>
            <w:noWrap w:val="0"/>
            <w:vAlign w:val="center"/>
          </w:tcPr>
          <w:p w14:paraId="670745EB">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额定容量</w:t>
            </w:r>
          </w:p>
        </w:tc>
        <w:tc>
          <w:tcPr>
            <w:tcW w:w="952" w:type="dxa"/>
            <w:noWrap w:val="0"/>
            <w:vAlign w:val="center"/>
          </w:tcPr>
          <w:p w14:paraId="481666A6">
            <w:pPr>
              <w:tabs>
                <w:tab w:val="left" w:pos="5145"/>
              </w:tabs>
              <w:topLinePunct/>
              <w:snapToGrid w:val="0"/>
              <w:spacing w:before="56" w:after="56"/>
              <w:jc w:val="center"/>
              <w:rPr>
                <w:rFonts w:hint="eastAsia"/>
                <w:color w:val="000000"/>
                <w:sz w:val="18"/>
                <w:szCs w:val="21"/>
              </w:rPr>
            </w:pPr>
            <w:r>
              <w:rPr>
                <w:color w:val="000000"/>
                <w:sz w:val="18"/>
                <w:szCs w:val="21"/>
              </w:rPr>
              <w:t>kvar</w:t>
            </w:r>
          </w:p>
        </w:tc>
        <w:tc>
          <w:tcPr>
            <w:tcW w:w="2659" w:type="dxa"/>
            <w:noWrap w:val="0"/>
            <w:vAlign w:val="center"/>
          </w:tcPr>
          <w:p w14:paraId="709AE697">
            <w:pPr>
              <w:tabs>
                <w:tab w:val="left" w:pos="5145"/>
              </w:tabs>
              <w:topLinePunct/>
              <w:snapToGrid w:val="0"/>
              <w:spacing w:before="56" w:after="56"/>
              <w:jc w:val="center"/>
              <w:rPr>
                <w:color w:val="000000"/>
                <w:sz w:val="18"/>
                <w:szCs w:val="21"/>
              </w:rPr>
            </w:pPr>
            <w:r>
              <w:rPr>
                <w:rFonts w:hint="eastAsia"/>
                <w:color w:val="000000"/>
                <w:sz w:val="18"/>
                <w:szCs w:val="21"/>
              </w:rPr>
              <w:t>3006</w:t>
            </w:r>
          </w:p>
        </w:tc>
        <w:tc>
          <w:tcPr>
            <w:tcW w:w="1904" w:type="dxa"/>
            <w:noWrap w:val="0"/>
            <w:vAlign w:val="center"/>
          </w:tcPr>
          <w:p w14:paraId="28D35E87">
            <w:pPr>
              <w:topLinePunct/>
              <w:snapToGrid w:val="0"/>
              <w:spacing w:before="56" w:after="56"/>
              <w:jc w:val="center"/>
              <w:rPr>
                <w:color w:val="000000"/>
                <w:sz w:val="18"/>
                <w:szCs w:val="21"/>
              </w:rPr>
            </w:pPr>
            <w:r>
              <w:rPr>
                <w:rFonts w:hint="eastAsia"/>
                <w:color w:val="000000"/>
                <w:sz w:val="18"/>
                <w:szCs w:val="21"/>
              </w:rPr>
              <w:t>（供货方响应）</w:t>
            </w:r>
          </w:p>
        </w:tc>
      </w:tr>
      <w:tr w14:paraId="45095F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B05BC9A">
            <w:pPr>
              <w:tabs>
                <w:tab w:val="left" w:pos="5145"/>
              </w:tabs>
              <w:topLinePunct/>
              <w:snapToGrid w:val="0"/>
              <w:spacing w:before="56" w:after="56"/>
              <w:jc w:val="center"/>
              <w:rPr>
                <w:rFonts w:hint="eastAsia"/>
                <w:color w:val="000000"/>
                <w:sz w:val="18"/>
                <w:szCs w:val="21"/>
              </w:rPr>
            </w:pPr>
            <w:r>
              <w:rPr>
                <w:rFonts w:hint="eastAsia"/>
                <w:color w:val="000000"/>
                <w:sz w:val="18"/>
                <w:szCs w:val="21"/>
              </w:rPr>
              <w:t>4</w:t>
            </w:r>
          </w:p>
        </w:tc>
        <w:tc>
          <w:tcPr>
            <w:tcW w:w="3178" w:type="dxa"/>
            <w:noWrap w:val="0"/>
            <w:vAlign w:val="center"/>
          </w:tcPr>
          <w:p w14:paraId="283A145D">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额定电抗率</w:t>
            </w:r>
          </w:p>
        </w:tc>
        <w:tc>
          <w:tcPr>
            <w:tcW w:w="952" w:type="dxa"/>
            <w:noWrap w:val="0"/>
            <w:vAlign w:val="center"/>
          </w:tcPr>
          <w:p w14:paraId="33A26052">
            <w:pPr>
              <w:tabs>
                <w:tab w:val="left" w:pos="5145"/>
              </w:tabs>
              <w:topLinePunct/>
              <w:snapToGrid w:val="0"/>
              <w:spacing w:before="56" w:after="56"/>
              <w:jc w:val="center"/>
              <w:rPr>
                <w:rFonts w:hint="eastAsia"/>
                <w:color w:val="000000"/>
                <w:sz w:val="18"/>
                <w:szCs w:val="21"/>
              </w:rPr>
            </w:pPr>
            <w:r>
              <w:rPr>
                <w:rFonts w:hint="eastAsia" w:ascii="宋体" w:hAnsi="宋体"/>
                <w:color w:val="000000"/>
                <w:sz w:val="18"/>
                <w:szCs w:val="21"/>
              </w:rPr>
              <w:t>％</w:t>
            </w:r>
          </w:p>
        </w:tc>
        <w:tc>
          <w:tcPr>
            <w:tcW w:w="2659" w:type="dxa"/>
            <w:noWrap w:val="0"/>
            <w:vAlign w:val="center"/>
          </w:tcPr>
          <w:p w14:paraId="05FC788C">
            <w:pPr>
              <w:tabs>
                <w:tab w:val="left" w:pos="5145"/>
              </w:tabs>
              <w:topLinePunct/>
              <w:snapToGrid w:val="0"/>
              <w:spacing w:before="56" w:after="56"/>
              <w:jc w:val="center"/>
              <w:rPr>
                <w:rFonts w:hint="eastAsia"/>
                <w:color w:val="000000"/>
                <w:sz w:val="18"/>
                <w:szCs w:val="21"/>
              </w:rPr>
            </w:pPr>
            <w:r>
              <w:rPr>
                <w:rFonts w:hint="eastAsia"/>
                <w:color w:val="000000"/>
                <w:sz w:val="18"/>
                <w:szCs w:val="21"/>
              </w:rPr>
              <w:t>5</w:t>
            </w:r>
          </w:p>
        </w:tc>
        <w:tc>
          <w:tcPr>
            <w:tcW w:w="1904" w:type="dxa"/>
            <w:noWrap w:val="0"/>
            <w:vAlign w:val="center"/>
          </w:tcPr>
          <w:p w14:paraId="462844DD">
            <w:pPr>
              <w:topLinePunct/>
              <w:snapToGrid w:val="0"/>
              <w:spacing w:before="56" w:after="56"/>
              <w:jc w:val="center"/>
              <w:rPr>
                <w:color w:val="000000"/>
                <w:sz w:val="18"/>
                <w:szCs w:val="21"/>
              </w:rPr>
            </w:pPr>
            <w:r>
              <w:rPr>
                <w:rFonts w:hint="eastAsia"/>
                <w:color w:val="000000"/>
                <w:sz w:val="18"/>
                <w:szCs w:val="21"/>
              </w:rPr>
              <w:t>（供货方响应）</w:t>
            </w:r>
          </w:p>
        </w:tc>
      </w:tr>
      <w:tr w14:paraId="3675B7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DA962A9">
            <w:pPr>
              <w:tabs>
                <w:tab w:val="left" w:pos="5145"/>
              </w:tabs>
              <w:topLinePunct/>
              <w:snapToGrid w:val="0"/>
              <w:spacing w:before="56" w:after="56"/>
              <w:jc w:val="center"/>
              <w:rPr>
                <w:rFonts w:hint="eastAsia"/>
                <w:color w:val="000000"/>
                <w:sz w:val="18"/>
                <w:szCs w:val="21"/>
              </w:rPr>
            </w:pPr>
            <w:r>
              <w:rPr>
                <w:rFonts w:hint="eastAsia"/>
                <w:color w:val="000000"/>
                <w:sz w:val="18"/>
                <w:szCs w:val="21"/>
              </w:rPr>
              <w:t>5</w:t>
            </w:r>
          </w:p>
        </w:tc>
        <w:tc>
          <w:tcPr>
            <w:tcW w:w="3178" w:type="dxa"/>
            <w:noWrap w:val="0"/>
            <w:vAlign w:val="center"/>
          </w:tcPr>
          <w:p w14:paraId="56CA8052">
            <w:pPr>
              <w:tabs>
                <w:tab w:val="left" w:pos="5145"/>
              </w:tabs>
              <w:topLinePunct/>
              <w:snapToGrid w:val="0"/>
              <w:spacing w:before="56" w:after="56"/>
              <w:ind w:firstLine="181"/>
              <w:rPr>
                <w:rFonts w:hint="eastAsia"/>
                <w:color w:val="000000"/>
                <w:sz w:val="18"/>
                <w:szCs w:val="21"/>
              </w:rPr>
            </w:pPr>
            <w:r>
              <w:rPr>
                <w:rFonts w:hint="eastAsia"/>
                <w:color w:val="000000"/>
                <w:sz w:val="18"/>
                <w:szCs w:val="21"/>
              </w:rPr>
              <w:t>额定相电容</w:t>
            </w:r>
          </w:p>
        </w:tc>
        <w:tc>
          <w:tcPr>
            <w:tcW w:w="952" w:type="dxa"/>
            <w:noWrap w:val="0"/>
            <w:vAlign w:val="center"/>
          </w:tcPr>
          <w:p w14:paraId="344FA2E9">
            <w:pPr>
              <w:tabs>
                <w:tab w:val="left" w:pos="5145"/>
              </w:tabs>
              <w:topLinePunct/>
              <w:snapToGrid w:val="0"/>
              <w:spacing w:before="56" w:after="56"/>
              <w:jc w:val="center"/>
              <w:rPr>
                <w:rFonts w:hint="eastAsia"/>
                <w:color w:val="000000"/>
                <w:sz w:val="18"/>
                <w:szCs w:val="21"/>
              </w:rPr>
            </w:pPr>
            <w:r>
              <w:rPr>
                <w:rFonts w:hint="eastAsia"/>
                <w:color w:val="000000"/>
                <w:sz w:val="18"/>
                <w:szCs w:val="21"/>
              </w:rPr>
              <w:sym w:font="Symbol" w:char="F06D"/>
            </w:r>
            <w:r>
              <w:rPr>
                <w:rFonts w:hint="eastAsia"/>
                <w:color w:val="000000"/>
                <w:sz w:val="18"/>
                <w:szCs w:val="21"/>
              </w:rPr>
              <w:t>F</w:t>
            </w:r>
          </w:p>
        </w:tc>
        <w:tc>
          <w:tcPr>
            <w:tcW w:w="2659" w:type="dxa"/>
            <w:noWrap w:val="0"/>
            <w:vAlign w:val="center"/>
          </w:tcPr>
          <w:p w14:paraId="28F86F5E">
            <w:pPr>
              <w:tabs>
                <w:tab w:val="left" w:pos="5145"/>
              </w:tabs>
              <w:topLinePunct/>
              <w:snapToGrid w:val="0"/>
              <w:spacing w:before="56" w:after="56"/>
              <w:jc w:val="center"/>
              <w:rPr>
                <w:rFonts w:hint="eastAsia"/>
                <w:color w:val="000000"/>
                <w:sz w:val="18"/>
                <w:szCs w:val="21"/>
              </w:rPr>
            </w:pPr>
            <w:r>
              <w:rPr>
                <w:rFonts w:hint="eastAsia"/>
                <w:color w:val="000000"/>
                <w:sz w:val="18"/>
                <w:szCs w:val="21"/>
              </w:rPr>
              <w:t>158.2</w:t>
            </w:r>
          </w:p>
        </w:tc>
        <w:tc>
          <w:tcPr>
            <w:tcW w:w="1904" w:type="dxa"/>
            <w:noWrap w:val="0"/>
            <w:vAlign w:val="center"/>
          </w:tcPr>
          <w:p w14:paraId="2E823EA9">
            <w:pPr>
              <w:topLinePunct/>
              <w:snapToGrid w:val="0"/>
              <w:spacing w:before="56" w:after="56"/>
              <w:jc w:val="center"/>
              <w:rPr>
                <w:color w:val="000000"/>
                <w:sz w:val="18"/>
                <w:szCs w:val="21"/>
              </w:rPr>
            </w:pPr>
            <w:r>
              <w:rPr>
                <w:rFonts w:hint="eastAsia"/>
                <w:color w:val="000000"/>
                <w:sz w:val="18"/>
                <w:szCs w:val="21"/>
              </w:rPr>
              <w:t>（供货方响应）</w:t>
            </w:r>
          </w:p>
        </w:tc>
      </w:tr>
      <w:tr w14:paraId="61BB38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758058C">
            <w:pPr>
              <w:tabs>
                <w:tab w:val="left" w:pos="5145"/>
              </w:tabs>
              <w:topLinePunct/>
              <w:snapToGrid w:val="0"/>
              <w:spacing w:before="56" w:after="56"/>
              <w:jc w:val="center"/>
              <w:rPr>
                <w:rFonts w:hint="eastAsia"/>
                <w:color w:val="000000"/>
                <w:sz w:val="18"/>
                <w:szCs w:val="21"/>
              </w:rPr>
            </w:pPr>
            <w:r>
              <w:rPr>
                <w:rFonts w:hint="eastAsia"/>
                <w:color w:val="000000"/>
                <w:sz w:val="18"/>
                <w:szCs w:val="21"/>
              </w:rPr>
              <w:t>6</w:t>
            </w:r>
          </w:p>
        </w:tc>
        <w:tc>
          <w:tcPr>
            <w:tcW w:w="3178" w:type="dxa"/>
            <w:noWrap w:val="0"/>
            <w:vAlign w:val="center"/>
          </w:tcPr>
          <w:p w14:paraId="204FFD18">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电容器组额定电压（相）</w:t>
            </w:r>
          </w:p>
        </w:tc>
        <w:tc>
          <w:tcPr>
            <w:tcW w:w="952" w:type="dxa"/>
            <w:noWrap w:val="0"/>
            <w:vAlign w:val="center"/>
          </w:tcPr>
          <w:p w14:paraId="7989CF7D">
            <w:pPr>
              <w:tabs>
                <w:tab w:val="left" w:pos="5145"/>
              </w:tabs>
              <w:topLinePunct/>
              <w:snapToGrid w:val="0"/>
              <w:spacing w:before="56" w:after="56"/>
              <w:jc w:val="center"/>
              <w:rPr>
                <w:rFonts w:hint="eastAsia"/>
                <w:color w:val="000000"/>
                <w:sz w:val="18"/>
                <w:szCs w:val="21"/>
              </w:rPr>
            </w:pPr>
            <w:r>
              <w:rPr>
                <w:color w:val="000000"/>
                <w:sz w:val="18"/>
                <w:szCs w:val="21"/>
              </w:rPr>
              <w:t>k</w:t>
            </w:r>
            <w:r>
              <w:rPr>
                <w:rFonts w:hint="eastAsia"/>
                <w:color w:val="000000"/>
                <w:sz w:val="18"/>
                <w:szCs w:val="21"/>
              </w:rPr>
              <w:t>V</w:t>
            </w:r>
          </w:p>
        </w:tc>
        <w:tc>
          <w:tcPr>
            <w:tcW w:w="2659" w:type="dxa"/>
            <w:noWrap w:val="0"/>
            <w:vAlign w:val="center"/>
          </w:tcPr>
          <w:p w14:paraId="515A4193">
            <w:pPr>
              <w:topLinePunct/>
              <w:snapToGrid w:val="0"/>
              <w:spacing w:before="56" w:after="56"/>
              <w:jc w:val="center"/>
              <w:rPr>
                <w:rFonts w:hint="eastAsia"/>
                <w:color w:val="000000"/>
                <w:sz w:val="18"/>
                <w:szCs w:val="21"/>
              </w:rPr>
            </w:pPr>
            <w:r>
              <w:rPr>
                <w:rFonts w:hint="eastAsia"/>
                <w:color w:val="000000"/>
                <w:sz w:val="18"/>
                <w:szCs w:val="21"/>
              </w:rPr>
              <w:t>11/</w:t>
            </w:r>
            <w:r>
              <w:rPr>
                <w:b/>
                <w:color w:val="000000"/>
                <w:position w:val="-6"/>
                <w:sz w:val="18"/>
                <w:szCs w:val="21"/>
              </w:rPr>
              <w:object>
                <v:shape id="_x0000_i1036"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36" DrawAspect="Content" ObjectID="_1468075736" r:id="rId22">
                  <o:LockedField>false</o:LockedField>
                </o:OLEObject>
              </w:object>
            </w:r>
          </w:p>
        </w:tc>
        <w:tc>
          <w:tcPr>
            <w:tcW w:w="1904" w:type="dxa"/>
            <w:noWrap w:val="0"/>
            <w:vAlign w:val="center"/>
          </w:tcPr>
          <w:p w14:paraId="7959DADB">
            <w:pPr>
              <w:topLinePunct/>
              <w:snapToGrid w:val="0"/>
              <w:spacing w:before="56" w:after="56"/>
              <w:jc w:val="center"/>
              <w:rPr>
                <w:color w:val="000000"/>
                <w:sz w:val="18"/>
                <w:szCs w:val="21"/>
              </w:rPr>
            </w:pPr>
            <w:r>
              <w:rPr>
                <w:rFonts w:hint="eastAsia"/>
                <w:color w:val="000000"/>
                <w:sz w:val="18"/>
                <w:szCs w:val="21"/>
              </w:rPr>
              <w:t>（供货方响应）</w:t>
            </w:r>
          </w:p>
        </w:tc>
      </w:tr>
      <w:tr w14:paraId="70170B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07C0185">
            <w:pPr>
              <w:tabs>
                <w:tab w:val="left" w:pos="5145"/>
              </w:tabs>
              <w:topLinePunct/>
              <w:snapToGrid w:val="0"/>
              <w:spacing w:before="56" w:after="56"/>
              <w:jc w:val="center"/>
              <w:rPr>
                <w:rFonts w:hint="eastAsia"/>
                <w:color w:val="000000"/>
                <w:sz w:val="18"/>
                <w:szCs w:val="21"/>
              </w:rPr>
            </w:pPr>
            <w:r>
              <w:rPr>
                <w:rFonts w:hint="eastAsia"/>
                <w:color w:val="000000"/>
                <w:sz w:val="18"/>
                <w:szCs w:val="21"/>
              </w:rPr>
              <w:t>7</w:t>
            </w:r>
          </w:p>
        </w:tc>
        <w:tc>
          <w:tcPr>
            <w:tcW w:w="3178" w:type="dxa"/>
            <w:noWrap w:val="0"/>
            <w:vAlign w:val="center"/>
          </w:tcPr>
          <w:p w14:paraId="117DB707">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电容器组电容与额定电容偏差</w:t>
            </w:r>
          </w:p>
        </w:tc>
        <w:tc>
          <w:tcPr>
            <w:tcW w:w="952" w:type="dxa"/>
            <w:noWrap w:val="0"/>
            <w:vAlign w:val="center"/>
          </w:tcPr>
          <w:p w14:paraId="391D119A">
            <w:pPr>
              <w:tabs>
                <w:tab w:val="left" w:pos="5145"/>
              </w:tabs>
              <w:topLinePunct/>
              <w:snapToGrid w:val="0"/>
              <w:spacing w:before="56" w:after="56"/>
              <w:jc w:val="center"/>
              <w:rPr>
                <w:rFonts w:hint="eastAsia"/>
                <w:color w:val="000000"/>
                <w:sz w:val="18"/>
                <w:szCs w:val="21"/>
              </w:rPr>
            </w:pPr>
            <w:r>
              <w:rPr>
                <w:rFonts w:hint="eastAsia" w:ascii="宋体" w:hAnsi="宋体"/>
                <w:color w:val="000000"/>
                <w:sz w:val="18"/>
                <w:szCs w:val="21"/>
              </w:rPr>
              <w:t>％</w:t>
            </w:r>
          </w:p>
        </w:tc>
        <w:tc>
          <w:tcPr>
            <w:tcW w:w="2659" w:type="dxa"/>
            <w:noWrap w:val="0"/>
            <w:vAlign w:val="center"/>
          </w:tcPr>
          <w:p w14:paraId="4A5107A3">
            <w:pPr>
              <w:tabs>
                <w:tab w:val="left" w:pos="5145"/>
              </w:tabs>
              <w:topLinePunct/>
              <w:snapToGrid w:val="0"/>
              <w:spacing w:before="56" w:after="56"/>
              <w:jc w:val="center"/>
              <w:rPr>
                <w:rFonts w:hint="eastAsia"/>
                <w:color w:val="000000"/>
                <w:sz w:val="18"/>
                <w:szCs w:val="21"/>
              </w:rPr>
            </w:pPr>
            <w:r>
              <w:rPr>
                <w:rFonts w:hint="eastAsia"/>
                <w:color w:val="000000"/>
                <w:sz w:val="18"/>
                <w:szCs w:val="21"/>
              </w:rPr>
              <w:t>0</w:t>
            </w:r>
            <w:r>
              <w:rPr>
                <w:rFonts w:hint="eastAsia" w:ascii="宋体" w:hAnsi="宋体"/>
                <w:color w:val="000000"/>
                <w:sz w:val="18"/>
                <w:szCs w:val="21"/>
              </w:rPr>
              <w:t>～</w:t>
            </w:r>
            <w:r>
              <w:rPr>
                <w:rFonts w:hint="eastAsia"/>
                <w:color w:val="000000"/>
                <w:sz w:val="18"/>
                <w:szCs w:val="21"/>
              </w:rPr>
              <w:t>+5</w:t>
            </w:r>
          </w:p>
        </w:tc>
        <w:tc>
          <w:tcPr>
            <w:tcW w:w="1904" w:type="dxa"/>
            <w:noWrap w:val="0"/>
            <w:vAlign w:val="center"/>
          </w:tcPr>
          <w:p w14:paraId="4B45497F">
            <w:pPr>
              <w:topLinePunct/>
              <w:snapToGrid w:val="0"/>
              <w:spacing w:before="56" w:after="56"/>
              <w:jc w:val="center"/>
              <w:rPr>
                <w:color w:val="000000"/>
                <w:sz w:val="18"/>
                <w:szCs w:val="21"/>
              </w:rPr>
            </w:pPr>
            <w:r>
              <w:rPr>
                <w:rFonts w:hint="eastAsia"/>
                <w:color w:val="000000"/>
                <w:sz w:val="18"/>
                <w:szCs w:val="21"/>
              </w:rPr>
              <w:t>（供货方响应）</w:t>
            </w:r>
          </w:p>
        </w:tc>
      </w:tr>
      <w:tr w14:paraId="532CBE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9D0ADF2">
            <w:pPr>
              <w:tabs>
                <w:tab w:val="left" w:pos="5145"/>
              </w:tabs>
              <w:topLinePunct/>
              <w:snapToGrid w:val="0"/>
              <w:spacing w:before="56" w:after="56"/>
              <w:jc w:val="center"/>
              <w:rPr>
                <w:rFonts w:hint="eastAsia"/>
                <w:color w:val="000000"/>
                <w:sz w:val="18"/>
                <w:szCs w:val="21"/>
              </w:rPr>
            </w:pPr>
            <w:r>
              <w:rPr>
                <w:rFonts w:hint="eastAsia"/>
                <w:color w:val="000000"/>
                <w:sz w:val="18"/>
                <w:szCs w:val="21"/>
              </w:rPr>
              <w:t>8</w:t>
            </w:r>
          </w:p>
        </w:tc>
        <w:tc>
          <w:tcPr>
            <w:tcW w:w="3178" w:type="dxa"/>
            <w:noWrap w:val="0"/>
            <w:vAlign w:val="center"/>
          </w:tcPr>
          <w:p w14:paraId="5203DFB1">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电容器组各相电容的最大值与最小值之比</w:t>
            </w:r>
          </w:p>
        </w:tc>
        <w:tc>
          <w:tcPr>
            <w:tcW w:w="952" w:type="dxa"/>
            <w:noWrap w:val="0"/>
            <w:vAlign w:val="center"/>
          </w:tcPr>
          <w:p w14:paraId="13DB4509">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3F539F39">
            <w:pPr>
              <w:tabs>
                <w:tab w:val="left" w:pos="5145"/>
              </w:tabs>
              <w:topLinePunct/>
              <w:snapToGrid w:val="0"/>
              <w:spacing w:before="56" w:after="56"/>
              <w:jc w:val="center"/>
              <w:rPr>
                <w:rFonts w:hint="eastAsia"/>
                <w:color w:val="000000"/>
                <w:sz w:val="18"/>
                <w:szCs w:val="21"/>
              </w:rPr>
            </w:pPr>
            <w:r>
              <w:rPr>
                <w:rFonts w:ascii="宋体" w:hAnsi="宋体"/>
                <w:color w:val="000000"/>
                <w:sz w:val="18"/>
                <w:szCs w:val="21"/>
              </w:rPr>
              <w:t>≤</w:t>
            </w:r>
            <w:r>
              <w:rPr>
                <w:rFonts w:hint="eastAsia"/>
                <w:color w:val="000000"/>
                <w:sz w:val="18"/>
                <w:szCs w:val="21"/>
              </w:rPr>
              <w:t>1.01</w:t>
            </w:r>
          </w:p>
        </w:tc>
        <w:tc>
          <w:tcPr>
            <w:tcW w:w="1904" w:type="dxa"/>
            <w:noWrap w:val="0"/>
            <w:vAlign w:val="center"/>
          </w:tcPr>
          <w:p w14:paraId="6D9A1312">
            <w:pPr>
              <w:topLinePunct/>
              <w:snapToGrid w:val="0"/>
              <w:spacing w:before="56" w:after="56"/>
              <w:jc w:val="center"/>
              <w:rPr>
                <w:color w:val="000000"/>
                <w:sz w:val="18"/>
                <w:szCs w:val="21"/>
              </w:rPr>
            </w:pPr>
            <w:r>
              <w:rPr>
                <w:rFonts w:hint="eastAsia"/>
                <w:color w:val="000000"/>
                <w:sz w:val="18"/>
                <w:szCs w:val="21"/>
              </w:rPr>
              <w:t>（供货方响应）</w:t>
            </w:r>
          </w:p>
        </w:tc>
      </w:tr>
      <w:tr w14:paraId="7D9CA7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6C0B373">
            <w:pPr>
              <w:tabs>
                <w:tab w:val="left" w:pos="5145"/>
              </w:tabs>
              <w:topLinePunct/>
              <w:snapToGrid w:val="0"/>
              <w:spacing w:before="56" w:after="56"/>
              <w:jc w:val="center"/>
              <w:rPr>
                <w:rFonts w:hint="eastAsia"/>
                <w:color w:val="000000"/>
                <w:sz w:val="18"/>
                <w:szCs w:val="21"/>
              </w:rPr>
            </w:pPr>
            <w:r>
              <w:rPr>
                <w:rFonts w:hint="eastAsia"/>
                <w:color w:val="000000"/>
                <w:sz w:val="18"/>
                <w:szCs w:val="21"/>
              </w:rPr>
              <w:t>9</w:t>
            </w:r>
          </w:p>
        </w:tc>
        <w:tc>
          <w:tcPr>
            <w:tcW w:w="3178" w:type="dxa"/>
            <w:noWrap w:val="0"/>
            <w:vAlign w:val="center"/>
          </w:tcPr>
          <w:p w14:paraId="24928C3F">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电容器组各串联段的最大与最小电容之比</w:t>
            </w:r>
          </w:p>
        </w:tc>
        <w:tc>
          <w:tcPr>
            <w:tcW w:w="952" w:type="dxa"/>
            <w:noWrap w:val="0"/>
            <w:vAlign w:val="center"/>
          </w:tcPr>
          <w:p w14:paraId="7123475E">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5FFF6EC2">
            <w:pPr>
              <w:tabs>
                <w:tab w:val="left" w:pos="5145"/>
              </w:tabs>
              <w:topLinePunct/>
              <w:snapToGrid w:val="0"/>
              <w:spacing w:before="56" w:after="56"/>
              <w:jc w:val="center"/>
              <w:rPr>
                <w:color w:val="000000"/>
                <w:sz w:val="18"/>
                <w:szCs w:val="21"/>
              </w:rPr>
            </w:pPr>
            <w:r>
              <w:rPr>
                <w:rFonts w:ascii="宋体" w:hAnsi="宋体"/>
                <w:color w:val="000000"/>
                <w:sz w:val="18"/>
                <w:szCs w:val="21"/>
              </w:rPr>
              <w:t>≤</w:t>
            </w:r>
            <w:r>
              <w:rPr>
                <w:rFonts w:hint="eastAsia"/>
                <w:color w:val="000000"/>
                <w:sz w:val="18"/>
                <w:szCs w:val="21"/>
              </w:rPr>
              <w:t>1.005</w:t>
            </w:r>
          </w:p>
        </w:tc>
        <w:tc>
          <w:tcPr>
            <w:tcW w:w="1904" w:type="dxa"/>
            <w:noWrap w:val="0"/>
            <w:vAlign w:val="center"/>
          </w:tcPr>
          <w:p w14:paraId="4F0FB7AB">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3C7C0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64C532E">
            <w:pPr>
              <w:tabs>
                <w:tab w:val="left" w:pos="5145"/>
              </w:tabs>
              <w:topLinePunct/>
              <w:snapToGrid w:val="0"/>
              <w:spacing w:before="56" w:after="56"/>
              <w:jc w:val="center"/>
              <w:rPr>
                <w:rFonts w:hint="eastAsia"/>
                <w:color w:val="000000"/>
                <w:sz w:val="18"/>
                <w:szCs w:val="21"/>
              </w:rPr>
            </w:pPr>
            <w:r>
              <w:rPr>
                <w:rFonts w:hint="eastAsia"/>
                <w:color w:val="000000"/>
                <w:sz w:val="18"/>
                <w:szCs w:val="21"/>
              </w:rPr>
              <w:t>10</w:t>
            </w:r>
          </w:p>
        </w:tc>
        <w:tc>
          <w:tcPr>
            <w:tcW w:w="3178" w:type="dxa"/>
            <w:noWrap w:val="0"/>
            <w:vAlign w:val="center"/>
          </w:tcPr>
          <w:p w14:paraId="6ED36B25">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电气主接线方式</w:t>
            </w:r>
          </w:p>
        </w:tc>
        <w:tc>
          <w:tcPr>
            <w:tcW w:w="952" w:type="dxa"/>
            <w:noWrap w:val="0"/>
            <w:vAlign w:val="center"/>
          </w:tcPr>
          <w:p w14:paraId="18B8E188">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14B6E3BC">
            <w:pPr>
              <w:tabs>
                <w:tab w:val="left" w:pos="5145"/>
              </w:tabs>
              <w:topLinePunct/>
              <w:snapToGrid w:val="0"/>
              <w:spacing w:before="56" w:after="56"/>
              <w:jc w:val="center"/>
              <w:rPr>
                <w:rFonts w:hint="eastAsia"/>
                <w:color w:val="000000"/>
                <w:sz w:val="18"/>
                <w:szCs w:val="21"/>
              </w:rPr>
            </w:pPr>
            <w:r>
              <w:rPr>
                <w:rFonts w:hint="eastAsia"/>
                <w:color w:val="000000"/>
                <w:sz w:val="18"/>
                <w:szCs w:val="21"/>
              </w:rPr>
              <w:t>单星形</w:t>
            </w:r>
          </w:p>
        </w:tc>
        <w:tc>
          <w:tcPr>
            <w:tcW w:w="1904" w:type="dxa"/>
            <w:noWrap w:val="0"/>
            <w:vAlign w:val="center"/>
          </w:tcPr>
          <w:p w14:paraId="150195F7">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（供货方响应）</w:t>
            </w:r>
          </w:p>
        </w:tc>
      </w:tr>
      <w:tr w14:paraId="72946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17B032A">
            <w:pPr>
              <w:tabs>
                <w:tab w:val="left" w:pos="5145"/>
              </w:tabs>
              <w:topLinePunct/>
              <w:snapToGrid w:val="0"/>
              <w:spacing w:before="56" w:after="56"/>
              <w:jc w:val="center"/>
              <w:rPr>
                <w:rFonts w:hint="eastAsia"/>
                <w:color w:val="000000"/>
                <w:sz w:val="18"/>
                <w:szCs w:val="21"/>
              </w:rPr>
            </w:pPr>
            <w:r>
              <w:rPr>
                <w:rFonts w:hint="eastAsia"/>
                <w:color w:val="000000"/>
                <w:sz w:val="18"/>
                <w:szCs w:val="21"/>
              </w:rPr>
              <w:t>11</w:t>
            </w:r>
          </w:p>
        </w:tc>
        <w:tc>
          <w:tcPr>
            <w:tcW w:w="3178" w:type="dxa"/>
            <w:noWrap w:val="0"/>
            <w:vAlign w:val="center"/>
          </w:tcPr>
          <w:p w14:paraId="2D04B8BB">
            <w:pPr>
              <w:tabs>
                <w:tab w:val="left" w:pos="5145"/>
              </w:tabs>
              <w:topLinePunct/>
              <w:snapToGrid w:val="0"/>
              <w:spacing w:before="56" w:after="56"/>
              <w:ind w:firstLine="181"/>
              <w:rPr>
                <w:rFonts w:hint="eastAsia"/>
                <w:color w:val="000000"/>
                <w:sz w:val="18"/>
                <w:szCs w:val="21"/>
              </w:rPr>
            </w:pPr>
            <w:r>
              <w:rPr>
                <w:rFonts w:hint="eastAsia"/>
                <w:color w:val="000000"/>
                <w:sz w:val="18"/>
                <w:szCs w:val="21"/>
              </w:rPr>
              <w:t>每相电容器串并联数</w:t>
            </w:r>
          </w:p>
        </w:tc>
        <w:tc>
          <w:tcPr>
            <w:tcW w:w="952" w:type="dxa"/>
            <w:noWrap w:val="0"/>
            <w:vAlign w:val="center"/>
          </w:tcPr>
          <w:p w14:paraId="78417B90">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421A1A0F">
            <w:pPr>
              <w:tabs>
                <w:tab w:val="left" w:pos="5145"/>
              </w:tabs>
              <w:topLinePunct/>
              <w:snapToGrid w:val="0"/>
              <w:spacing w:before="56" w:after="56"/>
              <w:jc w:val="center"/>
              <w:rPr>
                <w:rFonts w:hint="eastAsia"/>
                <w:color w:val="000000"/>
                <w:sz w:val="18"/>
                <w:szCs w:val="21"/>
              </w:rPr>
            </w:pPr>
            <w:r>
              <w:rPr>
                <w:rFonts w:hint="eastAsia"/>
                <w:color w:val="000000"/>
                <w:sz w:val="18"/>
                <w:szCs w:val="21"/>
              </w:rPr>
              <w:t>2串3并</w:t>
            </w:r>
          </w:p>
        </w:tc>
        <w:tc>
          <w:tcPr>
            <w:tcW w:w="1904" w:type="dxa"/>
            <w:noWrap w:val="0"/>
            <w:vAlign w:val="center"/>
          </w:tcPr>
          <w:p w14:paraId="4EF4D20F">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7962CE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873A98F">
            <w:pPr>
              <w:tabs>
                <w:tab w:val="left" w:pos="5145"/>
              </w:tabs>
              <w:topLinePunct/>
              <w:snapToGrid w:val="0"/>
              <w:spacing w:before="56" w:after="56"/>
              <w:jc w:val="center"/>
              <w:rPr>
                <w:rFonts w:hint="eastAsia"/>
                <w:color w:val="000000"/>
                <w:sz w:val="18"/>
                <w:szCs w:val="21"/>
              </w:rPr>
            </w:pPr>
            <w:r>
              <w:rPr>
                <w:rFonts w:hint="eastAsia"/>
                <w:color w:val="000000"/>
                <w:sz w:val="18"/>
                <w:szCs w:val="21"/>
              </w:rPr>
              <w:t>12</w:t>
            </w:r>
          </w:p>
        </w:tc>
        <w:tc>
          <w:tcPr>
            <w:tcW w:w="3178" w:type="dxa"/>
            <w:noWrap w:val="0"/>
            <w:vAlign w:val="center"/>
          </w:tcPr>
          <w:p w14:paraId="72A0A91E">
            <w:pPr>
              <w:tabs>
                <w:tab w:val="left" w:pos="5145"/>
              </w:tabs>
              <w:topLinePunct/>
              <w:snapToGrid w:val="0"/>
              <w:spacing w:before="56" w:after="56"/>
              <w:ind w:firstLine="181"/>
              <w:rPr>
                <w:rFonts w:hint="eastAsia"/>
                <w:color w:val="000000"/>
                <w:sz w:val="18"/>
                <w:szCs w:val="21"/>
              </w:rPr>
            </w:pPr>
            <w:r>
              <w:rPr>
                <w:rFonts w:hint="eastAsia"/>
                <w:color w:val="000000"/>
                <w:sz w:val="18"/>
                <w:szCs w:val="21"/>
              </w:rPr>
              <w:t>继电保护方式</w:t>
            </w:r>
          </w:p>
        </w:tc>
        <w:tc>
          <w:tcPr>
            <w:tcW w:w="952" w:type="dxa"/>
            <w:noWrap w:val="0"/>
            <w:vAlign w:val="center"/>
          </w:tcPr>
          <w:p w14:paraId="741B7D2F">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164778CA">
            <w:pPr>
              <w:tabs>
                <w:tab w:val="left" w:pos="5145"/>
              </w:tabs>
              <w:topLinePunct/>
              <w:snapToGrid w:val="0"/>
              <w:spacing w:before="56" w:after="56"/>
              <w:jc w:val="center"/>
              <w:rPr>
                <w:rFonts w:hint="eastAsia"/>
                <w:color w:val="000000"/>
                <w:sz w:val="18"/>
                <w:szCs w:val="21"/>
              </w:rPr>
            </w:pPr>
            <w:r>
              <w:rPr>
                <w:rFonts w:hint="eastAsia"/>
                <w:color w:val="000000"/>
                <w:sz w:val="18"/>
                <w:szCs w:val="21"/>
              </w:rPr>
              <w:t>相电压差动保护</w:t>
            </w:r>
          </w:p>
        </w:tc>
        <w:tc>
          <w:tcPr>
            <w:tcW w:w="1904" w:type="dxa"/>
            <w:noWrap w:val="0"/>
            <w:vAlign w:val="center"/>
          </w:tcPr>
          <w:p w14:paraId="629258A3">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（供货方响应）</w:t>
            </w:r>
          </w:p>
        </w:tc>
      </w:tr>
      <w:tr w14:paraId="2D289C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E89FC85">
            <w:pPr>
              <w:tabs>
                <w:tab w:val="left" w:pos="5145"/>
              </w:tabs>
              <w:topLinePunct/>
              <w:snapToGrid w:val="0"/>
              <w:spacing w:before="56" w:after="56"/>
              <w:jc w:val="center"/>
              <w:rPr>
                <w:rFonts w:hint="eastAsia"/>
                <w:color w:val="000000"/>
                <w:sz w:val="18"/>
                <w:szCs w:val="21"/>
              </w:rPr>
            </w:pPr>
            <w:r>
              <w:rPr>
                <w:rFonts w:hint="eastAsia"/>
                <w:color w:val="000000"/>
                <w:sz w:val="18"/>
                <w:szCs w:val="21"/>
              </w:rPr>
              <w:t>13</w:t>
            </w:r>
          </w:p>
        </w:tc>
        <w:tc>
          <w:tcPr>
            <w:tcW w:w="3178" w:type="dxa"/>
            <w:noWrap w:val="0"/>
            <w:vAlign w:val="center"/>
          </w:tcPr>
          <w:p w14:paraId="7A121A06">
            <w:pPr>
              <w:tabs>
                <w:tab w:val="left" w:pos="5145"/>
              </w:tabs>
              <w:topLinePunct/>
              <w:snapToGrid w:val="0"/>
              <w:spacing w:before="56" w:after="56"/>
              <w:ind w:firstLine="181"/>
              <w:rPr>
                <w:rFonts w:hint="eastAsia"/>
                <w:color w:val="000000"/>
                <w:sz w:val="18"/>
                <w:szCs w:val="21"/>
              </w:rPr>
            </w:pPr>
            <w:r>
              <w:rPr>
                <w:rFonts w:hint="eastAsia"/>
                <w:color w:val="000000"/>
                <w:sz w:val="18"/>
                <w:szCs w:val="21"/>
              </w:rPr>
              <w:t>初始</w:t>
            </w:r>
            <w:r>
              <w:rPr>
                <w:color w:val="000000"/>
                <w:sz w:val="18"/>
                <w:szCs w:val="21"/>
              </w:rPr>
              <w:t>不平衡电流（或电压）二次计算值</w:t>
            </w:r>
          </w:p>
        </w:tc>
        <w:tc>
          <w:tcPr>
            <w:tcW w:w="952" w:type="dxa"/>
            <w:noWrap w:val="0"/>
            <w:vAlign w:val="center"/>
          </w:tcPr>
          <w:p w14:paraId="55D409FB">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42B6A852">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3019F13A">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099FCD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9192C00">
            <w:pPr>
              <w:tabs>
                <w:tab w:val="left" w:pos="5145"/>
              </w:tabs>
              <w:topLinePunct/>
              <w:snapToGrid w:val="0"/>
              <w:spacing w:before="56" w:after="56"/>
              <w:jc w:val="center"/>
              <w:rPr>
                <w:rFonts w:hint="eastAsia"/>
                <w:color w:val="000000"/>
                <w:sz w:val="18"/>
                <w:szCs w:val="21"/>
              </w:rPr>
            </w:pPr>
            <w:r>
              <w:rPr>
                <w:rFonts w:hint="eastAsia"/>
                <w:color w:val="000000"/>
                <w:sz w:val="18"/>
                <w:szCs w:val="21"/>
              </w:rPr>
              <w:t>14</w:t>
            </w:r>
          </w:p>
        </w:tc>
        <w:tc>
          <w:tcPr>
            <w:tcW w:w="3178" w:type="dxa"/>
            <w:noWrap w:val="0"/>
            <w:vAlign w:val="center"/>
          </w:tcPr>
          <w:p w14:paraId="148FD6DA">
            <w:pPr>
              <w:tabs>
                <w:tab w:val="left" w:pos="5145"/>
              </w:tabs>
              <w:topLinePunct/>
              <w:snapToGrid w:val="0"/>
              <w:spacing w:before="56" w:after="56"/>
              <w:ind w:firstLine="181"/>
              <w:rPr>
                <w:rFonts w:hint="eastAsia"/>
                <w:color w:val="000000"/>
                <w:sz w:val="18"/>
                <w:szCs w:val="21"/>
              </w:rPr>
            </w:pPr>
            <w:r>
              <w:rPr>
                <w:rFonts w:hint="eastAsia"/>
                <w:color w:val="000000"/>
                <w:sz w:val="18"/>
                <w:szCs w:val="21"/>
              </w:rPr>
              <w:t>继电保护整定值</w:t>
            </w:r>
          </w:p>
        </w:tc>
        <w:tc>
          <w:tcPr>
            <w:tcW w:w="952" w:type="dxa"/>
            <w:noWrap w:val="0"/>
            <w:vAlign w:val="center"/>
          </w:tcPr>
          <w:p w14:paraId="36759D03">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7FF2EE82">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5D0AD59F">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4048BB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CFFD502">
            <w:pPr>
              <w:tabs>
                <w:tab w:val="left" w:pos="5145"/>
              </w:tabs>
              <w:topLinePunct/>
              <w:snapToGrid w:val="0"/>
              <w:spacing w:before="56" w:after="56"/>
              <w:jc w:val="center"/>
              <w:rPr>
                <w:rFonts w:hint="eastAsia"/>
                <w:color w:val="000000"/>
                <w:sz w:val="18"/>
                <w:szCs w:val="21"/>
              </w:rPr>
            </w:pPr>
            <w:r>
              <w:rPr>
                <w:rFonts w:hint="eastAsia"/>
                <w:color w:val="000000"/>
                <w:sz w:val="18"/>
                <w:szCs w:val="21"/>
              </w:rPr>
              <w:t>15</w:t>
            </w:r>
          </w:p>
        </w:tc>
        <w:tc>
          <w:tcPr>
            <w:tcW w:w="3178" w:type="dxa"/>
            <w:noWrap w:val="0"/>
            <w:vAlign w:val="center"/>
          </w:tcPr>
          <w:p w14:paraId="0D09B30E">
            <w:pPr>
              <w:tabs>
                <w:tab w:val="left" w:pos="5145"/>
              </w:tabs>
              <w:topLinePunct/>
              <w:snapToGrid w:val="0"/>
              <w:spacing w:before="56" w:after="56"/>
              <w:ind w:firstLine="181"/>
              <w:rPr>
                <w:rFonts w:hint="eastAsia"/>
                <w:color w:val="000000"/>
                <w:sz w:val="18"/>
                <w:szCs w:val="21"/>
              </w:rPr>
            </w:pPr>
            <w:r>
              <w:rPr>
                <w:rFonts w:hint="eastAsia"/>
                <w:color w:val="000000"/>
                <w:sz w:val="18"/>
                <w:szCs w:val="21"/>
              </w:rPr>
              <w:t>在继电保护整定计算中，完好元件允许过电压倍数</w:t>
            </w:r>
          </w:p>
        </w:tc>
        <w:tc>
          <w:tcPr>
            <w:tcW w:w="952" w:type="dxa"/>
            <w:noWrap w:val="0"/>
            <w:vAlign w:val="center"/>
          </w:tcPr>
          <w:p w14:paraId="3EA8DE35">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08EA667B">
            <w:pPr>
              <w:tabs>
                <w:tab w:val="left" w:pos="5145"/>
              </w:tabs>
              <w:topLinePunct/>
              <w:snapToGrid w:val="0"/>
              <w:spacing w:before="56" w:after="56"/>
              <w:jc w:val="center"/>
              <w:rPr>
                <w:rFonts w:hint="eastAsia"/>
                <w:color w:val="000000"/>
                <w:sz w:val="18"/>
                <w:szCs w:val="21"/>
              </w:rPr>
            </w:pPr>
            <w:r>
              <w:rPr>
                <w:rFonts w:hint="eastAsia"/>
                <w:color w:val="000000"/>
                <w:sz w:val="18"/>
                <w:szCs w:val="21"/>
              </w:rPr>
              <w:t>1.3</w:t>
            </w:r>
          </w:p>
        </w:tc>
        <w:tc>
          <w:tcPr>
            <w:tcW w:w="1904" w:type="dxa"/>
            <w:noWrap w:val="0"/>
            <w:vAlign w:val="center"/>
          </w:tcPr>
          <w:p w14:paraId="0CA52C74">
            <w:pPr>
              <w:topLinePunct/>
              <w:snapToGrid w:val="0"/>
              <w:spacing w:before="56" w:after="56"/>
              <w:jc w:val="center"/>
              <w:rPr>
                <w:color w:val="000000"/>
                <w:sz w:val="18"/>
                <w:szCs w:val="21"/>
              </w:rPr>
            </w:pPr>
            <w:r>
              <w:rPr>
                <w:rFonts w:hint="eastAsia"/>
                <w:color w:val="000000"/>
                <w:sz w:val="18"/>
                <w:szCs w:val="21"/>
              </w:rPr>
              <w:t>（供货方响应）</w:t>
            </w:r>
          </w:p>
        </w:tc>
      </w:tr>
      <w:tr w14:paraId="6D622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674A6D9">
            <w:pPr>
              <w:tabs>
                <w:tab w:val="left" w:pos="5145"/>
              </w:tabs>
              <w:topLinePunct/>
              <w:snapToGrid w:val="0"/>
              <w:spacing w:before="56" w:after="56"/>
              <w:jc w:val="center"/>
              <w:rPr>
                <w:rFonts w:hint="eastAsia"/>
                <w:color w:val="000000"/>
                <w:sz w:val="18"/>
                <w:szCs w:val="21"/>
              </w:rPr>
            </w:pPr>
            <w:r>
              <w:rPr>
                <w:rFonts w:hint="eastAsia"/>
                <w:color w:val="000000"/>
                <w:sz w:val="18"/>
                <w:szCs w:val="21"/>
              </w:rPr>
              <w:t>16</w:t>
            </w:r>
          </w:p>
        </w:tc>
        <w:tc>
          <w:tcPr>
            <w:tcW w:w="3178" w:type="dxa"/>
            <w:noWrap w:val="0"/>
            <w:vAlign w:val="center"/>
          </w:tcPr>
          <w:p w14:paraId="5ECFFBDF">
            <w:pPr>
              <w:tabs>
                <w:tab w:val="left" w:pos="5145"/>
              </w:tabs>
              <w:topLinePunct/>
              <w:snapToGrid w:val="0"/>
              <w:spacing w:before="56" w:after="56"/>
              <w:ind w:firstLine="181"/>
              <w:rPr>
                <w:rFonts w:hint="eastAsia"/>
                <w:color w:val="000000"/>
                <w:sz w:val="18"/>
                <w:szCs w:val="21"/>
              </w:rPr>
            </w:pPr>
            <w:r>
              <w:rPr>
                <w:rFonts w:hint="eastAsia"/>
                <w:color w:val="000000"/>
                <w:sz w:val="18"/>
                <w:szCs w:val="21"/>
              </w:rPr>
              <w:t>装置接线图</w:t>
            </w:r>
          </w:p>
        </w:tc>
        <w:tc>
          <w:tcPr>
            <w:tcW w:w="952" w:type="dxa"/>
            <w:noWrap w:val="0"/>
            <w:vAlign w:val="center"/>
          </w:tcPr>
          <w:p w14:paraId="03981C38">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298A954A">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04DC775B">
            <w:pPr>
              <w:topLinePunct/>
              <w:snapToGrid w:val="0"/>
              <w:spacing w:before="56" w:after="56"/>
              <w:jc w:val="center"/>
              <w:rPr>
                <w:color w:val="000000"/>
                <w:sz w:val="18"/>
                <w:szCs w:val="21"/>
              </w:rPr>
            </w:pPr>
            <w:r>
              <w:rPr>
                <w:rFonts w:hint="eastAsia"/>
                <w:color w:val="000000"/>
                <w:sz w:val="18"/>
                <w:szCs w:val="21"/>
              </w:rPr>
              <w:t>（供货方提供）</w:t>
            </w:r>
          </w:p>
        </w:tc>
      </w:tr>
      <w:tr w14:paraId="4F2AB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E64B5E3">
            <w:pPr>
              <w:tabs>
                <w:tab w:val="left" w:pos="5145"/>
              </w:tabs>
              <w:topLinePunct/>
              <w:snapToGrid w:val="0"/>
              <w:spacing w:before="56" w:after="56"/>
              <w:jc w:val="center"/>
              <w:rPr>
                <w:rFonts w:hint="eastAsia"/>
                <w:color w:val="000000"/>
                <w:sz w:val="18"/>
                <w:szCs w:val="21"/>
              </w:rPr>
            </w:pPr>
            <w:r>
              <w:rPr>
                <w:rFonts w:hint="eastAsia"/>
                <w:color w:val="000000"/>
                <w:sz w:val="18"/>
                <w:szCs w:val="21"/>
              </w:rPr>
              <w:t>17</w:t>
            </w:r>
          </w:p>
        </w:tc>
        <w:tc>
          <w:tcPr>
            <w:tcW w:w="3178" w:type="dxa"/>
            <w:noWrap w:val="0"/>
            <w:vAlign w:val="center"/>
          </w:tcPr>
          <w:p w14:paraId="121E6165">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电容器组围栏尺寸</w:t>
            </w:r>
          </w:p>
        </w:tc>
        <w:tc>
          <w:tcPr>
            <w:tcW w:w="952" w:type="dxa"/>
            <w:noWrap w:val="0"/>
            <w:vAlign w:val="center"/>
          </w:tcPr>
          <w:p w14:paraId="7929A962">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71293488">
            <w:pPr>
              <w:tabs>
                <w:tab w:val="left" w:pos="5145"/>
              </w:tabs>
              <w:topLinePunct/>
              <w:snapToGrid w:val="0"/>
              <w:spacing w:before="56" w:after="56"/>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77EC1FD8">
            <w:pPr>
              <w:topLinePunct/>
              <w:snapToGrid w:val="0"/>
              <w:spacing w:before="56" w:after="56"/>
              <w:jc w:val="center"/>
              <w:rPr>
                <w:rFonts w:hint="eastAsia"/>
                <w:color w:val="000000"/>
                <w:sz w:val="18"/>
                <w:szCs w:val="21"/>
              </w:rPr>
            </w:pPr>
            <w:r>
              <w:rPr>
                <w:rFonts w:hint="eastAsia"/>
                <w:color w:val="000000"/>
                <w:sz w:val="18"/>
                <w:szCs w:val="21"/>
              </w:rPr>
              <w:t>/</w:t>
            </w:r>
          </w:p>
        </w:tc>
      </w:tr>
      <w:tr w14:paraId="60948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1575293">
            <w:pPr>
              <w:tabs>
                <w:tab w:val="left" w:pos="5145"/>
              </w:tabs>
              <w:topLinePunct/>
              <w:snapToGrid w:val="0"/>
              <w:spacing w:before="56" w:after="56"/>
              <w:jc w:val="center"/>
              <w:rPr>
                <w:rFonts w:hint="eastAsia"/>
                <w:color w:val="000000"/>
                <w:sz w:val="18"/>
                <w:szCs w:val="21"/>
              </w:rPr>
            </w:pPr>
            <w:r>
              <w:rPr>
                <w:rFonts w:hint="eastAsia"/>
                <w:color w:val="000000"/>
                <w:sz w:val="18"/>
                <w:szCs w:val="21"/>
              </w:rPr>
              <w:t>18</w:t>
            </w:r>
          </w:p>
        </w:tc>
        <w:tc>
          <w:tcPr>
            <w:tcW w:w="3178" w:type="dxa"/>
            <w:noWrap w:val="0"/>
            <w:vAlign w:val="center"/>
          </w:tcPr>
          <w:p w14:paraId="2B1D77FC">
            <w:pPr>
              <w:tabs>
                <w:tab w:val="left" w:pos="5145"/>
              </w:tabs>
              <w:topLinePunct/>
              <w:snapToGrid w:val="0"/>
              <w:spacing w:before="56" w:after="56"/>
              <w:ind w:firstLine="181"/>
              <w:rPr>
                <w:rFonts w:hint="eastAsia"/>
                <w:color w:val="000000"/>
                <w:sz w:val="18"/>
                <w:szCs w:val="21"/>
              </w:rPr>
            </w:pPr>
            <w:r>
              <w:rPr>
                <w:rFonts w:hint="eastAsia"/>
                <w:color w:val="000000"/>
                <w:sz w:val="18"/>
                <w:szCs w:val="21"/>
              </w:rPr>
              <w:t>电容器组进线方向和进线位置</w:t>
            </w:r>
          </w:p>
        </w:tc>
        <w:tc>
          <w:tcPr>
            <w:tcW w:w="952" w:type="dxa"/>
            <w:noWrap w:val="0"/>
            <w:vAlign w:val="center"/>
          </w:tcPr>
          <w:p w14:paraId="0B8E155B">
            <w:pPr>
              <w:tabs>
                <w:tab w:val="left" w:pos="5145"/>
              </w:tabs>
              <w:topLinePunct/>
              <w:snapToGrid w:val="0"/>
              <w:spacing w:before="56" w:after="56"/>
              <w:jc w:val="center"/>
              <w:rPr>
                <w:rFonts w:hint="eastAsia"/>
                <w:color w:val="000000"/>
                <w:sz w:val="18"/>
                <w:szCs w:val="21"/>
              </w:rPr>
            </w:pPr>
          </w:p>
        </w:tc>
        <w:tc>
          <w:tcPr>
            <w:tcW w:w="2659" w:type="dxa"/>
            <w:noWrap w:val="0"/>
            <w:vAlign w:val="center"/>
          </w:tcPr>
          <w:p w14:paraId="075DE117">
            <w:pPr>
              <w:topLinePunct/>
              <w:snapToGrid w:val="0"/>
              <w:spacing w:before="56" w:after="56"/>
              <w:jc w:val="center"/>
              <w:rPr>
                <w:color w:val="000000"/>
                <w:sz w:val="18"/>
                <w:szCs w:val="21"/>
              </w:rPr>
            </w:pPr>
            <w:r>
              <w:rPr>
                <w:rFonts w:hint="eastAsia"/>
                <w:color w:val="000000"/>
                <w:sz w:val="18"/>
                <w:szCs w:val="21"/>
              </w:rPr>
              <w:t>（见项目单位可选技术参数表）</w:t>
            </w:r>
          </w:p>
        </w:tc>
        <w:tc>
          <w:tcPr>
            <w:tcW w:w="1904" w:type="dxa"/>
            <w:noWrap w:val="0"/>
            <w:vAlign w:val="center"/>
          </w:tcPr>
          <w:p w14:paraId="4E0E5D83">
            <w:pPr>
              <w:topLinePunct/>
              <w:snapToGrid w:val="0"/>
              <w:spacing w:before="56" w:after="56"/>
              <w:jc w:val="center"/>
              <w:rPr>
                <w:rFonts w:hint="eastAsia"/>
                <w:color w:val="000000"/>
                <w:sz w:val="18"/>
                <w:szCs w:val="21"/>
              </w:rPr>
            </w:pPr>
            <w:r>
              <w:rPr>
                <w:rFonts w:hint="eastAsia"/>
                <w:color w:val="000000"/>
                <w:sz w:val="18"/>
                <w:szCs w:val="21"/>
              </w:rPr>
              <w:t>/</w:t>
            </w:r>
          </w:p>
        </w:tc>
      </w:tr>
      <w:tr w14:paraId="55F7E4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1D36D89">
            <w:pPr>
              <w:tabs>
                <w:tab w:val="left" w:pos="5145"/>
              </w:tabs>
              <w:topLinePunct/>
              <w:snapToGrid w:val="0"/>
              <w:spacing w:before="56" w:after="56"/>
              <w:jc w:val="center"/>
              <w:rPr>
                <w:rFonts w:hint="eastAsia"/>
                <w:color w:val="000000"/>
                <w:sz w:val="18"/>
                <w:szCs w:val="21"/>
              </w:rPr>
            </w:pPr>
            <w:r>
              <w:rPr>
                <w:rFonts w:hint="eastAsia"/>
                <w:color w:val="000000"/>
                <w:sz w:val="18"/>
                <w:szCs w:val="21"/>
              </w:rPr>
              <w:t>19</w:t>
            </w:r>
          </w:p>
        </w:tc>
        <w:tc>
          <w:tcPr>
            <w:tcW w:w="3178" w:type="dxa"/>
            <w:noWrap w:val="0"/>
            <w:vAlign w:val="center"/>
          </w:tcPr>
          <w:p w14:paraId="0DFA925A">
            <w:pPr>
              <w:tabs>
                <w:tab w:val="left" w:pos="5145"/>
              </w:tabs>
              <w:topLinePunct/>
              <w:snapToGrid w:val="0"/>
              <w:spacing w:before="56" w:after="56"/>
              <w:ind w:firstLine="181"/>
              <w:rPr>
                <w:rFonts w:hint="eastAsia"/>
                <w:color w:val="000000"/>
                <w:sz w:val="18"/>
                <w:szCs w:val="21"/>
              </w:rPr>
            </w:pPr>
            <w:r>
              <w:rPr>
                <w:rFonts w:hint="eastAsia"/>
                <w:color w:val="000000"/>
                <w:sz w:val="18"/>
                <w:szCs w:val="21"/>
              </w:rPr>
              <w:t>装置耐受短路电流能力</w:t>
            </w:r>
          </w:p>
        </w:tc>
        <w:tc>
          <w:tcPr>
            <w:tcW w:w="952" w:type="dxa"/>
            <w:noWrap w:val="0"/>
            <w:vAlign w:val="center"/>
          </w:tcPr>
          <w:p w14:paraId="5CE0F5E8">
            <w:pPr>
              <w:tabs>
                <w:tab w:val="left" w:pos="5145"/>
              </w:tabs>
              <w:topLinePunct/>
              <w:snapToGrid w:val="0"/>
              <w:spacing w:before="56" w:after="56"/>
              <w:jc w:val="center"/>
              <w:rPr>
                <w:rFonts w:hint="eastAsia"/>
                <w:color w:val="000000"/>
                <w:sz w:val="18"/>
                <w:szCs w:val="21"/>
              </w:rPr>
            </w:pPr>
            <w:r>
              <w:rPr>
                <w:color w:val="000000"/>
                <w:sz w:val="18"/>
                <w:szCs w:val="21"/>
              </w:rPr>
              <w:t>k</w:t>
            </w:r>
            <w:r>
              <w:rPr>
                <w:rFonts w:hint="eastAsia"/>
                <w:color w:val="000000"/>
                <w:sz w:val="18"/>
                <w:szCs w:val="21"/>
              </w:rPr>
              <w:t>A</w:t>
            </w:r>
          </w:p>
        </w:tc>
        <w:tc>
          <w:tcPr>
            <w:tcW w:w="2659" w:type="dxa"/>
            <w:noWrap w:val="0"/>
            <w:vAlign w:val="center"/>
          </w:tcPr>
          <w:p w14:paraId="18B38326">
            <w:pPr>
              <w:tabs>
                <w:tab w:val="left" w:pos="5145"/>
              </w:tabs>
              <w:topLinePunct/>
              <w:snapToGrid w:val="0"/>
              <w:spacing w:before="56" w:after="56"/>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287B016C">
            <w:pPr>
              <w:topLinePunct/>
              <w:snapToGrid w:val="0"/>
              <w:spacing w:before="56" w:after="56"/>
              <w:jc w:val="center"/>
              <w:rPr>
                <w:rFonts w:hint="eastAsia"/>
                <w:color w:val="000000"/>
                <w:sz w:val="18"/>
                <w:szCs w:val="21"/>
              </w:rPr>
            </w:pPr>
            <w:r>
              <w:rPr>
                <w:rFonts w:hint="eastAsia"/>
                <w:color w:val="000000"/>
                <w:sz w:val="18"/>
                <w:szCs w:val="21"/>
              </w:rPr>
              <w:t>/</w:t>
            </w:r>
          </w:p>
        </w:tc>
      </w:tr>
      <w:tr w14:paraId="33C3BC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3DDF58E">
            <w:pPr>
              <w:tabs>
                <w:tab w:val="left" w:pos="5145"/>
              </w:tabs>
              <w:topLinePunct/>
              <w:snapToGrid w:val="0"/>
              <w:spacing w:before="56" w:after="56"/>
              <w:jc w:val="center"/>
              <w:rPr>
                <w:rFonts w:hint="eastAsia"/>
                <w:color w:val="000000"/>
                <w:sz w:val="18"/>
                <w:szCs w:val="21"/>
              </w:rPr>
            </w:pPr>
            <w:r>
              <w:rPr>
                <w:rFonts w:hint="eastAsia"/>
                <w:color w:val="000000"/>
                <w:sz w:val="18"/>
                <w:szCs w:val="21"/>
              </w:rPr>
              <w:t>二</w:t>
            </w:r>
          </w:p>
        </w:tc>
        <w:tc>
          <w:tcPr>
            <w:tcW w:w="8693" w:type="dxa"/>
            <w:gridSpan w:val="4"/>
            <w:noWrap w:val="0"/>
            <w:vAlign w:val="center"/>
          </w:tcPr>
          <w:p w14:paraId="1CAAADE2">
            <w:pPr>
              <w:topLinePunct/>
              <w:snapToGrid w:val="0"/>
              <w:spacing w:before="56" w:after="56"/>
              <w:ind w:firstLine="181"/>
              <w:rPr>
                <w:color w:val="000000"/>
                <w:sz w:val="18"/>
                <w:szCs w:val="21"/>
              </w:rPr>
            </w:pPr>
            <w:r>
              <w:rPr>
                <w:rFonts w:hint="eastAsia"/>
                <w:color w:val="000000"/>
                <w:sz w:val="18"/>
                <w:szCs w:val="21"/>
              </w:rPr>
              <w:t>单台电容器参数</w:t>
            </w:r>
          </w:p>
        </w:tc>
      </w:tr>
      <w:tr w14:paraId="12282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D4B652C">
            <w:pPr>
              <w:tabs>
                <w:tab w:val="left" w:pos="5145"/>
              </w:tabs>
              <w:topLinePunct/>
              <w:snapToGrid w:val="0"/>
              <w:spacing w:before="56" w:after="56"/>
              <w:jc w:val="center"/>
              <w:rPr>
                <w:color w:val="000000"/>
                <w:sz w:val="18"/>
                <w:szCs w:val="21"/>
              </w:rPr>
            </w:pPr>
            <w:r>
              <w:rPr>
                <w:color w:val="000000"/>
                <w:sz w:val="18"/>
                <w:szCs w:val="21"/>
              </w:rPr>
              <w:t>1</w:t>
            </w:r>
          </w:p>
        </w:tc>
        <w:tc>
          <w:tcPr>
            <w:tcW w:w="3178" w:type="dxa"/>
            <w:noWrap w:val="0"/>
            <w:vAlign w:val="center"/>
          </w:tcPr>
          <w:p w14:paraId="61C778CC">
            <w:pPr>
              <w:tabs>
                <w:tab w:val="left" w:pos="5145"/>
              </w:tabs>
              <w:topLinePunct/>
              <w:snapToGrid w:val="0"/>
              <w:spacing w:before="56" w:after="56"/>
              <w:ind w:firstLine="181"/>
              <w:rPr>
                <w:color w:val="000000"/>
                <w:sz w:val="18"/>
                <w:szCs w:val="21"/>
              </w:rPr>
            </w:pPr>
            <w:r>
              <w:rPr>
                <w:color w:val="000000"/>
                <w:sz w:val="18"/>
                <w:szCs w:val="21"/>
              </w:rPr>
              <w:t>型号</w:t>
            </w:r>
          </w:p>
        </w:tc>
        <w:tc>
          <w:tcPr>
            <w:tcW w:w="952" w:type="dxa"/>
            <w:noWrap w:val="0"/>
            <w:vAlign w:val="center"/>
          </w:tcPr>
          <w:p w14:paraId="0F0BE505">
            <w:pPr>
              <w:tabs>
                <w:tab w:val="left" w:pos="5145"/>
              </w:tabs>
              <w:topLinePunct/>
              <w:snapToGrid w:val="0"/>
              <w:spacing w:before="56" w:after="56"/>
              <w:jc w:val="center"/>
              <w:rPr>
                <w:color w:val="000000"/>
                <w:sz w:val="18"/>
                <w:szCs w:val="21"/>
              </w:rPr>
            </w:pPr>
          </w:p>
        </w:tc>
        <w:tc>
          <w:tcPr>
            <w:tcW w:w="2659" w:type="dxa"/>
            <w:noWrap w:val="0"/>
            <w:vAlign w:val="center"/>
          </w:tcPr>
          <w:p w14:paraId="122F7B7A">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49608932">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698B19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BC0EEB5">
            <w:pPr>
              <w:tabs>
                <w:tab w:val="left" w:pos="5145"/>
              </w:tabs>
              <w:topLinePunct/>
              <w:snapToGrid w:val="0"/>
              <w:spacing w:before="56" w:after="56"/>
              <w:jc w:val="center"/>
              <w:rPr>
                <w:color w:val="000000"/>
                <w:sz w:val="18"/>
                <w:szCs w:val="21"/>
              </w:rPr>
            </w:pPr>
            <w:r>
              <w:rPr>
                <w:color w:val="000000"/>
                <w:sz w:val="18"/>
                <w:szCs w:val="21"/>
              </w:rPr>
              <w:t>2</w:t>
            </w:r>
          </w:p>
        </w:tc>
        <w:tc>
          <w:tcPr>
            <w:tcW w:w="3178" w:type="dxa"/>
            <w:noWrap w:val="0"/>
            <w:vAlign w:val="center"/>
          </w:tcPr>
          <w:p w14:paraId="657D1A1F">
            <w:pPr>
              <w:tabs>
                <w:tab w:val="left" w:pos="5145"/>
              </w:tabs>
              <w:topLinePunct/>
              <w:snapToGrid w:val="0"/>
              <w:spacing w:before="56" w:after="56"/>
              <w:ind w:firstLine="181"/>
              <w:rPr>
                <w:color w:val="000000"/>
                <w:sz w:val="18"/>
                <w:szCs w:val="21"/>
              </w:rPr>
            </w:pPr>
            <w:r>
              <w:rPr>
                <w:color w:val="000000"/>
                <w:sz w:val="18"/>
                <w:szCs w:val="21"/>
              </w:rPr>
              <w:t>额定电压</w:t>
            </w:r>
          </w:p>
        </w:tc>
        <w:tc>
          <w:tcPr>
            <w:tcW w:w="952" w:type="dxa"/>
            <w:noWrap w:val="0"/>
            <w:vAlign w:val="center"/>
          </w:tcPr>
          <w:p w14:paraId="5824FE45">
            <w:pPr>
              <w:tabs>
                <w:tab w:val="left" w:pos="5145"/>
              </w:tabs>
              <w:topLinePunct/>
              <w:snapToGrid w:val="0"/>
              <w:spacing w:before="56" w:after="56"/>
              <w:jc w:val="center"/>
              <w:rPr>
                <w:color w:val="000000"/>
                <w:sz w:val="18"/>
                <w:szCs w:val="21"/>
              </w:rPr>
            </w:pPr>
            <w:r>
              <w:rPr>
                <w:color w:val="000000"/>
                <w:sz w:val="18"/>
                <w:szCs w:val="21"/>
              </w:rPr>
              <w:t>kV</w:t>
            </w:r>
          </w:p>
        </w:tc>
        <w:tc>
          <w:tcPr>
            <w:tcW w:w="2659" w:type="dxa"/>
            <w:noWrap w:val="0"/>
            <w:vAlign w:val="center"/>
          </w:tcPr>
          <w:p w14:paraId="248AB647">
            <w:pPr>
              <w:tabs>
                <w:tab w:val="left" w:pos="5145"/>
              </w:tabs>
              <w:topLinePunct/>
              <w:snapToGrid w:val="0"/>
              <w:spacing w:before="56" w:after="56"/>
              <w:jc w:val="center"/>
              <w:rPr>
                <w:rFonts w:hint="eastAsia"/>
                <w:color w:val="000000"/>
                <w:sz w:val="18"/>
                <w:szCs w:val="21"/>
              </w:rPr>
            </w:pPr>
            <w:r>
              <w:rPr>
                <w:rFonts w:hint="eastAsia"/>
                <w:color w:val="000000"/>
                <w:sz w:val="18"/>
                <w:szCs w:val="21"/>
              </w:rPr>
              <w:t>/</w:t>
            </w:r>
          </w:p>
        </w:tc>
        <w:tc>
          <w:tcPr>
            <w:tcW w:w="1904" w:type="dxa"/>
            <w:noWrap w:val="0"/>
            <w:vAlign w:val="center"/>
          </w:tcPr>
          <w:p w14:paraId="0F0AB5CE">
            <w:pPr>
              <w:tabs>
                <w:tab w:val="left" w:pos="5145"/>
              </w:tabs>
              <w:topLinePunct/>
              <w:snapToGrid w:val="0"/>
              <w:spacing w:before="56" w:after="56"/>
              <w:jc w:val="center"/>
              <w:rPr>
                <w:rFonts w:hint="eastAsia"/>
                <w:color w:val="000000"/>
                <w:sz w:val="18"/>
                <w:szCs w:val="21"/>
              </w:rPr>
            </w:pPr>
            <w:r>
              <w:rPr>
                <w:rFonts w:hint="eastAsia"/>
                <w:color w:val="000000"/>
                <w:sz w:val="18"/>
                <w:szCs w:val="21"/>
              </w:rPr>
              <w:t>（供货方提供）</w:t>
            </w:r>
          </w:p>
        </w:tc>
      </w:tr>
      <w:tr w14:paraId="1A2AE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0EEF11C">
            <w:pPr>
              <w:tabs>
                <w:tab w:val="left" w:pos="5145"/>
              </w:tabs>
              <w:topLinePunct/>
              <w:snapToGrid w:val="0"/>
              <w:spacing w:before="56" w:after="56"/>
              <w:jc w:val="center"/>
              <w:rPr>
                <w:color w:val="000000"/>
                <w:sz w:val="18"/>
                <w:szCs w:val="21"/>
              </w:rPr>
            </w:pPr>
            <w:r>
              <w:rPr>
                <w:color w:val="000000"/>
                <w:sz w:val="18"/>
                <w:szCs w:val="21"/>
              </w:rPr>
              <w:t>3</w:t>
            </w:r>
          </w:p>
        </w:tc>
        <w:tc>
          <w:tcPr>
            <w:tcW w:w="3178" w:type="dxa"/>
            <w:noWrap w:val="0"/>
            <w:vAlign w:val="center"/>
          </w:tcPr>
          <w:p w14:paraId="2B1AA4D9">
            <w:pPr>
              <w:tabs>
                <w:tab w:val="left" w:pos="5145"/>
              </w:tabs>
              <w:topLinePunct/>
              <w:snapToGrid w:val="0"/>
              <w:spacing w:before="56" w:after="56"/>
              <w:ind w:firstLine="181"/>
              <w:rPr>
                <w:color w:val="000000"/>
                <w:sz w:val="18"/>
                <w:szCs w:val="21"/>
              </w:rPr>
            </w:pPr>
            <w:r>
              <w:rPr>
                <w:color w:val="000000"/>
                <w:sz w:val="18"/>
                <w:szCs w:val="21"/>
              </w:rPr>
              <w:t>额定容量</w:t>
            </w:r>
          </w:p>
        </w:tc>
        <w:tc>
          <w:tcPr>
            <w:tcW w:w="952" w:type="dxa"/>
            <w:noWrap w:val="0"/>
            <w:vAlign w:val="center"/>
          </w:tcPr>
          <w:p w14:paraId="1AD5AB81">
            <w:pPr>
              <w:tabs>
                <w:tab w:val="left" w:pos="5145"/>
              </w:tabs>
              <w:topLinePunct/>
              <w:snapToGrid w:val="0"/>
              <w:spacing w:before="56" w:after="56"/>
              <w:jc w:val="center"/>
              <w:rPr>
                <w:color w:val="000000"/>
                <w:sz w:val="18"/>
                <w:szCs w:val="21"/>
              </w:rPr>
            </w:pPr>
            <w:r>
              <w:rPr>
                <w:color w:val="000000"/>
                <w:sz w:val="18"/>
                <w:szCs w:val="21"/>
              </w:rPr>
              <w:t>kvar</w:t>
            </w:r>
          </w:p>
        </w:tc>
        <w:tc>
          <w:tcPr>
            <w:tcW w:w="2659" w:type="dxa"/>
            <w:noWrap w:val="0"/>
            <w:vAlign w:val="center"/>
          </w:tcPr>
          <w:p w14:paraId="755D7F8D">
            <w:pPr>
              <w:tabs>
                <w:tab w:val="left" w:pos="5145"/>
              </w:tabs>
              <w:topLinePunct/>
              <w:snapToGrid w:val="0"/>
              <w:spacing w:before="56" w:after="56"/>
              <w:jc w:val="center"/>
              <w:rPr>
                <w:rFonts w:hint="eastAsia"/>
                <w:color w:val="000000"/>
                <w:sz w:val="18"/>
                <w:szCs w:val="21"/>
              </w:rPr>
            </w:pPr>
            <w:r>
              <w:rPr>
                <w:rFonts w:hint="eastAsia"/>
                <w:color w:val="000000"/>
                <w:sz w:val="18"/>
                <w:szCs w:val="21"/>
              </w:rPr>
              <w:t>334</w:t>
            </w:r>
          </w:p>
        </w:tc>
        <w:tc>
          <w:tcPr>
            <w:tcW w:w="1904" w:type="dxa"/>
            <w:noWrap w:val="0"/>
            <w:vAlign w:val="center"/>
          </w:tcPr>
          <w:p w14:paraId="0501B13D">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0B426D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B982104">
            <w:pPr>
              <w:tabs>
                <w:tab w:val="left" w:pos="5145"/>
              </w:tabs>
              <w:topLinePunct/>
              <w:snapToGrid w:val="0"/>
              <w:spacing w:before="56" w:after="56"/>
              <w:jc w:val="center"/>
              <w:rPr>
                <w:color w:val="000000"/>
                <w:sz w:val="18"/>
                <w:szCs w:val="21"/>
              </w:rPr>
            </w:pPr>
            <w:r>
              <w:rPr>
                <w:color w:val="000000"/>
                <w:sz w:val="18"/>
                <w:szCs w:val="21"/>
              </w:rPr>
              <w:t>4</w:t>
            </w:r>
          </w:p>
        </w:tc>
        <w:tc>
          <w:tcPr>
            <w:tcW w:w="3178" w:type="dxa"/>
            <w:noWrap w:val="0"/>
            <w:vAlign w:val="center"/>
          </w:tcPr>
          <w:p w14:paraId="42FD354F">
            <w:pPr>
              <w:tabs>
                <w:tab w:val="left" w:pos="5145"/>
              </w:tabs>
              <w:topLinePunct/>
              <w:snapToGrid w:val="0"/>
              <w:spacing w:before="56" w:after="56"/>
              <w:ind w:firstLine="181"/>
              <w:rPr>
                <w:color w:val="000000"/>
                <w:sz w:val="18"/>
                <w:szCs w:val="21"/>
              </w:rPr>
            </w:pPr>
            <w:r>
              <w:rPr>
                <w:color w:val="000000"/>
                <w:sz w:val="18"/>
                <w:szCs w:val="21"/>
              </w:rPr>
              <w:t>设计场强（</w:t>
            </w:r>
            <w:r>
              <w:rPr>
                <w:i/>
                <w:color w:val="000000"/>
                <w:sz w:val="18"/>
                <w:szCs w:val="21"/>
              </w:rPr>
              <w:t>K</w:t>
            </w:r>
            <w:r>
              <w:rPr>
                <w:color w:val="000000"/>
                <w:sz w:val="18"/>
                <w:szCs w:val="21"/>
              </w:rPr>
              <w:t>=1）</w:t>
            </w:r>
          </w:p>
        </w:tc>
        <w:tc>
          <w:tcPr>
            <w:tcW w:w="952" w:type="dxa"/>
            <w:noWrap w:val="0"/>
            <w:vAlign w:val="center"/>
          </w:tcPr>
          <w:p w14:paraId="003260BC">
            <w:pPr>
              <w:tabs>
                <w:tab w:val="left" w:pos="5145"/>
              </w:tabs>
              <w:topLinePunct/>
              <w:snapToGrid w:val="0"/>
              <w:spacing w:before="56" w:after="56"/>
              <w:jc w:val="center"/>
              <w:rPr>
                <w:color w:val="000000"/>
                <w:sz w:val="18"/>
                <w:szCs w:val="21"/>
              </w:rPr>
            </w:pPr>
            <w:r>
              <w:rPr>
                <w:color w:val="000000"/>
                <w:sz w:val="18"/>
                <w:szCs w:val="21"/>
              </w:rPr>
              <w:t>kV/mm</w:t>
            </w:r>
          </w:p>
        </w:tc>
        <w:tc>
          <w:tcPr>
            <w:tcW w:w="2659" w:type="dxa"/>
            <w:noWrap w:val="0"/>
            <w:vAlign w:val="center"/>
          </w:tcPr>
          <w:p w14:paraId="5543EE5F">
            <w:pPr>
              <w:tabs>
                <w:tab w:val="left" w:pos="5145"/>
              </w:tabs>
              <w:topLinePunct/>
              <w:snapToGrid w:val="0"/>
              <w:spacing w:before="56" w:after="56"/>
              <w:jc w:val="center"/>
              <w:rPr>
                <w:color w:val="000000"/>
                <w:sz w:val="18"/>
                <w:szCs w:val="21"/>
              </w:rPr>
            </w:pPr>
            <w:r>
              <w:rPr>
                <w:rFonts w:hint="eastAsia" w:ascii="宋体" w:hAnsi="宋体"/>
                <w:color w:val="000000"/>
                <w:sz w:val="18"/>
                <w:szCs w:val="21"/>
              </w:rPr>
              <w:t>≤</w:t>
            </w:r>
            <w:r>
              <w:rPr>
                <w:color w:val="000000"/>
                <w:sz w:val="18"/>
                <w:szCs w:val="21"/>
              </w:rPr>
              <w:t>57</w:t>
            </w:r>
          </w:p>
        </w:tc>
        <w:tc>
          <w:tcPr>
            <w:tcW w:w="1904" w:type="dxa"/>
            <w:noWrap w:val="0"/>
            <w:vAlign w:val="center"/>
          </w:tcPr>
          <w:p w14:paraId="23957E26">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44A99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4E3A326C">
            <w:pPr>
              <w:tabs>
                <w:tab w:val="left" w:pos="5145"/>
              </w:tabs>
              <w:topLinePunct/>
              <w:snapToGrid w:val="0"/>
              <w:spacing w:before="56" w:after="56"/>
              <w:jc w:val="center"/>
              <w:rPr>
                <w:color w:val="000000"/>
                <w:sz w:val="18"/>
                <w:szCs w:val="21"/>
              </w:rPr>
            </w:pPr>
            <w:r>
              <w:rPr>
                <w:color w:val="000000"/>
                <w:sz w:val="18"/>
                <w:szCs w:val="21"/>
              </w:rPr>
              <w:t>5</w:t>
            </w:r>
          </w:p>
        </w:tc>
        <w:tc>
          <w:tcPr>
            <w:tcW w:w="3178" w:type="dxa"/>
            <w:vMerge w:val="restart"/>
            <w:noWrap w:val="0"/>
            <w:vAlign w:val="center"/>
          </w:tcPr>
          <w:p w14:paraId="56D66789">
            <w:pPr>
              <w:tabs>
                <w:tab w:val="left" w:pos="5145"/>
              </w:tabs>
              <w:topLinePunct/>
              <w:snapToGrid w:val="0"/>
              <w:spacing w:before="56" w:after="56"/>
              <w:ind w:firstLine="181"/>
              <w:rPr>
                <w:color w:val="000000"/>
                <w:sz w:val="18"/>
                <w:szCs w:val="21"/>
              </w:rPr>
            </w:pPr>
            <w:r>
              <w:rPr>
                <w:color w:val="000000"/>
                <w:sz w:val="18"/>
                <w:szCs w:val="21"/>
              </w:rPr>
              <w:t>局部放电性能</w:t>
            </w:r>
          </w:p>
        </w:tc>
        <w:tc>
          <w:tcPr>
            <w:tcW w:w="952" w:type="dxa"/>
            <w:noWrap w:val="0"/>
            <w:vAlign w:val="center"/>
          </w:tcPr>
          <w:p w14:paraId="3EE64684">
            <w:pPr>
              <w:topLinePunct/>
              <w:snapToGrid w:val="0"/>
              <w:spacing w:before="56" w:after="56"/>
              <w:jc w:val="center"/>
              <w:rPr>
                <w:color w:val="000000"/>
                <w:sz w:val="18"/>
                <w:szCs w:val="21"/>
              </w:rPr>
            </w:pPr>
            <w:r>
              <w:rPr>
                <w:color w:val="000000"/>
                <w:sz w:val="18"/>
                <w:szCs w:val="21"/>
              </w:rPr>
              <w:t>pC</w:t>
            </w:r>
          </w:p>
        </w:tc>
        <w:tc>
          <w:tcPr>
            <w:tcW w:w="2659" w:type="dxa"/>
            <w:noWrap w:val="0"/>
            <w:vAlign w:val="center"/>
          </w:tcPr>
          <w:p w14:paraId="480E8C56">
            <w:pPr>
              <w:topLinePunct/>
              <w:snapToGrid w:val="0"/>
              <w:spacing w:before="56" w:after="56"/>
              <w:jc w:val="center"/>
              <w:rPr>
                <w:color w:val="000000"/>
                <w:sz w:val="18"/>
                <w:szCs w:val="21"/>
              </w:rPr>
            </w:pPr>
            <w:r>
              <w:rPr>
                <w:color w:val="000000"/>
                <w:sz w:val="18"/>
                <w:szCs w:val="21"/>
              </w:rPr>
              <w:t>局部放电量</w:t>
            </w:r>
            <w:r>
              <w:rPr>
                <w:rFonts w:hint="eastAsia" w:ascii="宋体" w:hAnsi="宋体"/>
                <w:color w:val="000000"/>
                <w:sz w:val="18"/>
                <w:szCs w:val="21"/>
              </w:rPr>
              <w:t>≤</w:t>
            </w:r>
            <w:r>
              <w:rPr>
                <w:color w:val="000000"/>
                <w:sz w:val="18"/>
                <w:szCs w:val="21"/>
              </w:rPr>
              <w:t>50</w:t>
            </w:r>
          </w:p>
        </w:tc>
        <w:tc>
          <w:tcPr>
            <w:tcW w:w="1904" w:type="dxa"/>
            <w:noWrap w:val="0"/>
            <w:vAlign w:val="center"/>
          </w:tcPr>
          <w:p w14:paraId="0F2B444D">
            <w:pPr>
              <w:topLinePunct/>
              <w:snapToGrid w:val="0"/>
              <w:spacing w:before="56" w:after="56"/>
              <w:jc w:val="center"/>
              <w:rPr>
                <w:rFonts w:hint="eastAsia"/>
                <w:color w:val="000000"/>
                <w:sz w:val="18"/>
                <w:szCs w:val="21"/>
              </w:rPr>
            </w:pPr>
            <w:r>
              <w:rPr>
                <w:rFonts w:hint="eastAsia"/>
                <w:color w:val="000000"/>
                <w:sz w:val="18"/>
                <w:szCs w:val="21"/>
              </w:rPr>
              <w:t>（供货方响应）</w:t>
            </w:r>
          </w:p>
        </w:tc>
      </w:tr>
      <w:tr w14:paraId="6C0478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7A098560">
            <w:pPr>
              <w:tabs>
                <w:tab w:val="left" w:pos="5145"/>
              </w:tabs>
              <w:topLinePunct/>
              <w:snapToGrid w:val="0"/>
              <w:spacing w:before="56" w:after="56"/>
              <w:jc w:val="center"/>
              <w:rPr>
                <w:color w:val="000000"/>
                <w:sz w:val="18"/>
                <w:szCs w:val="21"/>
              </w:rPr>
            </w:pPr>
          </w:p>
        </w:tc>
        <w:tc>
          <w:tcPr>
            <w:tcW w:w="3178" w:type="dxa"/>
            <w:vMerge w:val="continue"/>
            <w:noWrap w:val="0"/>
            <w:vAlign w:val="center"/>
          </w:tcPr>
          <w:p w14:paraId="0D352CD9">
            <w:pPr>
              <w:tabs>
                <w:tab w:val="left" w:pos="5145"/>
              </w:tabs>
              <w:topLinePunct/>
              <w:snapToGrid w:val="0"/>
              <w:spacing w:before="56" w:after="56"/>
              <w:jc w:val="center"/>
              <w:rPr>
                <w:color w:val="000000"/>
                <w:sz w:val="18"/>
                <w:szCs w:val="21"/>
              </w:rPr>
            </w:pPr>
          </w:p>
        </w:tc>
        <w:tc>
          <w:tcPr>
            <w:tcW w:w="952" w:type="dxa"/>
            <w:noWrap w:val="0"/>
            <w:vAlign w:val="center"/>
          </w:tcPr>
          <w:p w14:paraId="5112C3E2">
            <w:pPr>
              <w:topLinePunct/>
              <w:snapToGrid w:val="0"/>
              <w:spacing w:before="56" w:after="56"/>
              <w:jc w:val="center"/>
              <w:rPr>
                <w:color w:val="000000"/>
                <w:sz w:val="18"/>
                <w:szCs w:val="21"/>
              </w:rPr>
            </w:pPr>
            <w:r>
              <w:rPr>
                <w:i/>
                <w:color w:val="000000"/>
                <w:sz w:val="18"/>
                <w:szCs w:val="21"/>
              </w:rPr>
              <w:t>U</w:t>
            </w:r>
            <w:r>
              <w:rPr>
                <w:color w:val="000000"/>
                <w:sz w:val="18"/>
                <w:szCs w:val="21"/>
                <w:vertAlign w:val="subscript"/>
              </w:rPr>
              <w:t>N</w:t>
            </w:r>
          </w:p>
        </w:tc>
        <w:tc>
          <w:tcPr>
            <w:tcW w:w="2659" w:type="dxa"/>
            <w:noWrap w:val="0"/>
            <w:vAlign w:val="center"/>
          </w:tcPr>
          <w:p w14:paraId="7EB64AD1">
            <w:pPr>
              <w:topLinePunct/>
              <w:snapToGrid w:val="0"/>
              <w:spacing w:before="56" w:after="56"/>
              <w:jc w:val="center"/>
              <w:rPr>
                <w:color w:val="000000"/>
                <w:sz w:val="18"/>
                <w:szCs w:val="21"/>
              </w:rPr>
            </w:pPr>
            <w:r>
              <w:rPr>
                <w:color w:val="000000"/>
                <w:sz w:val="18"/>
                <w:szCs w:val="21"/>
              </w:rPr>
              <w:t>温度下限时局放熄灭电压不低于1.2</w:t>
            </w:r>
          </w:p>
        </w:tc>
        <w:tc>
          <w:tcPr>
            <w:tcW w:w="1904" w:type="dxa"/>
            <w:noWrap w:val="0"/>
            <w:vAlign w:val="center"/>
          </w:tcPr>
          <w:p w14:paraId="0D3AB0DE">
            <w:pPr>
              <w:topLinePunct/>
              <w:snapToGrid w:val="0"/>
              <w:spacing w:before="56" w:after="56"/>
              <w:jc w:val="center"/>
              <w:rPr>
                <w:color w:val="000000"/>
                <w:sz w:val="18"/>
                <w:szCs w:val="21"/>
              </w:rPr>
            </w:pPr>
            <w:r>
              <w:rPr>
                <w:rFonts w:hint="eastAsia"/>
                <w:color w:val="000000"/>
                <w:sz w:val="18"/>
                <w:szCs w:val="21"/>
              </w:rPr>
              <w:t>（供货方响应）</w:t>
            </w:r>
          </w:p>
        </w:tc>
      </w:tr>
    </w:tbl>
    <w:p w14:paraId="2CBC7A58">
      <w:pPr>
        <w:pStyle w:val="24"/>
        <w:rPr>
          <w:rFonts w:hint="eastAsia" w:ascii="宋体" w:hAnsi="宋体" w:eastAsia="宋体"/>
          <w:color w:val="000000"/>
        </w:rPr>
      </w:pPr>
      <w:r>
        <w:rPr>
          <w:color w:val="000000"/>
        </w:rPr>
        <w:t>表</w:t>
      </w:r>
      <w:r>
        <w:rPr>
          <w:rFonts w:hint="eastAsia"/>
          <w:color w:val="000000"/>
        </w:rPr>
        <w:t>1</w:t>
      </w:r>
      <w:r>
        <w:rPr>
          <w:rFonts w:hint="eastAsia" w:ascii="宋体" w:hAnsi="宋体" w:eastAsia="宋体"/>
          <w:color w:val="000000"/>
        </w:rPr>
        <w:t>（续）</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178"/>
        <w:gridCol w:w="952"/>
        <w:gridCol w:w="2659"/>
        <w:gridCol w:w="1904"/>
      </w:tblGrid>
      <w:tr w14:paraId="679AAE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14:paraId="3308C67F">
            <w:pPr>
              <w:tabs>
                <w:tab w:val="left" w:pos="5145"/>
              </w:tabs>
              <w:topLinePunct/>
              <w:snapToGrid w:val="0"/>
              <w:spacing w:before="44" w:after="44"/>
              <w:jc w:val="center"/>
              <w:rPr>
                <w:rFonts w:hint="eastAsia"/>
                <w:color w:val="000000"/>
                <w:sz w:val="18"/>
                <w:szCs w:val="21"/>
              </w:rPr>
            </w:pPr>
            <w:r>
              <w:rPr>
                <w:color w:val="000000"/>
                <w:sz w:val="18"/>
                <w:szCs w:val="21"/>
              </w:rPr>
              <w:t>序号</w:t>
            </w:r>
          </w:p>
        </w:tc>
        <w:tc>
          <w:tcPr>
            <w:tcW w:w="3178" w:type="dxa"/>
            <w:noWrap w:val="0"/>
            <w:vAlign w:val="center"/>
          </w:tcPr>
          <w:p w14:paraId="7802F60B">
            <w:pPr>
              <w:tabs>
                <w:tab w:val="left" w:pos="5145"/>
              </w:tabs>
              <w:topLinePunct/>
              <w:snapToGrid w:val="0"/>
              <w:spacing w:before="44" w:after="44"/>
              <w:jc w:val="center"/>
              <w:rPr>
                <w:color w:val="000000"/>
                <w:sz w:val="18"/>
                <w:szCs w:val="21"/>
              </w:rPr>
            </w:pPr>
            <w:r>
              <w:rPr>
                <w:rFonts w:hint="eastAsia"/>
                <w:color w:val="000000"/>
                <w:sz w:val="18"/>
                <w:szCs w:val="21"/>
              </w:rPr>
              <w:t>项　　目</w:t>
            </w:r>
          </w:p>
        </w:tc>
        <w:tc>
          <w:tcPr>
            <w:tcW w:w="952" w:type="dxa"/>
            <w:noWrap w:val="0"/>
            <w:vAlign w:val="center"/>
          </w:tcPr>
          <w:p w14:paraId="344CCA13">
            <w:pPr>
              <w:tabs>
                <w:tab w:val="left" w:pos="5145"/>
              </w:tabs>
              <w:topLinePunct/>
              <w:snapToGrid w:val="0"/>
              <w:spacing w:before="44" w:after="44"/>
              <w:jc w:val="center"/>
              <w:rPr>
                <w:color w:val="000000"/>
                <w:sz w:val="18"/>
                <w:szCs w:val="21"/>
              </w:rPr>
            </w:pPr>
            <w:r>
              <w:rPr>
                <w:color w:val="000000"/>
                <w:sz w:val="18"/>
                <w:szCs w:val="21"/>
              </w:rPr>
              <w:t>单位</w:t>
            </w:r>
          </w:p>
        </w:tc>
        <w:tc>
          <w:tcPr>
            <w:tcW w:w="2659" w:type="dxa"/>
            <w:noWrap w:val="0"/>
            <w:vAlign w:val="center"/>
          </w:tcPr>
          <w:p w14:paraId="72D7EA53">
            <w:pPr>
              <w:topLinePunct/>
              <w:snapToGrid w:val="0"/>
              <w:spacing w:before="44" w:after="44"/>
              <w:jc w:val="center"/>
              <w:rPr>
                <w:color w:val="000000"/>
                <w:sz w:val="18"/>
                <w:szCs w:val="21"/>
              </w:rPr>
            </w:pPr>
            <w:r>
              <w:rPr>
                <w:rFonts w:hint="eastAsia"/>
                <w:color w:val="000000"/>
                <w:sz w:val="18"/>
                <w:szCs w:val="21"/>
              </w:rPr>
              <w:t>标准参数</w:t>
            </w:r>
            <w:r>
              <w:rPr>
                <w:color w:val="000000"/>
                <w:sz w:val="18"/>
                <w:szCs w:val="21"/>
              </w:rPr>
              <w:t>值</w:t>
            </w:r>
          </w:p>
        </w:tc>
        <w:tc>
          <w:tcPr>
            <w:tcW w:w="1904" w:type="dxa"/>
            <w:noWrap w:val="0"/>
            <w:vAlign w:val="center"/>
          </w:tcPr>
          <w:p w14:paraId="49D798C4">
            <w:pPr>
              <w:topLinePunct/>
              <w:snapToGrid w:val="0"/>
              <w:spacing w:before="44" w:after="44"/>
              <w:jc w:val="center"/>
              <w:rPr>
                <w:color w:val="000000"/>
                <w:sz w:val="18"/>
                <w:szCs w:val="21"/>
              </w:rPr>
            </w:pPr>
            <w:r>
              <w:rPr>
                <w:color w:val="000000"/>
                <w:sz w:val="18"/>
                <w:szCs w:val="21"/>
              </w:rPr>
              <w:t>供货方保证值</w:t>
            </w:r>
          </w:p>
        </w:tc>
      </w:tr>
      <w:tr w14:paraId="3C7CEF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416DDE3">
            <w:pPr>
              <w:tabs>
                <w:tab w:val="left" w:pos="5145"/>
              </w:tabs>
              <w:topLinePunct/>
              <w:snapToGrid w:val="0"/>
              <w:spacing w:before="60" w:after="60"/>
              <w:jc w:val="center"/>
              <w:rPr>
                <w:color w:val="000000"/>
                <w:sz w:val="18"/>
                <w:szCs w:val="21"/>
              </w:rPr>
            </w:pPr>
            <w:r>
              <w:rPr>
                <w:color w:val="000000"/>
                <w:sz w:val="18"/>
                <w:szCs w:val="21"/>
              </w:rPr>
              <w:t>6</w:t>
            </w:r>
          </w:p>
        </w:tc>
        <w:tc>
          <w:tcPr>
            <w:tcW w:w="3178" w:type="dxa"/>
            <w:noWrap w:val="0"/>
            <w:vAlign w:val="center"/>
          </w:tcPr>
          <w:p w14:paraId="7515E2F4">
            <w:pPr>
              <w:tabs>
                <w:tab w:val="left" w:pos="5145"/>
              </w:tabs>
              <w:topLinePunct/>
              <w:snapToGrid w:val="0"/>
              <w:spacing w:before="60" w:after="60"/>
              <w:ind w:firstLine="181"/>
              <w:rPr>
                <w:color w:val="000000"/>
                <w:sz w:val="18"/>
                <w:szCs w:val="21"/>
              </w:rPr>
            </w:pPr>
            <w:r>
              <w:rPr>
                <w:color w:val="000000"/>
                <w:sz w:val="18"/>
                <w:szCs w:val="21"/>
              </w:rPr>
              <w:t>温度类别</w:t>
            </w:r>
          </w:p>
        </w:tc>
        <w:tc>
          <w:tcPr>
            <w:tcW w:w="952" w:type="dxa"/>
            <w:noWrap w:val="0"/>
            <w:vAlign w:val="center"/>
          </w:tcPr>
          <w:p w14:paraId="611D7031">
            <w:pPr>
              <w:topLinePunct/>
              <w:snapToGrid w:val="0"/>
              <w:spacing w:before="60" w:after="60"/>
              <w:jc w:val="center"/>
              <w:rPr>
                <w:color w:val="000000"/>
                <w:sz w:val="18"/>
                <w:szCs w:val="21"/>
              </w:rPr>
            </w:pPr>
            <w:r>
              <w:rPr>
                <w:color w:val="000000"/>
                <w:sz w:val="18"/>
                <w:szCs w:val="21"/>
              </w:rPr>
              <w:t>℃</w:t>
            </w:r>
          </w:p>
        </w:tc>
        <w:tc>
          <w:tcPr>
            <w:tcW w:w="2659" w:type="dxa"/>
            <w:noWrap w:val="0"/>
            <w:vAlign w:val="center"/>
          </w:tcPr>
          <w:p w14:paraId="4093A2A5">
            <w:pPr>
              <w:topLinePunct/>
              <w:snapToGrid w:val="0"/>
              <w:spacing w:before="60" w:after="60"/>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43005F89">
            <w:pPr>
              <w:topLinePunct/>
              <w:snapToGrid w:val="0"/>
              <w:spacing w:before="60" w:after="60"/>
              <w:jc w:val="center"/>
              <w:rPr>
                <w:rFonts w:hint="eastAsia"/>
                <w:color w:val="000000"/>
                <w:sz w:val="18"/>
                <w:szCs w:val="21"/>
              </w:rPr>
            </w:pPr>
            <w:r>
              <w:rPr>
                <w:rFonts w:hint="eastAsia"/>
                <w:color w:val="000000"/>
                <w:sz w:val="18"/>
                <w:szCs w:val="21"/>
              </w:rPr>
              <w:t>/</w:t>
            </w:r>
          </w:p>
        </w:tc>
      </w:tr>
      <w:tr w14:paraId="483A8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4A27A47">
            <w:pPr>
              <w:tabs>
                <w:tab w:val="left" w:pos="5145"/>
              </w:tabs>
              <w:topLinePunct/>
              <w:snapToGrid w:val="0"/>
              <w:spacing w:before="60" w:after="60"/>
              <w:jc w:val="center"/>
              <w:rPr>
                <w:color w:val="000000"/>
                <w:sz w:val="18"/>
                <w:szCs w:val="21"/>
              </w:rPr>
            </w:pPr>
            <w:r>
              <w:rPr>
                <w:color w:val="000000"/>
                <w:sz w:val="18"/>
                <w:szCs w:val="21"/>
              </w:rPr>
              <w:t>7</w:t>
            </w:r>
          </w:p>
        </w:tc>
        <w:tc>
          <w:tcPr>
            <w:tcW w:w="3178" w:type="dxa"/>
            <w:noWrap w:val="0"/>
            <w:vAlign w:val="center"/>
          </w:tcPr>
          <w:p w14:paraId="109E8E04">
            <w:pPr>
              <w:tabs>
                <w:tab w:val="left" w:pos="5145"/>
              </w:tabs>
              <w:topLinePunct/>
              <w:snapToGrid w:val="0"/>
              <w:spacing w:before="60" w:after="60"/>
              <w:ind w:firstLine="181"/>
              <w:rPr>
                <w:color w:val="000000"/>
                <w:sz w:val="18"/>
                <w:szCs w:val="21"/>
              </w:rPr>
            </w:pPr>
            <w:r>
              <w:rPr>
                <w:color w:val="000000"/>
                <w:sz w:val="18"/>
                <w:szCs w:val="21"/>
              </w:rPr>
              <w:t>套管结构</w:t>
            </w:r>
          </w:p>
        </w:tc>
        <w:tc>
          <w:tcPr>
            <w:tcW w:w="952" w:type="dxa"/>
            <w:noWrap w:val="0"/>
            <w:vAlign w:val="center"/>
          </w:tcPr>
          <w:p w14:paraId="55017A33">
            <w:pPr>
              <w:topLinePunct/>
              <w:snapToGrid w:val="0"/>
              <w:spacing w:before="60" w:after="60"/>
              <w:jc w:val="center"/>
              <w:rPr>
                <w:color w:val="000000"/>
                <w:sz w:val="18"/>
                <w:szCs w:val="21"/>
              </w:rPr>
            </w:pPr>
          </w:p>
        </w:tc>
        <w:tc>
          <w:tcPr>
            <w:tcW w:w="2659" w:type="dxa"/>
            <w:noWrap w:val="0"/>
            <w:vAlign w:val="center"/>
          </w:tcPr>
          <w:p w14:paraId="6C761278">
            <w:pPr>
              <w:topLinePunct/>
              <w:snapToGrid w:val="0"/>
              <w:spacing w:before="60" w:after="60"/>
              <w:jc w:val="center"/>
              <w:rPr>
                <w:color w:val="000000"/>
                <w:sz w:val="18"/>
                <w:szCs w:val="21"/>
              </w:rPr>
            </w:pPr>
            <w:r>
              <w:rPr>
                <w:color w:val="000000"/>
                <w:sz w:val="18"/>
                <w:szCs w:val="21"/>
              </w:rPr>
              <w:t>滚装</w:t>
            </w:r>
            <w:r>
              <w:rPr>
                <w:rFonts w:hint="eastAsia"/>
                <w:color w:val="000000"/>
                <w:sz w:val="18"/>
                <w:szCs w:val="21"/>
              </w:rPr>
              <w:t>一体化</w:t>
            </w:r>
            <w:r>
              <w:rPr>
                <w:color w:val="000000"/>
                <w:sz w:val="18"/>
                <w:szCs w:val="21"/>
              </w:rPr>
              <w:t>结构套管</w:t>
            </w:r>
          </w:p>
        </w:tc>
        <w:tc>
          <w:tcPr>
            <w:tcW w:w="1904" w:type="dxa"/>
            <w:noWrap w:val="0"/>
            <w:vAlign w:val="center"/>
          </w:tcPr>
          <w:p w14:paraId="0971CB9A">
            <w:pPr>
              <w:topLinePunct/>
              <w:snapToGrid w:val="0"/>
              <w:spacing w:before="60" w:after="60"/>
              <w:jc w:val="center"/>
              <w:rPr>
                <w:color w:val="000000"/>
                <w:sz w:val="18"/>
                <w:szCs w:val="21"/>
              </w:rPr>
            </w:pPr>
            <w:r>
              <w:rPr>
                <w:rFonts w:hint="eastAsia"/>
                <w:color w:val="000000"/>
                <w:sz w:val="18"/>
                <w:szCs w:val="21"/>
              </w:rPr>
              <w:t>（供货方响应）</w:t>
            </w:r>
          </w:p>
        </w:tc>
      </w:tr>
      <w:tr w14:paraId="71DC31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94F8625">
            <w:pPr>
              <w:tabs>
                <w:tab w:val="left" w:pos="5145"/>
              </w:tabs>
              <w:topLinePunct/>
              <w:snapToGrid w:val="0"/>
              <w:spacing w:before="60" w:after="60"/>
              <w:jc w:val="center"/>
              <w:rPr>
                <w:color w:val="000000"/>
                <w:sz w:val="18"/>
                <w:szCs w:val="21"/>
              </w:rPr>
            </w:pPr>
            <w:r>
              <w:rPr>
                <w:color w:val="000000"/>
                <w:sz w:val="18"/>
                <w:szCs w:val="21"/>
              </w:rPr>
              <w:t>8</w:t>
            </w:r>
          </w:p>
        </w:tc>
        <w:tc>
          <w:tcPr>
            <w:tcW w:w="3178" w:type="dxa"/>
            <w:noWrap w:val="0"/>
            <w:vAlign w:val="center"/>
          </w:tcPr>
          <w:p w14:paraId="33582C42">
            <w:pPr>
              <w:tabs>
                <w:tab w:val="left" w:pos="5145"/>
              </w:tabs>
              <w:topLinePunct/>
              <w:snapToGrid w:val="0"/>
              <w:spacing w:before="60" w:after="60"/>
              <w:ind w:firstLine="181"/>
              <w:rPr>
                <w:color w:val="000000"/>
                <w:sz w:val="18"/>
                <w:szCs w:val="21"/>
              </w:rPr>
            </w:pPr>
            <w:r>
              <w:rPr>
                <w:color w:val="000000"/>
                <w:sz w:val="18"/>
                <w:szCs w:val="21"/>
              </w:rPr>
              <w:t>引出端子及套管的要求</w:t>
            </w:r>
          </w:p>
        </w:tc>
        <w:tc>
          <w:tcPr>
            <w:tcW w:w="952" w:type="dxa"/>
            <w:noWrap w:val="0"/>
            <w:vAlign w:val="center"/>
          </w:tcPr>
          <w:p w14:paraId="25B6C0A8">
            <w:pPr>
              <w:topLinePunct/>
              <w:snapToGrid w:val="0"/>
              <w:spacing w:before="60" w:after="60"/>
              <w:jc w:val="center"/>
              <w:rPr>
                <w:color w:val="000000"/>
                <w:sz w:val="18"/>
                <w:szCs w:val="21"/>
              </w:rPr>
            </w:pPr>
            <w:r>
              <w:rPr>
                <w:color w:val="000000"/>
                <w:sz w:val="18"/>
                <w:szCs w:val="21"/>
              </w:rPr>
              <w:t>N</w:t>
            </w:r>
          </w:p>
        </w:tc>
        <w:tc>
          <w:tcPr>
            <w:tcW w:w="2659" w:type="dxa"/>
            <w:noWrap w:val="0"/>
            <w:vAlign w:val="center"/>
          </w:tcPr>
          <w:p w14:paraId="4BC8FBFB">
            <w:pPr>
              <w:topLinePunct/>
              <w:snapToGrid w:val="0"/>
              <w:spacing w:before="60" w:after="60"/>
              <w:jc w:val="center"/>
              <w:rPr>
                <w:color w:val="000000"/>
                <w:sz w:val="18"/>
                <w:szCs w:val="21"/>
              </w:rPr>
            </w:pPr>
            <w:r>
              <w:rPr>
                <w:rFonts w:hint="eastAsia" w:ascii="宋体" w:hAnsi="宋体"/>
                <w:color w:val="000000"/>
                <w:sz w:val="18"/>
                <w:szCs w:val="21"/>
              </w:rPr>
              <w:t>≥</w:t>
            </w:r>
            <w:r>
              <w:rPr>
                <w:color w:val="000000"/>
                <w:sz w:val="18"/>
                <w:szCs w:val="21"/>
              </w:rPr>
              <w:t>500（水平拉力）</w:t>
            </w:r>
          </w:p>
        </w:tc>
        <w:tc>
          <w:tcPr>
            <w:tcW w:w="1904" w:type="dxa"/>
            <w:noWrap w:val="0"/>
            <w:vAlign w:val="center"/>
          </w:tcPr>
          <w:p w14:paraId="4F4BF8D4">
            <w:pPr>
              <w:topLinePunct/>
              <w:snapToGrid w:val="0"/>
              <w:spacing w:before="60" w:after="60"/>
              <w:jc w:val="center"/>
              <w:rPr>
                <w:color w:val="000000"/>
                <w:sz w:val="18"/>
                <w:szCs w:val="21"/>
              </w:rPr>
            </w:pPr>
            <w:r>
              <w:rPr>
                <w:rFonts w:hint="eastAsia"/>
                <w:color w:val="000000"/>
                <w:sz w:val="18"/>
                <w:szCs w:val="21"/>
              </w:rPr>
              <w:t>（供货方响应）</w:t>
            </w:r>
          </w:p>
        </w:tc>
      </w:tr>
      <w:tr w14:paraId="03DD3D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52CB49B">
            <w:pPr>
              <w:tabs>
                <w:tab w:val="left" w:pos="5145"/>
              </w:tabs>
              <w:topLinePunct/>
              <w:snapToGrid w:val="0"/>
              <w:spacing w:before="60" w:after="60"/>
              <w:jc w:val="center"/>
              <w:rPr>
                <w:color w:val="000000"/>
                <w:sz w:val="18"/>
                <w:szCs w:val="21"/>
              </w:rPr>
            </w:pPr>
            <w:r>
              <w:rPr>
                <w:color w:val="000000"/>
                <w:sz w:val="18"/>
                <w:szCs w:val="21"/>
              </w:rPr>
              <w:t>9</w:t>
            </w:r>
          </w:p>
        </w:tc>
        <w:tc>
          <w:tcPr>
            <w:tcW w:w="3178" w:type="dxa"/>
            <w:noWrap w:val="0"/>
            <w:vAlign w:val="center"/>
          </w:tcPr>
          <w:p w14:paraId="7ECF7691">
            <w:pPr>
              <w:tabs>
                <w:tab w:val="left" w:pos="5145"/>
              </w:tabs>
              <w:topLinePunct/>
              <w:snapToGrid w:val="0"/>
              <w:spacing w:before="60" w:after="60"/>
              <w:ind w:firstLine="181"/>
              <w:rPr>
                <w:color w:val="000000"/>
                <w:sz w:val="18"/>
                <w:szCs w:val="21"/>
              </w:rPr>
            </w:pPr>
            <w:r>
              <w:rPr>
                <w:color w:val="000000"/>
                <w:sz w:val="18"/>
                <w:szCs w:val="21"/>
              </w:rPr>
              <w:t>电容器耐受爆破能量</w:t>
            </w:r>
          </w:p>
        </w:tc>
        <w:tc>
          <w:tcPr>
            <w:tcW w:w="952" w:type="dxa"/>
            <w:noWrap w:val="0"/>
            <w:vAlign w:val="center"/>
          </w:tcPr>
          <w:p w14:paraId="3F39E037">
            <w:pPr>
              <w:topLinePunct/>
              <w:snapToGrid w:val="0"/>
              <w:spacing w:before="60" w:after="60"/>
              <w:jc w:val="center"/>
              <w:rPr>
                <w:color w:val="000000"/>
                <w:sz w:val="18"/>
                <w:szCs w:val="21"/>
              </w:rPr>
            </w:pPr>
            <w:r>
              <w:rPr>
                <w:color w:val="000000"/>
                <w:sz w:val="18"/>
                <w:szCs w:val="21"/>
              </w:rPr>
              <w:t>kW</w:t>
            </w:r>
            <w:r>
              <w:rPr>
                <w:rFonts w:hint="eastAsia"/>
                <w:color w:val="000000"/>
                <w:sz w:val="18"/>
                <w:szCs w:val="21"/>
              </w:rPr>
              <w:t>·</w:t>
            </w:r>
            <w:r>
              <w:rPr>
                <w:color w:val="000000"/>
                <w:sz w:val="18"/>
                <w:szCs w:val="21"/>
              </w:rPr>
              <w:t>s</w:t>
            </w:r>
          </w:p>
        </w:tc>
        <w:tc>
          <w:tcPr>
            <w:tcW w:w="2659" w:type="dxa"/>
            <w:noWrap w:val="0"/>
            <w:vAlign w:val="center"/>
          </w:tcPr>
          <w:p w14:paraId="2843A065">
            <w:pPr>
              <w:topLinePunct/>
              <w:snapToGrid w:val="0"/>
              <w:spacing w:before="60" w:after="60"/>
              <w:jc w:val="center"/>
              <w:rPr>
                <w:color w:val="000000"/>
                <w:sz w:val="18"/>
                <w:szCs w:val="21"/>
              </w:rPr>
            </w:pPr>
            <w:r>
              <w:rPr>
                <w:rFonts w:hint="eastAsia" w:ascii="宋体" w:hAnsi="宋体"/>
                <w:color w:val="000000"/>
                <w:sz w:val="18"/>
                <w:szCs w:val="21"/>
              </w:rPr>
              <w:t>≥</w:t>
            </w:r>
            <w:r>
              <w:rPr>
                <w:color w:val="000000"/>
                <w:sz w:val="18"/>
                <w:szCs w:val="21"/>
              </w:rPr>
              <w:t>15</w:t>
            </w:r>
          </w:p>
        </w:tc>
        <w:tc>
          <w:tcPr>
            <w:tcW w:w="1904" w:type="dxa"/>
            <w:noWrap w:val="0"/>
            <w:vAlign w:val="center"/>
          </w:tcPr>
          <w:p w14:paraId="135E2A82">
            <w:pPr>
              <w:topLinePunct/>
              <w:snapToGrid w:val="0"/>
              <w:spacing w:before="60" w:after="60"/>
              <w:jc w:val="center"/>
              <w:rPr>
                <w:color w:val="000000"/>
                <w:sz w:val="18"/>
                <w:szCs w:val="21"/>
              </w:rPr>
            </w:pPr>
            <w:r>
              <w:rPr>
                <w:rFonts w:hint="eastAsia"/>
                <w:color w:val="000000"/>
                <w:sz w:val="18"/>
                <w:szCs w:val="21"/>
              </w:rPr>
              <w:t>（供货方响应）</w:t>
            </w:r>
          </w:p>
        </w:tc>
      </w:tr>
      <w:tr w14:paraId="1B638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9D3E0B8">
            <w:pPr>
              <w:tabs>
                <w:tab w:val="left" w:pos="5145"/>
              </w:tabs>
              <w:topLinePunct/>
              <w:snapToGrid w:val="0"/>
              <w:spacing w:before="60" w:after="60"/>
              <w:jc w:val="center"/>
              <w:rPr>
                <w:color w:val="000000"/>
                <w:sz w:val="18"/>
                <w:szCs w:val="21"/>
              </w:rPr>
            </w:pPr>
            <w:r>
              <w:rPr>
                <w:color w:val="000000"/>
                <w:sz w:val="18"/>
                <w:szCs w:val="21"/>
              </w:rPr>
              <w:t>10</w:t>
            </w:r>
          </w:p>
        </w:tc>
        <w:tc>
          <w:tcPr>
            <w:tcW w:w="3178" w:type="dxa"/>
            <w:noWrap w:val="0"/>
            <w:vAlign w:val="center"/>
          </w:tcPr>
          <w:p w14:paraId="2A1AD4F0">
            <w:pPr>
              <w:tabs>
                <w:tab w:val="left" w:pos="5145"/>
              </w:tabs>
              <w:topLinePunct/>
              <w:snapToGrid w:val="0"/>
              <w:spacing w:before="60" w:after="60"/>
              <w:ind w:firstLine="181"/>
              <w:rPr>
                <w:color w:val="000000"/>
                <w:sz w:val="18"/>
                <w:szCs w:val="21"/>
              </w:rPr>
            </w:pPr>
            <w:r>
              <w:rPr>
                <w:color w:val="000000"/>
                <w:sz w:val="18"/>
                <w:szCs w:val="21"/>
              </w:rPr>
              <w:t>短路放电试验</w:t>
            </w:r>
          </w:p>
        </w:tc>
        <w:tc>
          <w:tcPr>
            <w:tcW w:w="952" w:type="dxa"/>
            <w:noWrap w:val="0"/>
            <w:vAlign w:val="center"/>
          </w:tcPr>
          <w:p w14:paraId="19166B82">
            <w:pPr>
              <w:topLinePunct/>
              <w:snapToGrid w:val="0"/>
              <w:spacing w:before="60" w:after="60"/>
              <w:jc w:val="center"/>
              <w:rPr>
                <w:color w:val="000000"/>
                <w:sz w:val="18"/>
                <w:szCs w:val="21"/>
              </w:rPr>
            </w:pPr>
          </w:p>
        </w:tc>
        <w:tc>
          <w:tcPr>
            <w:tcW w:w="2659" w:type="dxa"/>
            <w:noWrap w:val="0"/>
            <w:vAlign w:val="center"/>
          </w:tcPr>
          <w:p w14:paraId="3AF4E530">
            <w:pPr>
              <w:topLinePunct/>
              <w:snapToGrid w:val="0"/>
              <w:spacing w:before="60" w:after="60"/>
              <w:jc w:val="center"/>
              <w:rPr>
                <w:rFonts w:hint="eastAsia"/>
                <w:color w:val="000000"/>
                <w:sz w:val="18"/>
                <w:szCs w:val="21"/>
              </w:rPr>
            </w:pPr>
            <w:r>
              <w:rPr>
                <w:rFonts w:hint="eastAsia"/>
                <w:color w:val="000000"/>
                <w:sz w:val="18"/>
                <w:szCs w:val="21"/>
              </w:rPr>
              <w:t>2.5</w:t>
            </w:r>
            <w:r>
              <w:rPr>
                <w:rFonts w:hint="eastAsia"/>
                <w:i/>
                <w:color w:val="000000"/>
                <w:sz w:val="18"/>
                <w:szCs w:val="21"/>
              </w:rPr>
              <w:t>U</w:t>
            </w:r>
            <w:r>
              <w:rPr>
                <w:rFonts w:hint="eastAsia"/>
                <w:color w:val="000000"/>
                <w:sz w:val="18"/>
                <w:szCs w:val="21"/>
                <w:vertAlign w:val="subscript"/>
              </w:rPr>
              <w:t>N</w:t>
            </w:r>
            <w:r>
              <w:rPr>
                <w:rFonts w:hint="eastAsia"/>
                <w:color w:val="000000"/>
                <w:sz w:val="18"/>
                <w:szCs w:val="21"/>
              </w:rPr>
              <w:t>直流电压作用下，10min内放电5次，电容量变化不超过1根内熔丝动作之量</w:t>
            </w:r>
          </w:p>
        </w:tc>
        <w:tc>
          <w:tcPr>
            <w:tcW w:w="1904" w:type="dxa"/>
            <w:noWrap w:val="0"/>
            <w:vAlign w:val="center"/>
          </w:tcPr>
          <w:p w14:paraId="74DE1776">
            <w:pPr>
              <w:topLinePunct/>
              <w:snapToGrid w:val="0"/>
              <w:spacing w:before="60" w:after="60"/>
              <w:jc w:val="center"/>
              <w:rPr>
                <w:color w:val="000000"/>
                <w:sz w:val="18"/>
                <w:szCs w:val="21"/>
              </w:rPr>
            </w:pPr>
            <w:r>
              <w:rPr>
                <w:rFonts w:hint="eastAsia"/>
                <w:color w:val="000000"/>
                <w:sz w:val="18"/>
                <w:szCs w:val="21"/>
              </w:rPr>
              <w:t>（供货方响应）</w:t>
            </w:r>
          </w:p>
        </w:tc>
      </w:tr>
      <w:tr w14:paraId="5E8A88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64DA783">
            <w:pPr>
              <w:tabs>
                <w:tab w:val="left" w:pos="5145"/>
              </w:tabs>
              <w:topLinePunct/>
              <w:snapToGrid w:val="0"/>
              <w:spacing w:before="60" w:after="60"/>
              <w:jc w:val="center"/>
              <w:rPr>
                <w:color w:val="000000"/>
                <w:sz w:val="18"/>
                <w:szCs w:val="21"/>
              </w:rPr>
            </w:pPr>
            <w:r>
              <w:rPr>
                <w:color w:val="000000"/>
                <w:sz w:val="18"/>
                <w:szCs w:val="21"/>
              </w:rPr>
              <w:t>11</w:t>
            </w:r>
          </w:p>
        </w:tc>
        <w:tc>
          <w:tcPr>
            <w:tcW w:w="3178" w:type="dxa"/>
            <w:noWrap w:val="0"/>
            <w:vAlign w:val="center"/>
          </w:tcPr>
          <w:p w14:paraId="4C597256">
            <w:pPr>
              <w:tabs>
                <w:tab w:val="left" w:pos="5145"/>
              </w:tabs>
              <w:topLinePunct/>
              <w:snapToGrid w:val="0"/>
              <w:spacing w:before="60" w:after="60"/>
              <w:ind w:firstLine="181"/>
              <w:rPr>
                <w:rFonts w:hint="eastAsia"/>
                <w:color w:val="000000"/>
                <w:sz w:val="18"/>
                <w:szCs w:val="21"/>
              </w:rPr>
            </w:pPr>
            <w:r>
              <w:rPr>
                <w:color w:val="000000"/>
                <w:sz w:val="18"/>
                <w:szCs w:val="21"/>
              </w:rPr>
              <w:t>电容器内部</w:t>
            </w:r>
            <w:r>
              <w:rPr>
                <w:rFonts w:hint="eastAsia"/>
                <w:color w:val="000000"/>
                <w:sz w:val="18"/>
                <w:szCs w:val="21"/>
              </w:rPr>
              <w:t>元件串并数及附图</w:t>
            </w:r>
          </w:p>
        </w:tc>
        <w:tc>
          <w:tcPr>
            <w:tcW w:w="952" w:type="dxa"/>
            <w:noWrap w:val="0"/>
            <w:vAlign w:val="center"/>
          </w:tcPr>
          <w:p w14:paraId="047C808E">
            <w:pPr>
              <w:topLinePunct/>
              <w:snapToGrid w:val="0"/>
              <w:spacing w:before="60" w:after="60"/>
              <w:jc w:val="center"/>
              <w:rPr>
                <w:color w:val="000000"/>
                <w:sz w:val="18"/>
                <w:szCs w:val="21"/>
              </w:rPr>
            </w:pPr>
          </w:p>
        </w:tc>
        <w:tc>
          <w:tcPr>
            <w:tcW w:w="2659" w:type="dxa"/>
            <w:noWrap w:val="0"/>
            <w:vAlign w:val="center"/>
          </w:tcPr>
          <w:p w14:paraId="542E7F6B">
            <w:pPr>
              <w:topLinePunct/>
              <w:snapToGrid w:val="0"/>
              <w:spacing w:before="60" w:after="60"/>
              <w:jc w:val="center"/>
              <w:rPr>
                <w:color w:val="000000"/>
                <w:sz w:val="18"/>
                <w:szCs w:val="21"/>
              </w:rPr>
            </w:pPr>
            <w:r>
              <w:rPr>
                <w:rFonts w:hint="eastAsia"/>
                <w:color w:val="000000"/>
                <w:sz w:val="18"/>
                <w:szCs w:val="21"/>
              </w:rPr>
              <w:t>/</w:t>
            </w:r>
          </w:p>
        </w:tc>
        <w:tc>
          <w:tcPr>
            <w:tcW w:w="1904" w:type="dxa"/>
            <w:noWrap w:val="0"/>
            <w:vAlign w:val="center"/>
          </w:tcPr>
          <w:p w14:paraId="5AA45DA0">
            <w:pPr>
              <w:topLinePunct/>
              <w:snapToGrid w:val="0"/>
              <w:spacing w:before="60" w:after="60"/>
              <w:jc w:val="center"/>
              <w:rPr>
                <w:color w:val="000000"/>
                <w:sz w:val="18"/>
                <w:szCs w:val="21"/>
              </w:rPr>
            </w:pPr>
            <w:r>
              <w:rPr>
                <w:color w:val="000000"/>
                <w:sz w:val="18"/>
                <w:szCs w:val="21"/>
              </w:rPr>
              <w:t>元件　串　并</w:t>
            </w:r>
          </w:p>
          <w:p w14:paraId="4B7C2DCE">
            <w:pPr>
              <w:topLinePunct/>
              <w:snapToGrid w:val="0"/>
              <w:spacing w:before="60" w:after="60"/>
              <w:jc w:val="center"/>
              <w:rPr>
                <w:color w:val="000000"/>
                <w:sz w:val="18"/>
                <w:szCs w:val="21"/>
              </w:rPr>
            </w:pPr>
            <w:r>
              <w:rPr>
                <w:color w:val="000000"/>
                <w:sz w:val="18"/>
                <w:szCs w:val="21"/>
              </w:rPr>
              <w:t>（</w:t>
            </w:r>
            <w:r>
              <w:rPr>
                <w:rFonts w:hint="eastAsia"/>
                <w:color w:val="000000"/>
                <w:sz w:val="18"/>
                <w:szCs w:val="21"/>
              </w:rPr>
              <w:t>由</w:t>
            </w:r>
            <w:r>
              <w:rPr>
                <w:color w:val="000000"/>
                <w:sz w:val="18"/>
                <w:szCs w:val="21"/>
              </w:rPr>
              <w:t>供货方</w:t>
            </w:r>
            <w:r>
              <w:rPr>
                <w:rFonts w:hint="eastAsia"/>
                <w:color w:val="000000"/>
                <w:sz w:val="18"/>
                <w:szCs w:val="21"/>
              </w:rPr>
              <w:t>给出并附图</w:t>
            </w:r>
            <w:r>
              <w:rPr>
                <w:color w:val="000000"/>
                <w:sz w:val="18"/>
                <w:szCs w:val="21"/>
              </w:rPr>
              <w:t>）</w:t>
            </w:r>
          </w:p>
        </w:tc>
      </w:tr>
      <w:tr w14:paraId="04B89F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9029D47">
            <w:pPr>
              <w:tabs>
                <w:tab w:val="left" w:pos="5145"/>
              </w:tabs>
              <w:topLinePunct/>
              <w:snapToGrid w:val="0"/>
              <w:spacing w:before="60" w:after="60"/>
              <w:jc w:val="center"/>
              <w:rPr>
                <w:color w:val="000000"/>
                <w:sz w:val="18"/>
                <w:szCs w:val="21"/>
              </w:rPr>
            </w:pPr>
            <w:r>
              <w:rPr>
                <w:color w:val="000000"/>
                <w:sz w:val="18"/>
                <w:szCs w:val="21"/>
              </w:rPr>
              <w:t>1</w:t>
            </w:r>
            <w:r>
              <w:rPr>
                <w:rFonts w:hint="eastAsia"/>
                <w:color w:val="000000"/>
                <w:sz w:val="18"/>
                <w:szCs w:val="21"/>
              </w:rPr>
              <w:t>2</w:t>
            </w:r>
          </w:p>
        </w:tc>
        <w:tc>
          <w:tcPr>
            <w:tcW w:w="3178" w:type="dxa"/>
            <w:noWrap w:val="0"/>
            <w:vAlign w:val="center"/>
          </w:tcPr>
          <w:p w14:paraId="16F114BF">
            <w:pPr>
              <w:tabs>
                <w:tab w:val="left" w:pos="5145"/>
              </w:tabs>
              <w:topLinePunct/>
              <w:snapToGrid w:val="0"/>
              <w:spacing w:before="60" w:after="60"/>
              <w:ind w:firstLine="181"/>
              <w:rPr>
                <w:color w:val="000000"/>
                <w:sz w:val="18"/>
                <w:szCs w:val="21"/>
              </w:rPr>
            </w:pPr>
            <w:r>
              <w:rPr>
                <w:rFonts w:hint="eastAsia"/>
                <w:color w:val="000000"/>
                <w:sz w:val="18"/>
                <w:szCs w:val="21"/>
              </w:rPr>
              <w:t>单台电容器</w:t>
            </w:r>
            <w:r>
              <w:rPr>
                <w:color w:val="000000"/>
                <w:sz w:val="18"/>
                <w:szCs w:val="21"/>
              </w:rPr>
              <w:t>保护方式</w:t>
            </w:r>
          </w:p>
        </w:tc>
        <w:tc>
          <w:tcPr>
            <w:tcW w:w="952" w:type="dxa"/>
            <w:noWrap w:val="0"/>
            <w:vAlign w:val="center"/>
          </w:tcPr>
          <w:p w14:paraId="2941DF25">
            <w:pPr>
              <w:topLinePunct/>
              <w:snapToGrid w:val="0"/>
              <w:spacing w:before="60" w:after="60"/>
              <w:jc w:val="center"/>
              <w:rPr>
                <w:color w:val="000000"/>
                <w:sz w:val="18"/>
                <w:szCs w:val="21"/>
              </w:rPr>
            </w:pPr>
          </w:p>
        </w:tc>
        <w:tc>
          <w:tcPr>
            <w:tcW w:w="2659" w:type="dxa"/>
            <w:noWrap w:val="0"/>
            <w:vAlign w:val="center"/>
          </w:tcPr>
          <w:p w14:paraId="613D492B">
            <w:pPr>
              <w:topLinePunct/>
              <w:snapToGrid w:val="0"/>
              <w:spacing w:before="60" w:after="60"/>
              <w:jc w:val="center"/>
              <w:rPr>
                <w:rFonts w:hint="eastAsia"/>
                <w:color w:val="000000"/>
                <w:sz w:val="18"/>
                <w:szCs w:val="21"/>
              </w:rPr>
            </w:pPr>
            <w:r>
              <w:rPr>
                <w:rFonts w:hint="eastAsia"/>
                <w:color w:val="000000"/>
                <w:sz w:val="18"/>
                <w:szCs w:val="21"/>
              </w:rPr>
              <w:t>内熔丝</w:t>
            </w:r>
            <w:r>
              <w:rPr>
                <w:color w:val="000000"/>
                <w:sz w:val="18"/>
                <w:szCs w:val="21"/>
              </w:rPr>
              <w:t>保护</w:t>
            </w:r>
          </w:p>
        </w:tc>
        <w:tc>
          <w:tcPr>
            <w:tcW w:w="1904" w:type="dxa"/>
            <w:noWrap w:val="0"/>
            <w:vAlign w:val="center"/>
          </w:tcPr>
          <w:p w14:paraId="007DCA9D">
            <w:pPr>
              <w:topLinePunct/>
              <w:snapToGrid w:val="0"/>
              <w:spacing w:before="60" w:after="60"/>
              <w:jc w:val="center"/>
              <w:rPr>
                <w:color w:val="000000"/>
                <w:sz w:val="18"/>
                <w:szCs w:val="21"/>
              </w:rPr>
            </w:pPr>
            <w:r>
              <w:rPr>
                <w:rFonts w:hint="eastAsia"/>
                <w:color w:val="000000"/>
                <w:sz w:val="18"/>
                <w:szCs w:val="21"/>
              </w:rPr>
              <w:t>（供货方响应）</w:t>
            </w:r>
          </w:p>
        </w:tc>
      </w:tr>
      <w:tr w14:paraId="78920B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DE99F8C">
            <w:pPr>
              <w:tabs>
                <w:tab w:val="left" w:pos="5145"/>
              </w:tabs>
              <w:topLinePunct/>
              <w:snapToGrid w:val="0"/>
              <w:spacing w:before="60" w:after="60"/>
              <w:jc w:val="center"/>
              <w:rPr>
                <w:rFonts w:hint="eastAsia"/>
                <w:color w:val="000000"/>
                <w:sz w:val="18"/>
                <w:szCs w:val="21"/>
              </w:rPr>
            </w:pPr>
            <w:r>
              <w:rPr>
                <w:rFonts w:hint="eastAsia"/>
                <w:color w:val="000000"/>
                <w:sz w:val="18"/>
                <w:szCs w:val="21"/>
              </w:rPr>
              <w:t>13</w:t>
            </w:r>
          </w:p>
        </w:tc>
        <w:tc>
          <w:tcPr>
            <w:tcW w:w="3178" w:type="dxa"/>
            <w:noWrap w:val="0"/>
            <w:vAlign w:val="center"/>
          </w:tcPr>
          <w:p w14:paraId="03CBDF11">
            <w:pPr>
              <w:tabs>
                <w:tab w:val="left" w:pos="5145"/>
              </w:tabs>
              <w:topLinePunct/>
              <w:snapToGrid w:val="0"/>
              <w:spacing w:before="60" w:after="60"/>
              <w:ind w:firstLine="181"/>
              <w:rPr>
                <w:color w:val="000000"/>
                <w:sz w:val="18"/>
                <w:szCs w:val="21"/>
              </w:rPr>
            </w:pPr>
            <w:r>
              <w:rPr>
                <w:color w:val="000000"/>
                <w:sz w:val="18"/>
                <w:szCs w:val="21"/>
              </w:rPr>
              <w:t>内熔丝安装位置</w:t>
            </w:r>
          </w:p>
        </w:tc>
        <w:tc>
          <w:tcPr>
            <w:tcW w:w="952" w:type="dxa"/>
            <w:noWrap w:val="0"/>
            <w:vAlign w:val="center"/>
          </w:tcPr>
          <w:p w14:paraId="3702E223">
            <w:pPr>
              <w:topLinePunct/>
              <w:snapToGrid w:val="0"/>
              <w:spacing w:before="60" w:after="60"/>
              <w:jc w:val="center"/>
              <w:rPr>
                <w:color w:val="000000"/>
                <w:sz w:val="18"/>
                <w:szCs w:val="21"/>
              </w:rPr>
            </w:pPr>
          </w:p>
        </w:tc>
        <w:tc>
          <w:tcPr>
            <w:tcW w:w="2659" w:type="dxa"/>
            <w:noWrap w:val="0"/>
            <w:vAlign w:val="center"/>
          </w:tcPr>
          <w:p w14:paraId="22D9893A">
            <w:pPr>
              <w:topLinePunct/>
              <w:snapToGrid w:val="0"/>
              <w:spacing w:before="60" w:after="60"/>
              <w:jc w:val="center"/>
              <w:rPr>
                <w:rFonts w:hint="eastAsia"/>
                <w:color w:val="000000"/>
                <w:sz w:val="18"/>
                <w:szCs w:val="21"/>
              </w:rPr>
            </w:pPr>
            <w:r>
              <w:rPr>
                <w:color w:val="000000"/>
                <w:sz w:val="18"/>
                <w:szCs w:val="21"/>
              </w:rPr>
              <w:t>元件之间</w:t>
            </w:r>
            <w:r>
              <w:rPr>
                <w:rFonts w:hint="eastAsia"/>
                <w:color w:val="000000"/>
                <w:sz w:val="18"/>
                <w:szCs w:val="21"/>
              </w:rPr>
              <w:t>或元件端部（采取有效的隔离措施）</w:t>
            </w:r>
          </w:p>
        </w:tc>
        <w:tc>
          <w:tcPr>
            <w:tcW w:w="1904" w:type="dxa"/>
            <w:noWrap w:val="0"/>
            <w:vAlign w:val="center"/>
          </w:tcPr>
          <w:p w14:paraId="1FBFEDCA">
            <w:pPr>
              <w:topLinePunct/>
              <w:snapToGrid w:val="0"/>
              <w:spacing w:before="60" w:after="60"/>
              <w:jc w:val="center"/>
              <w:rPr>
                <w:color w:val="000000"/>
                <w:sz w:val="18"/>
                <w:szCs w:val="21"/>
              </w:rPr>
            </w:pPr>
            <w:r>
              <w:rPr>
                <w:rFonts w:hint="eastAsia"/>
                <w:color w:val="000000"/>
                <w:sz w:val="18"/>
                <w:szCs w:val="21"/>
              </w:rPr>
              <w:t>（供货方响应）</w:t>
            </w:r>
          </w:p>
        </w:tc>
      </w:tr>
      <w:tr w14:paraId="79C081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DC50E44">
            <w:pPr>
              <w:tabs>
                <w:tab w:val="left" w:pos="5145"/>
              </w:tabs>
              <w:topLinePunct/>
              <w:snapToGrid w:val="0"/>
              <w:spacing w:before="60" w:after="60"/>
              <w:jc w:val="center"/>
              <w:rPr>
                <w:color w:val="000000"/>
                <w:sz w:val="18"/>
                <w:szCs w:val="21"/>
              </w:rPr>
            </w:pPr>
            <w:r>
              <w:rPr>
                <w:rFonts w:hint="eastAsia"/>
                <w:color w:val="000000"/>
                <w:sz w:val="18"/>
                <w:szCs w:val="21"/>
              </w:rPr>
              <w:t>14</w:t>
            </w:r>
          </w:p>
        </w:tc>
        <w:tc>
          <w:tcPr>
            <w:tcW w:w="3178" w:type="dxa"/>
            <w:noWrap w:val="0"/>
            <w:vAlign w:val="center"/>
          </w:tcPr>
          <w:p w14:paraId="585327FA">
            <w:pPr>
              <w:tabs>
                <w:tab w:val="left" w:pos="5145"/>
              </w:tabs>
              <w:topLinePunct/>
              <w:snapToGrid w:val="0"/>
              <w:spacing w:before="60" w:after="60"/>
              <w:ind w:firstLine="181"/>
              <w:rPr>
                <w:color w:val="000000"/>
                <w:sz w:val="18"/>
                <w:szCs w:val="21"/>
              </w:rPr>
            </w:pPr>
            <w:r>
              <w:rPr>
                <w:color w:val="000000"/>
                <w:sz w:val="18"/>
                <w:szCs w:val="21"/>
              </w:rPr>
              <w:t>内熔丝试验</w:t>
            </w:r>
          </w:p>
        </w:tc>
        <w:tc>
          <w:tcPr>
            <w:tcW w:w="952" w:type="dxa"/>
            <w:noWrap w:val="0"/>
            <w:vAlign w:val="center"/>
          </w:tcPr>
          <w:p w14:paraId="2E661FD4">
            <w:pPr>
              <w:topLinePunct/>
              <w:snapToGrid w:val="0"/>
              <w:spacing w:before="60" w:after="60"/>
              <w:jc w:val="center"/>
              <w:rPr>
                <w:color w:val="000000"/>
                <w:sz w:val="18"/>
                <w:szCs w:val="21"/>
              </w:rPr>
            </w:pPr>
          </w:p>
        </w:tc>
        <w:tc>
          <w:tcPr>
            <w:tcW w:w="2659" w:type="dxa"/>
            <w:noWrap w:val="0"/>
            <w:vAlign w:val="center"/>
          </w:tcPr>
          <w:p w14:paraId="1E86D61D">
            <w:pPr>
              <w:topLinePunct/>
              <w:snapToGrid w:val="0"/>
              <w:spacing w:before="60" w:after="60"/>
              <w:jc w:val="center"/>
              <w:rPr>
                <w:color w:val="000000"/>
                <w:sz w:val="18"/>
                <w:szCs w:val="21"/>
              </w:rPr>
            </w:pPr>
            <w:r>
              <w:rPr>
                <w:color w:val="000000"/>
                <w:sz w:val="18"/>
                <w:szCs w:val="21"/>
              </w:rPr>
              <w:t>下限电压</w:t>
            </w:r>
            <w:r>
              <w:rPr>
                <w:rFonts w:hint="eastAsia" w:ascii="宋体" w:hAnsi="宋体"/>
                <w:color w:val="000000"/>
                <w:sz w:val="18"/>
                <w:szCs w:val="21"/>
              </w:rPr>
              <w:t>≤</w:t>
            </w:r>
            <w:r>
              <w:rPr>
                <w:color w:val="000000"/>
                <w:sz w:val="18"/>
                <w:szCs w:val="21"/>
              </w:rPr>
              <w:t>0.9</w:t>
            </w:r>
            <w:r>
              <w:rPr>
                <w:color w:val="000000"/>
                <w:position w:val="-6"/>
                <w:sz w:val="18"/>
                <w:szCs w:val="21"/>
              </w:rPr>
              <w:object>
                <v:shape id="_x0000_i1037" o:spt="75" type="#_x0000_t75" style="height:13.95pt;width:16pt;" o:ole="t" filled="f" o:preferrelative="t" stroked="f" coordsize="21600,21600">
                  <v:path/>
                  <v:fill on="f" alignshape="1" focussize="0,0"/>
                  <v:stroke on="f"/>
                  <v:imagedata r:id="rId9" o:title=""/>
                  <o:lock v:ext="edit" aspectratio="t"/>
                  <w10:wrap type="none"/>
                  <w10:anchorlock/>
                </v:shape>
                <o:OLEObject Type="Embed" ProgID="Equation.3" ShapeID="_x0000_i1037" DrawAspect="Content" ObjectID="_1468075737" r:id="rId23">
                  <o:LockedField>false</o:LockedField>
                </o:OLEObject>
              </w:object>
            </w:r>
            <w:r>
              <w:rPr>
                <w:i/>
                <w:color w:val="000000"/>
                <w:sz w:val="18"/>
                <w:szCs w:val="21"/>
              </w:rPr>
              <w:t>U</w:t>
            </w:r>
            <w:r>
              <w:rPr>
                <w:color w:val="000000"/>
                <w:sz w:val="18"/>
                <w:szCs w:val="21"/>
                <w:vertAlign w:val="subscript"/>
              </w:rPr>
              <w:t>N</w:t>
            </w:r>
          </w:p>
          <w:p w14:paraId="62797EEE">
            <w:pPr>
              <w:topLinePunct/>
              <w:snapToGrid w:val="0"/>
              <w:spacing w:before="60" w:after="60"/>
              <w:jc w:val="center"/>
              <w:rPr>
                <w:color w:val="000000"/>
                <w:sz w:val="18"/>
                <w:szCs w:val="21"/>
              </w:rPr>
            </w:pPr>
            <w:r>
              <w:rPr>
                <w:color w:val="000000"/>
                <w:sz w:val="18"/>
                <w:szCs w:val="21"/>
              </w:rPr>
              <w:t>上限电压</w:t>
            </w:r>
            <w:r>
              <w:rPr>
                <w:rFonts w:hint="eastAsia" w:ascii="宋体" w:hAnsi="宋体"/>
                <w:color w:val="000000"/>
                <w:sz w:val="18"/>
                <w:szCs w:val="21"/>
              </w:rPr>
              <w:t>≥</w:t>
            </w:r>
            <w:r>
              <w:rPr>
                <w:color w:val="000000"/>
                <w:sz w:val="18"/>
                <w:szCs w:val="21"/>
              </w:rPr>
              <w:t>2.2</w:t>
            </w:r>
            <w:r>
              <w:rPr>
                <w:color w:val="000000"/>
                <w:position w:val="-6"/>
                <w:sz w:val="18"/>
                <w:szCs w:val="21"/>
              </w:rPr>
              <w:object>
                <v:shape id="_x0000_i1038" o:spt="75" type="#_x0000_t75" style="height:13.95pt;width:16pt;" o:ole="t" filled="f" o:preferrelative="t" stroked="f" coordsize="21600,21600">
                  <v:path/>
                  <v:fill on="f" alignshape="1" focussize="0,0"/>
                  <v:stroke on="f"/>
                  <v:imagedata r:id="rId11" o:title=""/>
                  <o:lock v:ext="edit" aspectratio="t"/>
                  <w10:wrap type="none"/>
                  <w10:anchorlock/>
                </v:shape>
                <o:OLEObject Type="Embed" ProgID="Equation.3" ShapeID="_x0000_i1038" DrawAspect="Content" ObjectID="_1468075738" r:id="rId24">
                  <o:LockedField>false</o:LockedField>
                </o:OLEObject>
              </w:object>
            </w:r>
            <w:r>
              <w:rPr>
                <w:i/>
                <w:color w:val="000000"/>
                <w:sz w:val="18"/>
                <w:szCs w:val="21"/>
              </w:rPr>
              <w:t>U</w:t>
            </w:r>
            <w:r>
              <w:rPr>
                <w:color w:val="000000"/>
                <w:sz w:val="18"/>
                <w:szCs w:val="21"/>
                <w:vertAlign w:val="subscript"/>
              </w:rPr>
              <w:t>N</w:t>
            </w:r>
          </w:p>
        </w:tc>
        <w:tc>
          <w:tcPr>
            <w:tcW w:w="1904" w:type="dxa"/>
            <w:noWrap w:val="0"/>
            <w:vAlign w:val="center"/>
          </w:tcPr>
          <w:p w14:paraId="7810EF76">
            <w:pPr>
              <w:topLinePunct/>
              <w:snapToGrid w:val="0"/>
              <w:spacing w:before="60" w:after="60"/>
              <w:jc w:val="center"/>
              <w:rPr>
                <w:color w:val="000000"/>
                <w:sz w:val="18"/>
                <w:szCs w:val="21"/>
              </w:rPr>
            </w:pPr>
            <w:r>
              <w:rPr>
                <w:rFonts w:hint="eastAsia"/>
                <w:color w:val="000000"/>
                <w:sz w:val="18"/>
                <w:szCs w:val="21"/>
              </w:rPr>
              <w:t>（供货方响应）</w:t>
            </w:r>
          </w:p>
        </w:tc>
      </w:tr>
      <w:tr w14:paraId="7F08CB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0603AF5">
            <w:pPr>
              <w:tabs>
                <w:tab w:val="left" w:pos="5145"/>
              </w:tabs>
              <w:topLinePunct/>
              <w:snapToGrid w:val="0"/>
              <w:spacing w:before="60" w:after="60"/>
              <w:jc w:val="center"/>
              <w:rPr>
                <w:color w:val="000000"/>
                <w:sz w:val="18"/>
                <w:szCs w:val="21"/>
              </w:rPr>
            </w:pPr>
            <w:r>
              <w:rPr>
                <w:color w:val="000000"/>
                <w:sz w:val="18"/>
                <w:szCs w:val="21"/>
              </w:rPr>
              <w:t>15</w:t>
            </w:r>
          </w:p>
        </w:tc>
        <w:tc>
          <w:tcPr>
            <w:tcW w:w="3178" w:type="dxa"/>
            <w:noWrap w:val="0"/>
            <w:vAlign w:val="center"/>
          </w:tcPr>
          <w:p w14:paraId="226C37ED">
            <w:pPr>
              <w:tabs>
                <w:tab w:val="left" w:pos="5145"/>
              </w:tabs>
              <w:topLinePunct/>
              <w:snapToGrid w:val="0"/>
              <w:spacing w:before="60" w:after="60"/>
              <w:ind w:firstLine="181"/>
              <w:rPr>
                <w:color w:val="000000"/>
                <w:sz w:val="18"/>
                <w:szCs w:val="21"/>
              </w:rPr>
            </w:pPr>
            <w:r>
              <w:rPr>
                <w:color w:val="000000"/>
                <w:sz w:val="18"/>
                <w:szCs w:val="21"/>
              </w:rPr>
              <w:t>内熔丝结构电容器的完好元件允许过电压倍数</w:t>
            </w:r>
          </w:p>
        </w:tc>
        <w:tc>
          <w:tcPr>
            <w:tcW w:w="952" w:type="dxa"/>
            <w:noWrap w:val="0"/>
            <w:vAlign w:val="center"/>
          </w:tcPr>
          <w:p w14:paraId="24D82AE4">
            <w:pPr>
              <w:topLinePunct/>
              <w:snapToGrid w:val="0"/>
              <w:spacing w:before="60" w:after="60"/>
              <w:jc w:val="center"/>
              <w:rPr>
                <w:color w:val="000000"/>
                <w:sz w:val="18"/>
                <w:szCs w:val="21"/>
              </w:rPr>
            </w:pPr>
          </w:p>
        </w:tc>
        <w:tc>
          <w:tcPr>
            <w:tcW w:w="2659" w:type="dxa"/>
            <w:noWrap w:val="0"/>
            <w:vAlign w:val="center"/>
          </w:tcPr>
          <w:p w14:paraId="2105D66B">
            <w:pPr>
              <w:topLinePunct/>
              <w:snapToGrid w:val="0"/>
              <w:spacing w:before="60" w:after="60"/>
              <w:jc w:val="center"/>
              <w:rPr>
                <w:color w:val="000000"/>
                <w:sz w:val="18"/>
                <w:szCs w:val="21"/>
              </w:rPr>
            </w:pPr>
            <w:r>
              <w:rPr>
                <w:rFonts w:hint="eastAsia" w:ascii="宋体" w:hAnsi="宋体"/>
                <w:color w:val="000000"/>
                <w:sz w:val="18"/>
                <w:szCs w:val="21"/>
              </w:rPr>
              <w:t>≤</w:t>
            </w:r>
            <w:r>
              <w:rPr>
                <w:color w:val="000000"/>
                <w:sz w:val="18"/>
                <w:szCs w:val="21"/>
                <w:u w:val="single"/>
              </w:rPr>
              <w:t xml:space="preserve"> 1.3 </w:t>
            </w:r>
            <w:r>
              <w:rPr>
                <w:color w:val="000000"/>
                <w:sz w:val="18"/>
                <w:szCs w:val="21"/>
              </w:rPr>
              <w:t>倍元件额定电压</w:t>
            </w:r>
          </w:p>
        </w:tc>
        <w:tc>
          <w:tcPr>
            <w:tcW w:w="1904" w:type="dxa"/>
            <w:noWrap w:val="0"/>
            <w:vAlign w:val="center"/>
          </w:tcPr>
          <w:p w14:paraId="58FE7A80">
            <w:pPr>
              <w:topLinePunct/>
              <w:snapToGrid w:val="0"/>
              <w:spacing w:before="60" w:after="60"/>
              <w:jc w:val="center"/>
              <w:rPr>
                <w:color w:val="000000"/>
                <w:sz w:val="18"/>
                <w:szCs w:val="21"/>
              </w:rPr>
            </w:pPr>
            <w:r>
              <w:rPr>
                <w:rFonts w:hint="eastAsia"/>
                <w:color w:val="000000"/>
                <w:sz w:val="18"/>
                <w:szCs w:val="21"/>
              </w:rPr>
              <w:t>（供货方响应）</w:t>
            </w:r>
          </w:p>
        </w:tc>
      </w:tr>
      <w:tr w14:paraId="348260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0114107">
            <w:pPr>
              <w:tabs>
                <w:tab w:val="left" w:pos="5145"/>
              </w:tabs>
              <w:topLinePunct/>
              <w:snapToGrid w:val="0"/>
              <w:spacing w:before="60" w:after="60"/>
              <w:jc w:val="center"/>
              <w:rPr>
                <w:rFonts w:hint="eastAsia"/>
                <w:color w:val="000000"/>
                <w:sz w:val="18"/>
                <w:szCs w:val="21"/>
              </w:rPr>
            </w:pPr>
            <w:r>
              <w:rPr>
                <w:rFonts w:hint="eastAsia"/>
                <w:color w:val="000000"/>
                <w:sz w:val="18"/>
                <w:szCs w:val="21"/>
              </w:rPr>
              <w:t>16</w:t>
            </w:r>
          </w:p>
        </w:tc>
        <w:tc>
          <w:tcPr>
            <w:tcW w:w="3178" w:type="dxa"/>
            <w:noWrap w:val="0"/>
            <w:vAlign w:val="center"/>
          </w:tcPr>
          <w:p w14:paraId="29131262">
            <w:pPr>
              <w:tabs>
                <w:tab w:val="left" w:pos="5145"/>
              </w:tabs>
              <w:topLinePunct/>
              <w:snapToGrid w:val="0"/>
              <w:spacing w:before="60" w:after="60"/>
              <w:ind w:firstLine="181"/>
              <w:rPr>
                <w:rFonts w:hint="eastAsia"/>
                <w:color w:val="000000"/>
                <w:sz w:val="18"/>
                <w:szCs w:val="21"/>
              </w:rPr>
            </w:pPr>
            <w:r>
              <w:rPr>
                <w:rFonts w:hint="eastAsia"/>
                <w:color w:val="000000"/>
                <w:sz w:val="18"/>
                <w:szCs w:val="21"/>
              </w:rPr>
              <w:t>放电器件性能</w:t>
            </w:r>
          </w:p>
        </w:tc>
        <w:tc>
          <w:tcPr>
            <w:tcW w:w="952" w:type="dxa"/>
            <w:noWrap w:val="0"/>
            <w:vAlign w:val="center"/>
          </w:tcPr>
          <w:p w14:paraId="2B785A4A">
            <w:pPr>
              <w:topLinePunct/>
              <w:snapToGrid w:val="0"/>
              <w:spacing w:before="60" w:after="60"/>
              <w:jc w:val="center"/>
              <w:rPr>
                <w:rFonts w:hint="eastAsia"/>
                <w:color w:val="000000"/>
                <w:sz w:val="18"/>
                <w:szCs w:val="21"/>
              </w:rPr>
            </w:pPr>
            <w:r>
              <w:rPr>
                <w:rFonts w:hint="eastAsia"/>
                <w:color w:val="000000"/>
                <w:sz w:val="18"/>
                <w:szCs w:val="21"/>
              </w:rPr>
              <w:t>min/V</w:t>
            </w:r>
          </w:p>
        </w:tc>
        <w:tc>
          <w:tcPr>
            <w:tcW w:w="2659" w:type="dxa"/>
            <w:noWrap w:val="0"/>
            <w:vAlign w:val="center"/>
          </w:tcPr>
          <w:p w14:paraId="58035043">
            <w:pPr>
              <w:topLinePunct/>
              <w:snapToGrid w:val="0"/>
              <w:spacing w:before="60" w:after="60"/>
              <w:jc w:val="center"/>
              <w:rPr>
                <w:rFonts w:hint="eastAsia"/>
                <w:color w:val="000000"/>
                <w:sz w:val="18"/>
                <w:szCs w:val="21"/>
              </w:rPr>
            </w:pPr>
            <w:r>
              <w:rPr>
                <w:rFonts w:hint="eastAsia"/>
                <w:color w:val="000000"/>
                <w:sz w:val="18"/>
                <w:szCs w:val="21"/>
              </w:rPr>
              <w:t>10min/75V</w:t>
            </w:r>
          </w:p>
        </w:tc>
        <w:tc>
          <w:tcPr>
            <w:tcW w:w="1904" w:type="dxa"/>
            <w:noWrap w:val="0"/>
            <w:vAlign w:val="center"/>
          </w:tcPr>
          <w:p w14:paraId="5E2A4D72">
            <w:pPr>
              <w:topLinePunct/>
              <w:snapToGrid w:val="0"/>
              <w:spacing w:before="60" w:after="60"/>
              <w:jc w:val="center"/>
              <w:rPr>
                <w:color w:val="000000"/>
                <w:sz w:val="18"/>
                <w:szCs w:val="21"/>
              </w:rPr>
            </w:pPr>
            <w:r>
              <w:rPr>
                <w:rFonts w:hint="eastAsia"/>
                <w:color w:val="000000"/>
                <w:sz w:val="18"/>
                <w:szCs w:val="21"/>
              </w:rPr>
              <w:t>（供货方响应）</w:t>
            </w:r>
          </w:p>
        </w:tc>
      </w:tr>
      <w:tr w14:paraId="366CF3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937BB84">
            <w:pPr>
              <w:tabs>
                <w:tab w:val="left" w:pos="5145"/>
              </w:tabs>
              <w:topLinePunct/>
              <w:snapToGrid w:val="0"/>
              <w:spacing w:before="60" w:after="60"/>
              <w:jc w:val="center"/>
              <w:rPr>
                <w:rFonts w:hint="eastAsia"/>
                <w:color w:val="000000"/>
                <w:sz w:val="18"/>
                <w:szCs w:val="21"/>
              </w:rPr>
            </w:pPr>
            <w:r>
              <w:rPr>
                <w:rFonts w:hint="eastAsia"/>
                <w:color w:val="000000"/>
                <w:sz w:val="18"/>
                <w:szCs w:val="21"/>
              </w:rPr>
              <w:t>17</w:t>
            </w:r>
          </w:p>
        </w:tc>
        <w:tc>
          <w:tcPr>
            <w:tcW w:w="3178" w:type="dxa"/>
            <w:noWrap w:val="0"/>
            <w:vAlign w:val="center"/>
          </w:tcPr>
          <w:p w14:paraId="68512C0C">
            <w:pPr>
              <w:tabs>
                <w:tab w:val="left" w:pos="5145"/>
              </w:tabs>
              <w:topLinePunct/>
              <w:snapToGrid w:val="0"/>
              <w:spacing w:before="60" w:after="60"/>
              <w:ind w:firstLine="181"/>
              <w:rPr>
                <w:color w:val="000000"/>
                <w:sz w:val="18"/>
                <w:szCs w:val="21"/>
              </w:rPr>
            </w:pPr>
            <w:r>
              <w:rPr>
                <w:color w:val="000000"/>
                <w:sz w:val="18"/>
                <w:szCs w:val="21"/>
              </w:rPr>
              <w:t>电容器安装方式</w:t>
            </w:r>
          </w:p>
        </w:tc>
        <w:tc>
          <w:tcPr>
            <w:tcW w:w="952" w:type="dxa"/>
            <w:noWrap w:val="0"/>
            <w:vAlign w:val="center"/>
          </w:tcPr>
          <w:p w14:paraId="5F6ACF3E">
            <w:pPr>
              <w:topLinePunct/>
              <w:snapToGrid w:val="0"/>
              <w:spacing w:before="60" w:after="60"/>
              <w:jc w:val="center"/>
              <w:rPr>
                <w:color w:val="000000"/>
                <w:sz w:val="18"/>
                <w:szCs w:val="21"/>
              </w:rPr>
            </w:pPr>
          </w:p>
        </w:tc>
        <w:tc>
          <w:tcPr>
            <w:tcW w:w="2659" w:type="dxa"/>
            <w:noWrap w:val="0"/>
            <w:vAlign w:val="center"/>
          </w:tcPr>
          <w:p w14:paraId="78926997">
            <w:pPr>
              <w:tabs>
                <w:tab w:val="left" w:pos="5145"/>
              </w:tabs>
              <w:topLinePunct/>
              <w:snapToGrid w:val="0"/>
              <w:spacing w:before="60" w:after="60"/>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7F333668">
            <w:pPr>
              <w:topLinePunct/>
              <w:snapToGrid w:val="0"/>
              <w:spacing w:before="60" w:after="60"/>
              <w:jc w:val="center"/>
              <w:rPr>
                <w:rFonts w:hint="eastAsia"/>
                <w:color w:val="000000"/>
                <w:sz w:val="18"/>
                <w:szCs w:val="21"/>
              </w:rPr>
            </w:pPr>
            <w:r>
              <w:rPr>
                <w:rFonts w:hint="eastAsia"/>
                <w:color w:val="000000"/>
                <w:sz w:val="18"/>
                <w:szCs w:val="21"/>
              </w:rPr>
              <w:t>/</w:t>
            </w:r>
          </w:p>
        </w:tc>
      </w:tr>
      <w:tr w14:paraId="723B00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71EDB65">
            <w:pPr>
              <w:tabs>
                <w:tab w:val="left" w:pos="5145"/>
              </w:tabs>
              <w:topLinePunct/>
              <w:snapToGrid w:val="0"/>
              <w:spacing w:before="60" w:after="60"/>
              <w:jc w:val="center"/>
              <w:rPr>
                <w:rFonts w:hint="eastAsia"/>
                <w:color w:val="000000"/>
                <w:sz w:val="18"/>
                <w:szCs w:val="21"/>
              </w:rPr>
            </w:pPr>
            <w:r>
              <w:rPr>
                <w:rFonts w:hint="eastAsia"/>
                <w:color w:val="000000"/>
                <w:sz w:val="18"/>
                <w:szCs w:val="21"/>
              </w:rPr>
              <w:t>18</w:t>
            </w:r>
          </w:p>
        </w:tc>
        <w:tc>
          <w:tcPr>
            <w:tcW w:w="3178" w:type="dxa"/>
            <w:noWrap w:val="0"/>
            <w:vAlign w:val="center"/>
          </w:tcPr>
          <w:p w14:paraId="6D9DD4A3">
            <w:pPr>
              <w:tabs>
                <w:tab w:val="left" w:pos="5145"/>
              </w:tabs>
              <w:topLinePunct/>
              <w:snapToGrid w:val="0"/>
              <w:spacing w:before="60" w:after="60"/>
              <w:ind w:firstLine="181"/>
              <w:rPr>
                <w:rFonts w:hint="eastAsia"/>
                <w:color w:val="000000"/>
                <w:sz w:val="18"/>
                <w:szCs w:val="21"/>
              </w:rPr>
            </w:pPr>
            <w:r>
              <w:rPr>
                <w:color w:val="000000"/>
                <w:sz w:val="18"/>
                <w:szCs w:val="21"/>
              </w:rPr>
              <w:t>固体介质</w:t>
            </w:r>
            <w:r>
              <w:rPr>
                <w:rFonts w:hint="eastAsia"/>
                <w:color w:val="000000"/>
                <w:sz w:val="18"/>
                <w:szCs w:val="21"/>
              </w:rPr>
              <w:t>厚度及层数</w:t>
            </w:r>
          </w:p>
        </w:tc>
        <w:tc>
          <w:tcPr>
            <w:tcW w:w="952" w:type="dxa"/>
            <w:noWrap w:val="0"/>
            <w:vAlign w:val="center"/>
          </w:tcPr>
          <w:p w14:paraId="43BF1F88">
            <w:pPr>
              <w:topLinePunct/>
              <w:snapToGrid w:val="0"/>
              <w:spacing w:before="60" w:after="60"/>
              <w:jc w:val="center"/>
              <w:rPr>
                <w:color w:val="000000"/>
                <w:sz w:val="18"/>
                <w:szCs w:val="21"/>
              </w:rPr>
            </w:pPr>
          </w:p>
        </w:tc>
        <w:tc>
          <w:tcPr>
            <w:tcW w:w="2659" w:type="dxa"/>
            <w:noWrap w:val="0"/>
            <w:vAlign w:val="center"/>
          </w:tcPr>
          <w:p w14:paraId="7B87337C">
            <w:pPr>
              <w:topLinePunct/>
              <w:snapToGrid w:val="0"/>
              <w:spacing w:before="60" w:after="60"/>
              <w:jc w:val="center"/>
              <w:rPr>
                <w:color w:val="000000"/>
                <w:sz w:val="18"/>
                <w:szCs w:val="21"/>
              </w:rPr>
            </w:pPr>
            <w:r>
              <w:rPr>
                <w:rFonts w:hint="eastAsia"/>
                <w:color w:val="000000"/>
                <w:sz w:val="18"/>
                <w:szCs w:val="21"/>
              </w:rPr>
              <w:t>/</w:t>
            </w:r>
          </w:p>
        </w:tc>
        <w:tc>
          <w:tcPr>
            <w:tcW w:w="1904" w:type="dxa"/>
            <w:noWrap w:val="0"/>
            <w:vAlign w:val="center"/>
          </w:tcPr>
          <w:p w14:paraId="1E637067">
            <w:pPr>
              <w:topLinePunct/>
              <w:snapToGrid w:val="0"/>
              <w:spacing w:before="60" w:after="60"/>
              <w:jc w:val="center"/>
              <w:rPr>
                <w:color w:val="000000"/>
                <w:sz w:val="18"/>
                <w:szCs w:val="21"/>
              </w:rPr>
            </w:pPr>
            <w:r>
              <w:rPr>
                <w:rFonts w:hint="eastAsia"/>
                <w:color w:val="000000"/>
                <w:sz w:val="18"/>
                <w:szCs w:val="21"/>
              </w:rPr>
              <w:t>（供货方提供）</w:t>
            </w:r>
          </w:p>
        </w:tc>
      </w:tr>
      <w:tr w14:paraId="0DC18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E7643D2">
            <w:pPr>
              <w:tabs>
                <w:tab w:val="left" w:pos="5145"/>
              </w:tabs>
              <w:topLinePunct/>
              <w:snapToGrid w:val="0"/>
              <w:spacing w:before="60" w:after="60"/>
              <w:jc w:val="center"/>
              <w:rPr>
                <w:rFonts w:hint="eastAsia"/>
                <w:color w:val="000000"/>
                <w:sz w:val="18"/>
                <w:szCs w:val="21"/>
              </w:rPr>
            </w:pPr>
            <w:r>
              <w:rPr>
                <w:rFonts w:hint="eastAsia"/>
                <w:color w:val="000000"/>
                <w:sz w:val="18"/>
                <w:szCs w:val="21"/>
              </w:rPr>
              <w:t>19</w:t>
            </w:r>
          </w:p>
        </w:tc>
        <w:tc>
          <w:tcPr>
            <w:tcW w:w="3178" w:type="dxa"/>
            <w:noWrap w:val="0"/>
            <w:vAlign w:val="center"/>
          </w:tcPr>
          <w:p w14:paraId="70732DFD">
            <w:pPr>
              <w:tabs>
                <w:tab w:val="left" w:pos="5145"/>
              </w:tabs>
              <w:topLinePunct/>
              <w:snapToGrid w:val="0"/>
              <w:spacing w:before="60" w:after="60"/>
              <w:ind w:firstLine="181"/>
              <w:rPr>
                <w:color w:val="000000"/>
                <w:sz w:val="18"/>
                <w:szCs w:val="21"/>
              </w:rPr>
            </w:pPr>
            <w:r>
              <w:rPr>
                <w:color w:val="000000"/>
                <w:sz w:val="18"/>
                <w:szCs w:val="21"/>
              </w:rPr>
              <w:t>浸渍剂</w:t>
            </w:r>
          </w:p>
        </w:tc>
        <w:tc>
          <w:tcPr>
            <w:tcW w:w="952" w:type="dxa"/>
            <w:noWrap w:val="0"/>
            <w:vAlign w:val="center"/>
          </w:tcPr>
          <w:p w14:paraId="2125FB2D">
            <w:pPr>
              <w:topLinePunct/>
              <w:snapToGrid w:val="0"/>
              <w:spacing w:before="60" w:after="60"/>
              <w:jc w:val="center"/>
              <w:rPr>
                <w:color w:val="000000"/>
                <w:sz w:val="18"/>
                <w:szCs w:val="21"/>
              </w:rPr>
            </w:pPr>
          </w:p>
        </w:tc>
        <w:tc>
          <w:tcPr>
            <w:tcW w:w="2659" w:type="dxa"/>
            <w:noWrap w:val="0"/>
            <w:vAlign w:val="center"/>
          </w:tcPr>
          <w:p w14:paraId="7ECD36CE">
            <w:pPr>
              <w:topLinePunct/>
              <w:snapToGrid w:val="0"/>
              <w:spacing w:before="60" w:after="60"/>
              <w:jc w:val="center"/>
              <w:rPr>
                <w:color w:val="000000"/>
                <w:sz w:val="18"/>
                <w:szCs w:val="21"/>
              </w:rPr>
            </w:pPr>
            <w:r>
              <w:rPr>
                <w:rFonts w:hint="eastAsia"/>
                <w:color w:val="000000"/>
                <w:sz w:val="18"/>
                <w:szCs w:val="21"/>
              </w:rPr>
              <w:t>/</w:t>
            </w:r>
          </w:p>
        </w:tc>
        <w:tc>
          <w:tcPr>
            <w:tcW w:w="1904" w:type="dxa"/>
            <w:noWrap w:val="0"/>
            <w:vAlign w:val="center"/>
          </w:tcPr>
          <w:p w14:paraId="65A60B55">
            <w:pPr>
              <w:topLinePunct/>
              <w:snapToGrid w:val="0"/>
              <w:spacing w:before="60" w:after="60"/>
              <w:jc w:val="center"/>
              <w:rPr>
                <w:color w:val="000000"/>
                <w:sz w:val="18"/>
                <w:szCs w:val="21"/>
              </w:rPr>
            </w:pPr>
            <w:r>
              <w:rPr>
                <w:rFonts w:hint="eastAsia"/>
                <w:color w:val="000000"/>
                <w:sz w:val="18"/>
                <w:szCs w:val="21"/>
              </w:rPr>
              <w:t>（供货方提供）</w:t>
            </w:r>
          </w:p>
        </w:tc>
      </w:tr>
      <w:tr w14:paraId="11BF72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525A670">
            <w:pPr>
              <w:tabs>
                <w:tab w:val="left" w:pos="5145"/>
              </w:tabs>
              <w:topLinePunct/>
              <w:snapToGrid w:val="0"/>
              <w:spacing w:before="60" w:after="60"/>
              <w:jc w:val="center"/>
              <w:rPr>
                <w:rFonts w:hint="eastAsia"/>
                <w:color w:val="000000"/>
                <w:sz w:val="18"/>
                <w:szCs w:val="21"/>
              </w:rPr>
            </w:pPr>
            <w:r>
              <w:rPr>
                <w:rFonts w:hint="eastAsia"/>
                <w:color w:val="000000"/>
                <w:sz w:val="18"/>
                <w:szCs w:val="21"/>
              </w:rPr>
              <w:t>三</w:t>
            </w:r>
          </w:p>
        </w:tc>
        <w:tc>
          <w:tcPr>
            <w:tcW w:w="8693" w:type="dxa"/>
            <w:gridSpan w:val="4"/>
            <w:noWrap w:val="0"/>
            <w:vAlign w:val="center"/>
          </w:tcPr>
          <w:p w14:paraId="4E4AF0B9">
            <w:pPr>
              <w:topLinePunct/>
              <w:snapToGrid w:val="0"/>
              <w:spacing w:before="60" w:after="60"/>
              <w:ind w:firstLine="181"/>
              <w:rPr>
                <w:color w:val="000000"/>
                <w:sz w:val="18"/>
                <w:szCs w:val="21"/>
              </w:rPr>
            </w:pPr>
            <w:r>
              <w:rPr>
                <w:rFonts w:hint="eastAsia"/>
                <w:color w:val="000000"/>
                <w:sz w:val="18"/>
                <w:szCs w:val="21"/>
              </w:rPr>
              <w:t>放电线圈参数</w:t>
            </w:r>
          </w:p>
        </w:tc>
      </w:tr>
      <w:tr w14:paraId="308879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793A391">
            <w:pPr>
              <w:tabs>
                <w:tab w:val="left" w:pos="5145"/>
              </w:tabs>
              <w:topLinePunct/>
              <w:snapToGrid w:val="0"/>
              <w:spacing w:before="60" w:after="60"/>
              <w:jc w:val="center"/>
              <w:rPr>
                <w:color w:val="000000"/>
                <w:sz w:val="18"/>
                <w:szCs w:val="21"/>
              </w:rPr>
            </w:pPr>
            <w:r>
              <w:rPr>
                <w:color w:val="000000"/>
                <w:sz w:val="18"/>
                <w:szCs w:val="21"/>
              </w:rPr>
              <w:t>1</w:t>
            </w:r>
          </w:p>
        </w:tc>
        <w:tc>
          <w:tcPr>
            <w:tcW w:w="3178" w:type="dxa"/>
            <w:noWrap w:val="0"/>
            <w:vAlign w:val="center"/>
          </w:tcPr>
          <w:p w14:paraId="35DEDAAF">
            <w:pPr>
              <w:tabs>
                <w:tab w:val="left" w:pos="5145"/>
              </w:tabs>
              <w:topLinePunct/>
              <w:snapToGrid w:val="0"/>
              <w:spacing w:before="60" w:after="60"/>
              <w:ind w:firstLine="181"/>
              <w:rPr>
                <w:bCs/>
                <w:color w:val="000000"/>
                <w:sz w:val="18"/>
                <w:szCs w:val="21"/>
              </w:rPr>
            </w:pPr>
            <w:r>
              <w:rPr>
                <w:color w:val="000000"/>
                <w:sz w:val="18"/>
                <w:szCs w:val="21"/>
              </w:rPr>
              <w:t>一次绕组的额定电压</w:t>
            </w:r>
          </w:p>
        </w:tc>
        <w:tc>
          <w:tcPr>
            <w:tcW w:w="952" w:type="dxa"/>
            <w:noWrap w:val="0"/>
            <w:vAlign w:val="center"/>
          </w:tcPr>
          <w:p w14:paraId="632F91EC">
            <w:pPr>
              <w:topLinePunct/>
              <w:snapToGrid w:val="0"/>
              <w:spacing w:before="60" w:after="60"/>
              <w:jc w:val="center"/>
              <w:rPr>
                <w:color w:val="000000"/>
                <w:sz w:val="18"/>
                <w:szCs w:val="21"/>
              </w:rPr>
            </w:pPr>
            <w:r>
              <w:rPr>
                <w:color w:val="000000"/>
                <w:sz w:val="18"/>
                <w:szCs w:val="21"/>
              </w:rPr>
              <w:t>kV</w:t>
            </w:r>
          </w:p>
        </w:tc>
        <w:tc>
          <w:tcPr>
            <w:tcW w:w="2659" w:type="dxa"/>
            <w:noWrap w:val="0"/>
            <w:vAlign w:val="center"/>
          </w:tcPr>
          <w:p w14:paraId="48538ADE">
            <w:pPr>
              <w:tabs>
                <w:tab w:val="left" w:pos="5145"/>
              </w:tabs>
              <w:topLinePunct/>
              <w:snapToGrid w:val="0"/>
              <w:spacing w:before="60" w:after="60"/>
              <w:jc w:val="center"/>
              <w:rPr>
                <w:rFonts w:hint="eastAsia"/>
                <w:color w:val="000000"/>
                <w:sz w:val="18"/>
                <w:szCs w:val="21"/>
              </w:rPr>
            </w:pPr>
            <w:r>
              <w:rPr>
                <w:rFonts w:hint="eastAsia"/>
                <w:color w:val="000000"/>
                <w:sz w:val="18"/>
                <w:szCs w:val="21"/>
              </w:rPr>
              <w:t>11/2</w:t>
            </w:r>
            <w:r>
              <w:rPr>
                <w:b/>
                <w:color w:val="000000"/>
                <w:position w:val="-6"/>
                <w:sz w:val="18"/>
                <w:szCs w:val="21"/>
              </w:rPr>
              <w:object>
                <v:shape id="_x0000_i1039"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39" DrawAspect="Content" ObjectID="_1468075739" r:id="rId25">
                  <o:LockedField>false</o:LockedField>
                </o:OLEObject>
              </w:object>
            </w:r>
            <w:r>
              <w:rPr>
                <w:rFonts w:hint="eastAsia"/>
                <w:b/>
                <w:color w:val="000000"/>
                <w:sz w:val="18"/>
                <w:szCs w:val="21"/>
              </w:rPr>
              <w:t>+</w:t>
            </w:r>
            <w:r>
              <w:rPr>
                <w:rFonts w:hint="eastAsia"/>
                <w:color w:val="000000"/>
                <w:sz w:val="18"/>
                <w:szCs w:val="21"/>
              </w:rPr>
              <w:t>11/2</w:t>
            </w:r>
            <w:r>
              <w:rPr>
                <w:b/>
                <w:color w:val="000000"/>
                <w:position w:val="-6"/>
                <w:sz w:val="18"/>
                <w:szCs w:val="21"/>
              </w:rPr>
              <w:object>
                <v:shape id="_x0000_i1040"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40" DrawAspect="Content" ObjectID="_1468075740" r:id="rId26">
                  <o:LockedField>false</o:LockedField>
                </o:OLEObject>
              </w:object>
            </w:r>
          </w:p>
        </w:tc>
        <w:tc>
          <w:tcPr>
            <w:tcW w:w="1904" w:type="dxa"/>
            <w:noWrap w:val="0"/>
            <w:vAlign w:val="center"/>
          </w:tcPr>
          <w:p w14:paraId="1E97D601">
            <w:pPr>
              <w:tabs>
                <w:tab w:val="left" w:pos="5145"/>
              </w:tabs>
              <w:topLinePunct/>
              <w:snapToGrid w:val="0"/>
              <w:spacing w:before="60" w:after="60"/>
              <w:jc w:val="center"/>
              <w:rPr>
                <w:rFonts w:hint="eastAsia"/>
                <w:color w:val="000000"/>
                <w:sz w:val="18"/>
                <w:szCs w:val="21"/>
              </w:rPr>
            </w:pPr>
            <w:r>
              <w:rPr>
                <w:rFonts w:hint="eastAsia"/>
                <w:color w:val="000000"/>
                <w:sz w:val="18"/>
                <w:szCs w:val="21"/>
              </w:rPr>
              <w:t>（供货方提供）</w:t>
            </w:r>
          </w:p>
        </w:tc>
      </w:tr>
      <w:tr w14:paraId="28AA8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870143C">
            <w:pPr>
              <w:tabs>
                <w:tab w:val="left" w:pos="5145"/>
              </w:tabs>
              <w:topLinePunct/>
              <w:snapToGrid w:val="0"/>
              <w:spacing w:before="60" w:after="60"/>
              <w:jc w:val="center"/>
              <w:rPr>
                <w:color w:val="000000"/>
                <w:sz w:val="18"/>
                <w:szCs w:val="21"/>
              </w:rPr>
            </w:pPr>
            <w:r>
              <w:rPr>
                <w:color w:val="000000"/>
                <w:sz w:val="18"/>
                <w:szCs w:val="21"/>
              </w:rPr>
              <w:t>2</w:t>
            </w:r>
          </w:p>
        </w:tc>
        <w:tc>
          <w:tcPr>
            <w:tcW w:w="3178" w:type="dxa"/>
            <w:noWrap w:val="0"/>
            <w:vAlign w:val="center"/>
          </w:tcPr>
          <w:p w14:paraId="42B91D2D">
            <w:pPr>
              <w:tabs>
                <w:tab w:val="left" w:pos="5145"/>
              </w:tabs>
              <w:topLinePunct/>
              <w:snapToGrid w:val="0"/>
              <w:spacing w:before="60" w:after="60"/>
              <w:ind w:firstLine="181"/>
              <w:rPr>
                <w:color w:val="000000"/>
                <w:sz w:val="18"/>
                <w:szCs w:val="21"/>
              </w:rPr>
            </w:pPr>
            <w:r>
              <w:rPr>
                <w:color w:val="000000"/>
                <w:sz w:val="18"/>
                <w:szCs w:val="21"/>
              </w:rPr>
              <w:t>二次</w:t>
            </w:r>
            <w:r>
              <w:rPr>
                <w:rFonts w:hint="eastAsia"/>
                <w:color w:val="000000"/>
                <w:sz w:val="18"/>
                <w:szCs w:val="21"/>
              </w:rPr>
              <w:t>绕组</w:t>
            </w:r>
            <w:r>
              <w:rPr>
                <w:color w:val="000000"/>
                <w:sz w:val="18"/>
                <w:szCs w:val="21"/>
              </w:rPr>
              <w:t>的额定电压</w:t>
            </w:r>
          </w:p>
        </w:tc>
        <w:tc>
          <w:tcPr>
            <w:tcW w:w="952" w:type="dxa"/>
            <w:noWrap w:val="0"/>
            <w:vAlign w:val="center"/>
          </w:tcPr>
          <w:p w14:paraId="66056546">
            <w:pPr>
              <w:topLinePunct/>
              <w:snapToGrid w:val="0"/>
              <w:spacing w:before="60" w:after="60"/>
              <w:jc w:val="center"/>
              <w:rPr>
                <w:color w:val="000000"/>
                <w:sz w:val="18"/>
                <w:szCs w:val="21"/>
              </w:rPr>
            </w:pPr>
            <w:r>
              <w:rPr>
                <w:color w:val="000000"/>
                <w:sz w:val="18"/>
                <w:szCs w:val="21"/>
              </w:rPr>
              <w:t>V</w:t>
            </w:r>
          </w:p>
        </w:tc>
        <w:tc>
          <w:tcPr>
            <w:tcW w:w="2659" w:type="dxa"/>
            <w:noWrap w:val="0"/>
            <w:vAlign w:val="center"/>
          </w:tcPr>
          <w:p w14:paraId="55468C91">
            <w:pPr>
              <w:topLinePunct/>
              <w:snapToGrid w:val="0"/>
              <w:spacing w:before="60" w:after="60"/>
              <w:jc w:val="center"/>
              <w:rPr>
                <w:rFonts w:hint="eastAsia"/>
                <w:color w:val="000000"/>
                <w:sz w:val="18"/>
                <w:szCs w:val="21"/>
              </w:rPr>
            </w:pPr>
            <w:r>
              <w:rPr>
                <w:rFonts w:hint="eastAsia"/>
                <w:color w:val="000000"/>
                <w:sz w:val="18"/>
                <w:szCs w:val="21"/>
              </w:rPr>
              <w:t>100</w:t>
            </w:r>
          </w:p>
        </w:tc>
        <w:tc>
          <w:tcPr>
            <w:tcW w:w="1904" w:type="dxa"/>
            <w:noWrap w:val="0"/>
            <w:vAlign w:val="center"/>
          </w:tcPr>
          <w:p w14:paraId="70DEB06B">
            <w:pPr>
              <w:topLinePunct/>
              <w:snapToGrid w:val="0"/>
              <w:spacing w:before="60" w:after="60"/>
              <w:jc w:val="center"/>
              <w:rPr>
                <w:rFonts w:hint="eastAsia"/>
                <w:color w:val="000000"/>
                <w:sz w:val="18"/>
                <w:szCs w:val="21"/>
              </w:rPr>
            </w:pPr>
            <w:r>
              <w:rPr>
                <w:rFonts w:hint="eastAsia"/>
                <w:color w:val="000000"/>
                <w:sz w:val="18"/>
                <w:szCs w:val="21"/>
              </w:rPr>
              <w:t>（供货方响应）</w:t>
            </w:r>
          </w:p>
        </w:tc>
      </w:tr>
      <w:tr w14:paraId="5A37B7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FA942FE">
            <w:pPr>
              <w:tabs>
                <w:tab w:val="left" w:pos="5145"/>
              </w:tabs>
              <w:topLinePunct/>
              <w:snapToGrid w:val="0"/>
              <w:spacing w:before="60" w:after="60"/>
              <w:jc w:val="center"/>
              <w:rPr>
                <w:color w:val="000000"/>
                <w:sz w:val="18"/>
                <w:szCs w:val="21"/>
              </w:rPr>
            </w:pPr>
            <w:r>
              <w:rPr>
                <w:color w:val="000000"/>
                <w:sz w:val="18"/>
                <w:szCs w:val="21"/>
              </w:rPr>
              <w:t>3</w:t>
            </w:r>
          </w:p>
        </w:tc>
        <w:tc>
          <w:tcPr>
            <w:tcW w:w="3178" w:type="dxa"/>
            <w:noWrap w:val="0"/>
            <w:vAlign w:val="center"/>
          </w:tcPr>
          <w:p w14:paraId="210E3239">
            <w:pPr>
              <w:tabs>
                <w:tab w:val="left" w:pos="5145"/>
              </w:tabs>
              <w:topLinePunct/>
              <w:snapToGrid w:val="0"/>
              <w:spacing w:before="60" w:after="60"/>
              <w:ind w:firstLine="181"/>
              <w:rPr>
                <w:color w:val="000000"/>
                <w:sz w:val="18"/>
                <w:szCs w:val="21"/>
              </w:rPr>
            </w:pPr>
            <w:r>
              <w:rPr>
                <w:color w:val="000000"/>
                <w:sz w:val="18"/>
                <w:szCs w:val="21"/>
              </w:rPr>
              <w:t>二次</w:t>
            </w:r>
            <w:r>
              <w:rPr>
                <w:rFonts w:hint="eastAsia"/>
                <w:color w:val="000000"/>
                <w:sz w:val="18"/>
                <w:szCs w:val="21"/>
              </w:rPr>
              <w:t>绕组</w:t>
            </w:r>
            <w:r>
              <w:rPr>
                <w:color w:val="000000"/>
                <w:sz w:val="18"/>
                <w:szCs w:val="21"/>
              </w:rPr>
              <w:t>额定容量</w:t>
            </w:r>
          </w:p>
        </w:tc>
        <w:tc>
          <w:tcPr>
            <w:tcW w:w="952" w:type="dxa"/>
            <w:noWrap w:val="0"/>
            <w:vAlign w:val="center"/>
          </w:tcPr>
          <w:p w14:paraId="1153CF70">
            <w:pPr>
              <w:topLinePunct/>
              <w:snapToGrid w:val="0"/>
              <w:spacing w:before="60" w:after="60"/>
              <w:jc w:val="center"/>
              <w:rPr>
                <w:color w:val="000000"/>
                <w:sz w:val="18"/>
                <w:szCs w:val="21"/>
              </w:rPr>
            </w:pPr>
            <w:r>
              <w:rPr>
                <w:color w:val="000000"/>
                <w:sz w:val="18"/>
                <w:szCs w:val="21"/>
              </w:rPr>
              <w:t>VA</w:t>
            </w:r>
          </w:p>
        </w:tc>
        <w:tc>
          <w:tcPr>
            <w:tcW w:w="2659" w:type="dxa"/>
            <w:noWrap w:val="0"/>
            <w:vAlign w:val="center"/>
          </w:tcPr>
          <w:p w14:paraId="00EA78B4">
            <w:pPr>
              <w:topLinePunct/>
              <w:snapToGrid w:val="0"/>
              <w:spacing w:before="60" w:after="60"/>
              <w:jc w:val="center"/>
              <w:rPr>
                <w:color w:val="000000"/>
                <w:sz w:val="18"/>
                <w:szCs w:val="21"/>
              </w:rPr>
            </w:pPr>
            <w:r>
              <w:rPr>
                <w:rFonts w:hint="eastAsia"/>
                <w:color w:val="000000"/>
                <w:sz w:val="18"/>
                <w:szCs w:val="21"/>
              </w:rPr>
              <w:t>50</w:t>
            </w:r>
          </w:p>
        </w:tc>
        <w:tc>
          <w:tcPr>
            <w:tcW w:w="1904" w:type="dxa"/>
            <w:noWrap w:val="0"/>
            <w:vAlign w:val="center"/>
          </w:tcPr>
          <w:p w14:paraId="6EE3B839">
            <w:pPr>
              <w:topLinePunct/>
              <w:snapToGrid w:val="0"/>
              <w:spacing w:before="60" w:after="60"/>
              <w:jc w:val="center"/>
              <w:rPr>
                <w:color w:val="000000"/>
                <w:sz w:val="18"/>
                <w:szCs w:val="21"/>
              </w:rPr>
            </w:pPr>
            <w:r>
              <w:rPr>
                <w:rFonts w:hint="eastAsia"/>
                <w:color w:val="000000"/>
                <w:sz w:val="18"/>
                <w:szCs w:val="21"/>
              </w:rPr>
              <w:t>（供货方响应）</w:t>
            </w:r>
          </w:p>
        </w:tc>
      </w:tr>
      <w:tr w14:paraId="3D475B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FC551CB">
            <w:pPr>
              <w:tabs>
                <w:tab w:val="left" w:pos="5145"/>
              </w:tabs>
              <w:topLinePunct/>
              <w:snapToGrid w:val="0"/>
              <w:spacing w:before="60" w:after="60"/>
              <w:jc w:val="center"/>
              <w:rPr>
                <w:color w:val="000000"/>
                <w:sz w:val="18"/>
                <w:szCs w:val="21"/>
              </w:rPr>
            </w:pPr>
            <w:r>
              <w:rPr>
                <w:color w:val="000000"/>
                <w:sz w:val="18"/>
                <w:szCs w:val="21"/>
              </w:rPr>
              <w:t>4</w:t>
            </w:r>
          </w:p>
        </w:tc>
        <w:tc>
          <w:tcPr>
            <w:tcW w:w="3178" w:type="dxa"/>
            <w:noWrap w:val="0"/>
            <w:vAlign w:val="center"/>
          </w:tcPr>
          <w:p w14:paraId="25C237A0">
            <w:pPr>
              <w:tabs>
                <w:tab w:val="left" w:pos="5145"/>
              </w:tabs>
              <w:topLinePunct/>
              <w:snapToGrid w:val="0"/>
              <w:spacing w:before="60" w:after="60"/>
              <w:ind w:firstLine="181"/>
              <w:rPr>
                <w:rFonts w:hint="eastAsia"/>
                <w:color w:val="000000"/>
                <w:sz w:val="18"/>
                <w:szCs w:val="21"/>
              </w:rPr>
            </w:pPr>
            <w:r>
              <w:rPr>
                <w:color w:val="000000"/>
                <w:sz w:val="18"/>
                <w:szCs w:val="21"/>
              </w:rPr>
              <w:t>准确</w:t>
            </w:r>
            <w:r>
              <w:rPr>
                <w:rFonts w:hint="eastAsia"/>
                <w:color w:val="000000"/>
                <w:sz w:val="18"/>
                <w:szCs w:val="21"/>
              </w:rPr>
              <w:t>级</w:t>
            </w:r>
          </w:p>
        </w:tc>
        <w:tc>
          <w:tcPr>
            <w:tcW w:w="952" w:type="dxa"/>
            <w:noWrap w:val="0"/>
            <w:vAlign w:val="center"/>
          </w:tcPr>
          <w:p w14:paraId="39194B42">
            <w:pPr>
              <w:topLinePunct/>
              <w:snapToGrid w:val="0"/>
              <w:spacing w:before="60" w:after="60"/>
              <w:jc w:val="center"/>
              <w:rPr>
                <w:color w:val="000000"/>
                <w:sz w:val="18"/>
                <w:szCs w:val="21"/>
              </w:rPr>
            </w:pPr>
          </w:p>
        </w:tc>
        <w:tc>
          <w:tcPr>
            <w:tcW w:w="2659" w:type="dxa"/>
            <w:noWrap w:val="0"/>
            <w:vAlign w:val="center"/>
          </w:tcPr>
          <w:p w14:paraId="1B6A5174">
            <w:pPr>
              <w:topLinePunct/>
              <w:snapToGrid w:val="0"/>
              <w:spacing w:before="60" w:after="60"/>
              <w:jc w:val="center"/>
              <w:rPr>
                <w:rFonts w:hint="eastAsia"/>
                <w:color w:val="000000"/>
                <w:sz w:val="18"/>
                <w:szCs w:val="21"/>
              </w:rPr>
            </w:pPr>
            <w:r>
              <w:rPr>
                <w:rFonts w:hint="eastAsia"/>
                <w:color w:val="000000"/>
                <w:sz w:val="18"/>
                <w:szCs w:val="21"/>
              </w:rPr>
              <w:t>0.5</w:t>
            </w:r>
          </w:p>
        </w:tc>
        <w:tc>
          <w:tcPr>
            <w:tcW w:w="1904" w:type="dxa"/>
            <w:noWrap w:val="0"/>
            <w:vAlign w:val="center"/>
          </w:tcPr>
          <w:p w14:paraId="083A5418">
            <w:pPr>
              <w:topLinePunct/>
              <w:snapToGrid w:val="0"/>
              <w:spacing w:before="60" w:after="60"/>
              <w:jc w:val="center"/>
              <w:rPr>
                <w:color w:val="000000"/>
                <w:sz w:val="18"/>
                <w:szCs w:val="21"/>
              </w:rPr>
            </w:pPr>
            <w:r>
              <w:rPr>
                <w:rFonts w:hint="eastAsia"/>
                <w:color w:val="000000"/>
                <w:sz w:val="18"/>
                <w:szCs w:val="21"/>
              </w:rPr>
              <w:t>（供货方响应）</w:t>
            </w:r>
          </w:p>
        </w:tc>
      </w:tr>
      <w:tr w14:paraId="041E15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2692B645">
            <w:pPr>
              <w:tabs>
                <w:tab w:val="left" w:pos="5145"/>
              </w:tabs>
              <w:topLinePunct/>
              <w:snapToGrid w:val="0"/>
              <w:spacing w:before="60" w:after="60"/>
              <w:jc w:val="center"/>
              <w:rPr>
                <w:rFonts w:hint="eastAsia"/>
                <w:color w:val="000000"/>
                <w:sz w:val="18"/>
                <w:szCs w:val="21"/>
              </w:rPr>
            </w:pPr>
            <w:r>
              <w:rPr>
                <w:rFonts w:hint="eastAsia"/>
                <w:color w:val="000000"/>
                <w:sz w:val="18"/>
                <w:szCs w:val="21"/>
              </w:rPr>
              <w:t>5</w:t>
            </w:r>
          </w:p>
        </w:tc>
        <w:tc>
          <w:tcPr>
            <w:tcW w:w="3178" w:type="dxa"/>
            <w:noWrap w:val="0"/>
            <w:vAlign w:val="center"/>
          </w:tcPr>
          <w:p w14:paraId="143145DA">
            <w:pPr>
              <w:tabs>
                <w:tab w:val="left" w:pos="5145"/>
              </w:tabs>
              <w:topLinePunct/>
              <w:snapToGrid w:val="0"/>
              <w:spacing w:before="60" w:after="60"/>
              <w:ind w:firstLine="181"/>
              <w:rPr>
                <w:rFonts w:hint="eastAsia"/>
                <w:color w:val="000000"/>
                <w:sz w:val="18"/>
                <w:szCs w:val="21"/>
              </w:rPr>
            </w:pPr>
            <w:r>
              <w:rPr>
                <w:color w:val="000000"/>
                <w:sz w:val="18"/>
                <w:szCs w:val="21"/>
              </w:rPr>
              <w:t>a.</w:t>
            </w:r>
            <w:r>
              <w:rPr>
                <w:rFonts w:hint="eastAsia"/>
                <w:color w:val="000000"/>
                <w:sz w:val="18"/>
                <w:szCs w:val="21"/>
              </w:rPr>
              <w:t xml:space="preserve"> </w:t>
            </w:r>
            <w:r>
              <w:rPr>
                <w:color w:val="000000"/>
                <w:sz w:val="18"/>
                <w:szCs w:val="21"/>
              </w:rPr>
              <w:t>工频耐受</w:t>
            </w:r>
            <w:r>
              <w:rPr>
                <w:rFonts w:hint="eastAsia"/>
                <w:color w:val="000000"/>
                <w:sz w:val="18"/>
                <w:szCs w:val="21"/>
              </w:rPr>
              <w:t>电压</w:t>
            </w:r>
            <w:r>
              <w:rPr>
                <w:color w:val="000000"/>
                <w:sz w:val="18"/>
                <w:szCs w:val="21"/>
              </w:rPr>
              <w:t>（1min）</w:t>
            </w:r>
            <w:r>
              <w:rPr>
                <w:rFonts w:hint="eastAsia"/>
                <w:color w:val="000000"/>
                <w:sz w:val="18"/>
                <w:szCs w:val="21"/>
              </w:rPr>
              <w:t>/试验电压</w:t>
            </w:r>
          </w:p>
        </w:tc>
        <w:tc>
          <w:tcPr>
            <w:tcW w:w="952" w:type="dxa"/>
            <w:noWrap w:val="0"/>
            <w:vAlign w:val="center"/>
          </w:tcPr>
          <w:p w14:paraId="6C16D09A">
            <w:pPr>
              <w:topLinePunct/>
              <w:snapToGrid w:val="0"/>
              <w:spacing w:before="60" w:after="60"/>
              <w:jc w:val="center"/>
              <w:rPr>
                <w:rFonts w:hint="eastAsia"/>
                <w:color w:val="000000"/>
                <w:sz w:val="18"/>
                <w:szCs w:val="21"/>
              </w:rPr>
            </w:pPr>
            <w:r>
              <w:rPr>
                <w:color w:val="000000"/>
                <w:sz w:val="18"/>
                <w:szCs w:val="21"/>
              </w:rPr>
              <w:t>kV</w:t>
            </w:r>
            <w:r>
              <w:rPr>
                <w:rFonts w:hint="eastAsia"/>
                <w:color w:val="000000"/>
                <w:sz w:val="18"/>
                <w:szCs w:val="21"/>
              </w:rPr>
              <w:t>/kV</w:t>
            </w:r>
          </w:p>
        </w:tc>
        <w:tc>
          <w:tcPr>
            <w:tcW w:w="2659" w:type="dxa"/>
            <w:noWrap w:val="0"/>
            <w:vAlign w:val="center"/>
          </w:tcPr>
          <w:p w14:paraId="0B13346B">
            <w:pPr>
              <w:topLinePunct/>
              <w:snapToGrid w:val="0"/>
              <w:spacing w:before="60" w:after="60"/>
              <w:jc w:val="center"/>
              <w:rPr>
                <w:rFonts w:hint="eastAsia"/>
                <w:color w:val="000000"/>
                <w:sz w:val="18"/>
                <w:szCs w:val="21"/>
              </w:rPr>
            </w:pPr>
            <w:r>
              <w:rPr>
                <w:rFonts w:hint="eastAsia"/>
                <w:color w:val="000000"/>
                <w:sz w:val="18"/>
                <w:szCs w:val="21"/>
              </w:rPr>
              <w:t>42</w:t>
            </w:r>
          </w:p>
        </w:tc>
        <w:tc>
          <w:tcPr>
            <w:tcW w:w="1904" w:type="dxa"/>
            <w:noWrap w:val="0"/>
            <w:vAlign w:val="center"/>
          </w:tcPr>
          <w:p w14:paraId="4FAB63B4">
            <w:pPr>
              <w:topLinePunct/>
              <w:snapToGrid w:val="0"/>
              <w:spacing w:before="60" w:after="60"/>
              <w:jc w:val="center"/>
              <w:rPr>
                <w:color w:val="000000"/>
                <w:sz w:val="18"/>
                <w:szCs w:val="21"/>
              </w:rPr>
            </w:pPr>
            <w:r>
              <w:rPr>
                <w:rFonts w:hint="eastAsia"/>
                <w:color w:val="000000"/>
                <w:sz w:val="18"/>
                <w:szCs w:val="21"/>
              </w:rPr>
              <w:t>（供货方响应）</w:t>
            </w:r>
          </w:p>
        </w:tc>
      </w:tr>
      <w:tr w14:paraId="518B0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1C73D486">
            <w:pPr>
              <w:tabs>
                <w:tab w:val="left" w:pos="5145"/>
              </w:tabs>
              <w:topLinePunct/>
              <w:snapToGrid w:val="0"/>
              <w:spacing w:before="60" w:after="60"/>
              <w:jc w:val="center"/>
              <w:rPr>
                <w:color w:val="000000"/>
                <w:sz w:val="18"/>
                <w:szCs w:val="21"/>
              </w:rPr>
            </w:pPr>
          </w:p>
        </w:tc>
        <w:tc>
          <w:tcPr>
            <w:tcW w:w="3178" w:type="dxa"/>
            <w:noWrap w:val="0"/>
            <w:vAlign w:val="center"/>
          </w:tcPr>
          <w:p w14:paraId="151F88CB">
            <w:pPr>
              <w:tabs>
                <w:tab w:val="left" w:pos="5145"/>
              </w:tabs>
              <w:topLinePunct/>
              <w:snapToGrid w:val="0"/>
              <w:spacing w:before="60" w:after="60"/>
              <w:ind w:firstLine="181"/>
              <w:rPr>
                <w:color w:val="000000"/>
                <w:sz w:val="18"/>
                <w:szCs w:val="21"/>
              </w:rPr>
            </w:pPr>
            <w:r>
              <w:rPr>
                <w:color w:val="000000"/>
                <w:sz w:val="18"/>
                <w:szCs w:val="21"/>
              </w:rPr>
              <w:t>b.</w:t>
            </w:r>
            <w:r>
              <w:rPr>
                <w:rFonts w:hint="eastAsia"/>
                <w:color w:val="000000"/>
                <w:sz w:val="18"/>
                <w:szCs w:val="21"/>
              </w:rPr>
              <w:t xml:space="preserve"> </w:t>
            </w:r>
            <w:r>
              <w:rPr>
                <w:color w:val="000000"/>
                <w:sz w:val="18"/>
                <w:szCs w:val="21"/>
              </w:rPr>
              <w:t>雷电冲击耐受</w:t>
            </w:r>
            <w:r>
              <w:rPr>
                <w:rFonts w:hint="eastAsia"/>
                <w:color w:val="000000"/>
                <w:sz w:val="18"/>
                <w:szCs w:val="21"/>
              </w:rPr>
              <w:t>电压/试验电压</w:t>
            </w:r>
          </w:p>
        </w:tc>
        <w:tc>
          <w:tcPr>
            <w:tcW w:w="952" w:type="dxa"/>
            <w:noWrap w:val="0"/>
            <w:vAlign w:val="center"/>
          </w:tcPr>
          <w:p w14:paraId="0F2CD735">
            <w:pPr>
              <w:topLinePunct/>
              <w:snapToGrid w:val="0"/>
              <w:spacing w:before="60" w:after="60"/>
              <w:jc w:val="center"/>
              <w:rPr>
                <w:rFonts w:hint="eastAsia"/>
                <w:color w:val="000000"/>
                <w:sz w:val="18"/>
                <w:szCs w:val="21"/>
              </w:rPr>
            </w:pPr>
            <w:r>
              <w:rPr>
                <w:rFonts w:hint="eastAsia"/>
                <w:color w:val="000000"/>
                <w:sz w:val="18"/>
                <w:szCs w:val="21"/>
              </w:rPr>
              <w:t>kV/kV</w:t>
            </w:r>
          </w:p>
        </w:tc>
        <w:tc>
          <w:tcPr>
            <w:tcW w:w="2659" w:type="dxa"/>
            <w:noWrap w:val="0"/>
            <w:vAlign w:val="center"/>
          </w:tcPr>
          <w:p w14:paraId="555EB836">
            <w:pPr>
              <w:topLinePunct/>
              <w:snapToGrid w:val="0"/>
              <w:spacing w:before="60" w:after="60"/>
              <w:jc w:val="center"/>
              <w:rPr>
                <w:rFonts w:hint="eastAsia"/>
                <w:color w:val="000000"/>
                <w:sz w:val="18"/>
                <w:szCs w:val="21"/>
              </w:rPr>
            </w:pPr>
            <w:r>
              <w:rPr>
                <w:rFonts w:hint="eastAsia"/>
                <w:color w:val="000000"/>
                <w:sz w:val="18"/>
                <w:szCs w:val="21"/>
              </w:rPr>
              <w:t>75</w:t>
            </w:r>
          </w:p>
        </w:tc>
        <w:tc>
          <w:tcPr>
            <w:tcW w:w="1904" w:type="dxa"/>
            <w:noWrap w:val="0"/>
            <w:vAlign w:val="center"/>
          </w:tcPr>
          <w:p w14:paraId="1AB30446">
            <w:pPr>
              <w:topLinePunct/>
              <w:snapToGrid w:val="0"/>
              <w:spacing w:before="60" w:after="60"/>
              <w:jc w:val="center"/>
              <w:rPr>
                <w:color w:val="000000"/>
                <w:sz w:val="18"/>
                <w:szCs w:val="21"/>
              </w:rPr>
            </w:pPr>
            <w:r>
              <w:rPr>
                <w:rFonts w:hint="eastAsia"/>
                <w:color w:val="000000"/>
                <w:sz w:val="18"/>
                <w:szCs w:val="21"/>
              </w:rPr>
              <w:t>（供货方响应）</w:t>
            </w:r>
          </w:p>
        </w:tc>
      </w:tr>
      <w:tr w14:paraId="71839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64F2ED0A">
            <w:pPr>
              <w:tabs>
                <w:tab w:val="left" w:pos="5145"/>
              </w:tabs>
              <w:topLinePunct/>
              <w:snapToGrid w:val="0"/>
              <w:spacing w:before="60" w:after="60"/>
              <w:jc w:val="center"/>
              <w:rPr>
                <w:color w:val="000000"/>
                <w:sz w:val="18"/>
                <w:szCs w:val="21"/>
              </w:rPr>
            </w:pPr>
          </w:p>
        </w:tc>
        <w:tc>
          <w:tcPr>
            <w:tcW w:w="3178" w:type="dxa"/>
            <w:noWrap w:val="0"/>
            <w:vAlign w:val="center"/>
          </w:tcPr>
          <w:p w14:paraId="5A08A8AB">
            <w:pPr>
              <w:tabs>
                <w:tab w:val="left" w:pos="5145"/>
              </w:tabs>
              <w:topLinePunct/>
              <w:snapToGrid w:val="0"/>
              <w:spacing w:before="60" w:after="60"/>
              <w:ind w:firstLine="181"/>
              <w:rPr>
                <w:rFonts w:hint="eastAsia"/>
                <w:color w:val="000000"/>
                <w:sz w:val="18"/>
                <w:szCs w:val="21"/>
              </w:rPr>
            </w:pPr>
            <w:r>
              <w:rPr>
                <w:color w:val="000000"/>
                <w:sz w:val="18"/>
                <w:szCs w:val="21"/>
              </w:rPr>
              <w:t>c.</w:t>
            </w:r>
            <w:r>
              <w:rPr>
                <w:rFonts w:hint="eastAsia"/>
                <w:color w:val="000000"/>
                <w:sz w:val="18"/>
                <w:szCs w:val="21"/>
              </w:rPr>
              <w:t xml:space="preserve"> </w:t>
            </w:r>
            <w:r>
              <w:rPr>
                <w:color w:val="000000"/>
                <w:sz w:val="18"/>
                <w:szCs w:val="21"/>
              </w:rPr>
              <w:t>一次绕组感应耐受</w:t>
            </w:r>
            <w:r>
              <w:rPr>
                <w:rFonts w:hint="eastAsia"/>
                <w:color w:val="000000"/>
                <w:sz w:val="18"/>
                <w:szCs w:val="21"/>
              </w:rPr>
              <w:t>电压</w:t>
            </w:r>
          </w:p>
        </w:tc>
        <w:tc>
          <w:tcPr>
            <w:tcW w:w="952" w:type="dxa"/>
            <w:noWrap w:val="0"/>
            <w:vAlign w:val="center"/>
          </w:tcPr>
          <w:p w14:paraId="789AFF69">
            <w:pPr>
              <w:topLinePunct/>
              <w:snapToGrid w:val="0"/>
              <w:spacing w:before="60" w:after="60"/>
              <w:jc w:val="center"/>
              <w:rPr>
                <w:color w:val="000000"/>
                <w:sz w:val="18"/>
                <w:szCs w:val="21"/>
              </w:rPr>
            </w:pPr>
          </w:p>
        </w:tc>
        <w:tc>
          <w:tcPr>
            <w:tcW w:w="2659" w:type="dxa"/>
            <w:noWrap w:val="0"/>
            <w:vAlign w:val="center"/>
          </w:tcPr>
          <w:p w14:paraId="5829D5BA">
            <w:pPr>
              <w:topLinePunct/>
              <w:snapToGrid w:val="0"/>
              <w:spacing w:before="60" w:after="60"/>
              <w:jc w:val="center"/>
              <w:rPr>
                <w:color w:val="000000"/>
                <w:sz w:val="18"/>
                <w:szCs w:val="21"/>
              </w:rPr>
            </w:pPr>
            <w:r>
              <w:rPr>
                <w:color w:val="000000"/>
                <w:sz w:val="18"/>
                <w:szCs w:val="21"/>
              </w:rPr>
              <w:t>2.</w:t>
            </w:r>
            <w:r>
              <w:rPr>
                <w:rFonts w:hint="eastAsia"/>
                <w:color w:val="000000"/>
                <w:sz w:val="18"/>
                <w:szCs w:val="21"/>
              </w:rPr>
              <w:t>5</w:t>
            </w:r>
            <w:r>
              <w:rPr>
                <w:i/>
                <w:color w:val="000000"/>
                <w:sz w:val="18"/>
                <w:szCs w:val="21"/>
              </w:rPr>
              <w:t>U</w:t>
            </w:r>
            <w:r>
              <w:rPr>
                <w:color w:val="000000"/>
                <w:sz w:val="18"/>
                <w:szCs w:val="21"/>
                <w:vertAlign w:val="subscript"/>
              </w:rPr>
              <w:t>n</w:t>
            </w:r>
            <w:r>
              <w:rPr>
                <w:color w:val="000000"/>
                <w:sz w:val="18"/>
                <w:szCs w:val="21"/>
              </w:rPr>
              <w:t>/60s</w:t>
            </w:r>
          </w:p>
        </w:tc>
        <w:tc>
          <w:tcPr>
            <w:tcW w:w="1904" w:type="dxa"/>
            <w:noWrap w:val="0"/>
            <w:vAlign w:val="center"/>
          </w:tcPr>
          <w:p w14:paraId="1304D62C">
            <w:pPr>
              <w:topLinePunct/>
              <w:snapToGrid w:val="0"/>
              <w:spacing w:before="60" w:after="60"/>
              <w:jc w:val="center"/>
              <w:rPr>
                <w:color w:val="000000"/>
                <w:sz w:val="18"/>
                <w:szCs w:val="21"/>
              </w:rPr>
            </w:pPr>
            <w:r>
              <w:rPr>
                <w:rFonts w:hint="eastAsia"/>
                <w:color w:val="000000"/>
                <w:sz w:val="18"/>
                <w:szCs w:val="21"/>
              </w:rPr>
              <w:t>（供货方响应）</w:t>
            </w:r>
          </w:p>
        </w:tc>
      </w:tr>
      <w:tr w14:paraId="63439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326B1B6C">
            <w:pPr>
              <w:tabs>
                <w:tab w:val="left" w:pos="5145"/>
              </w:tabs>
              <w:topLinePunct/>
              <w:snapToGrid w:val="0"/>
              <w:spacing w:before="60" w:after="60"/>
              <w:jc w:val="center"/>
              <w:rPr>
                <w:color w:val="000000"/>
                <w:sz w:val="18"/>
                <w:szCs w:val="21"/>
              </w:rPr>
            </w:pPr>
          </w:p>
        </w:tc>
        <w:tc>
          <w:tcPr>
            <w:tcW w:w="3178" w:type="dxa"/>
            <w:noWrap w:val="0"/>
            <w:vAlign w:val="center"/>
          </w:tcPr>
          <w:p w14:paraId="711DEADD">
            <w:pPr>
              <w:tabs>
                <w:tab w:val="left" w:pos="5145"/>
              </w:tabs>
              <w:topLinePunct/>
              <w:snapToGrid w:val="0"/>
              <w:spacing w:before="60" w:after="60"/>
              <w:ind w:firstLine="181"/>
              <w:rPr>
                <w:rFonts w:hint="eastAsia"/>
                <w:color w:val="000000"/>
                <w:sz w:val="18"/>
                <w:szCs w:val="21"/>
              </w:rPr>
            </w:pPr>
            <w:r>
              <w:rPr>
                <w:color w:val="000000"/>
                <w:sz w:val="18"/>
                <w:szCs w:val="21"/>
              </w:rPr>
              <w:t>d.</w:t>
            </w:r>
            <w:r>
              <w:rPr>
                <w:rFonts w:hint="eastAsia"/>
                <w:color w:val="000000"/>
                <w:sz w:val="18"/>
                <w:szCs w:val="21"/>
              </w:rPr>
              <w:t xml:space="preserve"> </w:t>
            </w:r>
            <w:r>
              <w:rPr>
                <w:color w:val="000000"/>
                <w:sz w:val="18"/>
                <w:szCs w:val="21"/>
              </w:rPr>
              <w:t>二次绕组</w:t>
            </w:r>
            <w:r>
              <w:rPr>
                <w:rFonts w:hint="eastAsia"/>
                <w:color w:val="000000"/>
                <w:sz w:val="18"/>
                <w:szCs w:val="21"/>
              </w:rPr>
              <w:t>对地工频</w:t>
            </w:r>
            <w:r>
              <w:rPr>
                <w:color w:val="000000"/>
                <w:sz w:val="18"/>
                <w:szCs w:val="21"/>
              </w:rPr>
              <w:t>耐受</w:t>
            </w:r>
            <w:r>
              <w:rPr>
                <w:rFonts w:hint="eastAsia"/>
                <w:color w:val="000000"/>
                <w:sz w:val="18"/>
                <w:szCs w:val="21"/>
              </w:rPr>
              <w:t>电压</w:t>
            </w:r>
          </w:p>
        </w:tc>
        <w:tc>
          <w:tcPr>
            <w:tcW w:w="952" w:type="dxa"/>
            <w:noWrap w:val="0"/>
            <w:vAlign w:val="center"/>
          </w:tcPr>
          <w:p w14:paraId="67415557">
            <w:pPr>
              <w:topLinePunct/>
              <w:snapToGrid w:val="0"/>
              <w:spacing w:before="60" w:after="60"/>
              <w:jc w:val="center"/>
              <w:rPr>
                <w:color w:val="000000"/>
                <w:sz w:val="18"/>
                <w:szCs w:val="21"/>
                <w:u w:val="single"/>
              </w:rPr>
            </w:pPr>
            <w:r>
              <w:rPr>
                <w:color w:val="000000"/>
                <w:sz w:val="18"/>
                <w:szCs w:val="21"/>
              </w:rPr>
              <w:t>kV/1min</w:t>
            </w:r>
          </w:p>
        </w:tc>
        <w:tc>
          <w:tcPr>
            <w:tcW w:w="2659" w:type="dxa"/>
            <w:noWrap w:val="0"/>
            <w:vAlign w:val="center"/>
          </w:tcPr>
          <w:p w14:paraId="506A6072">
            <w:pPr>
              <w:topLinePunct/>
              <w:snapToGrid w:val="0"/>
              <w:spacing w:before="60" w:after="60"/>
              <w:jc w:val="center"/>
              <w:rPr>
                <w:rFonts w:hint="eastAsia"/>
                <w:color w:val="000000"/>
                <w:sz w:val="18"/>
                <w:szCs w:val="21"/>
              </w:rPr>
            </w:pPr>
            <w:r>
              <w:rPr>
                <w:rFonts w:hint="eastAsia"/>
                <w:color w:val="000000"/>
                <w:sz w:val="18"/>
                <w:szCs w:val="21"/>
              </w:rPr>
              <w:t>3</w:t>
            </w:r>
          </w:p>
        </w:tc>
        <w:tc>
          <w:tcPr>
            <w:tcW w:w="1904" w:type="dxa"/>
            <w:noWrap w:val="0"/>
            <w:vAlign w:val="center"/>
          </w:tcPr>
          <w:p w14:paraId="0704B2C0">
            <w:pPr>
              <w:topLinePunct/>
              <w:snapToGrid w:val="0"/>
              <w:spacing w:before="60" w:after="60"/>
              <w:jc w:val="center"/>
              <w:rPr>
                <w:rFonts w:hint="eastAsia"/>
                <w:color w:val="000000"/>
                <w:sz w:val="18"/>
                <w:szCs w:val="21"/>
              </w:rPr>
            </w:pPr>
            <w:r>
              <w:rPr>
                <w:rFonts w:hint="eastAsia"/>
                <w:color w:val="000000"/>
                <w:sz w:val="18"/>
                <w:szCs w:val="21"/>
              </w:rPr>
              <w:t>（供货方响应）</w:t>
            </w:r>
          </w:p>
        </w:tc>
      </w:tr>
      <w:tr w14:paraId="34EAF3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736592B">
            <w:pPr>
              <w:tabs>
                <w:tab w:val="left" w:pos="5145"/>
              </w:tabs>
              <w:topLinePunct/>
              <w:snapToGrid w:val="0"/>
              <w:spacing w:before="60" w:after="60"/>
              <w:jc w:val="center"/>
              <w:rPr>
                <w:color w:val="000000"/>
                <w:sz w:val="18"/>
                <w:szCs w:val="21"/>
              </w:rPr>
            </w:pPr>
            <w:r>
              <w:rPr>
                <w:color w:val="000000"/>
                <w:sz w:val="18"/>
                <w:szCs w:val="21"/>
              </w:rPr>
              <w:t>6</w:t>
            </w:r>
          </w:p>
        </w:tc>
        <w:tc>
          <w:tcPr>
            <w:tcW w:w="3178" w:type="dxa"/>
            <w:noWrap w:val="0"/>
            <w:vAlign w:val="center"/>
          </w:tcPr>
          <w:p w14:paraId="63903C00">
            <w:pPr>
              <w:tabs>
                <w:tab w:val="left" w:pos="5145"/>
              </w:tabs>
              <w:topLinePunct/>
              <w:snapToGrid w:val="0"/>
              <w:spacing w:before="60" w:after="60"/>
              <w:ind w:firstLine="181"/>
              <w:rPr>
                <w:color w:val="000000"/>
                <w:sz w:val="18"/>
                <w:szCs w:val="21"/>
              </w:rPr>
            </w:pPr>
            <w:r>
              <w:rPr>
                <w:color w:val="000000"/>
                <w:sz w:val="18"/>
                <w:szCs w:val="21"/>
              </w:rPr>
              <w:t>结构方式</w:t>
            </w:r>
          </w:p>
        </w:tc>
        <w:tc>
          <w:tcPr>
            <w:tcW w:w="952" w:type="dxa"/>
            <w:noWrap w:val="0"/>
            <w:vAlign w:val="center"/>
          </w:tcPr>
          <w:p w14:paraId="5F8C6BC8">
            <w:pPr>
              <w:topLinePunct/>
              <w:snapToGrid w:val="0"/>
              <w:spacing w:before="60" w:after="60"/>
              <w:jc w:val="center"/>
              <w:rPr>
                <w:color w:val="000000"/>
                <w:sz w:val="18"/>
                <w:szCs w:val="21"/>
              </w:rPr>
            </w:pPr>
          </w:p>
        </w:tc>
        <w:tc>
          <w:tcPr>
            <w:tcW w:w="2659" w:type="dxa"/>
            <w:noWrap w:val="0"/>
            <w:vAlign w:val="center"/>
          </w:tcPr>
          <w:p w14:paraId="755733A2">
            <w:pPr>
              <w:tabs>
                <w:tab w:val="left" w:pos="5145"/>
              </w:tabs>
              <w:topLinePunct/>
              <w:snapToGrid w:val="0"/>
              <w:spacing w:before="60" w:after="60"/>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2BA7238A">
            <w:pPr>
              <w:topLinePunct/>
              <w:snapToGrid w:val="0"/>
              <w:spacing w:before="60" w:after="60"/>
              <w:jc w:val="center"/>
              <w:rPr>
                <w:rFonts w:hint="eastAsia"/>
                <w:color w:val="000000"/>
                <w:sz w:val="18"/>
                <w:szCs w:val="21"/>
              </w:rPr>
            </w:pPr>
            <w:r>
              <w:rPr>
                <w:rFonts w:hint="eastAsia"/>
                <w:color w:val="000000"/>
                <w:sz w:val="18"/>
                <w:szCs w:val="21"/>
              </w:rPr>
              <w:t>/</w:t>
            </w:r>
          </w:p>
        </w:tc>
      </w:tr>
      <w:tr w14:paraId="1C5E8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789BBEA">
            <w:pPr>
              <w:tabs>
                <w:tab w:val="left" w:pos="5145"/>
              </w:tabs>
              <w:topLinePunct/>
              <w:snapToGrid w:val="0"/>
              <w:spacing w:before="60" w:after="60"/>
              <w:jc w:val="center"/>
              <w:rPr>
                <w:color w:val="000000"/>
                <w:sz w:val="18"/>
                <w:szCs w:val="21"/>
              </w:rPr>
            </w:pPr>
            <w:r>
              <w:rPr>
                <w:color w:val="000000"/>
                <w:sz w:val="18"/>
                <w:szCs w:val="21"/>
              </w:rPr>
              <w:t>7</w:t>
            </w:r>
          </w:p>
        </w:tc>
        <w:tc>
          <w:tcPr>
            <w:tcW w:w="3178" w:type="dxa"/>
            <w:noWrap w:val="0"/>
            <w:vAlign w:val="center"/>
          </w:tcPr>
          <w:p w14:paraId="6A65D0E3">
            <w:pPr>
              <w:tabs>
                <w:tab w:val="left" w:pos="5145"/>
              </w:tabs>
              <w:topLinePunct/>
              <w:snapToGrid w:val="0"/>
              <w:spacing w:before="60" w:after="60"/>
              <w:ind w:firstLine="181"/>
              <w:rPr>
                <w:color w:val="000000"/>
                <w:sz w:val="18"/>
                <w:szCs w:val="21"/>
              </w:rPr>
            </w:pPr>
            <w:r>
              <w:rPr>
                <w:color w:val="000000"/>
                <w:sz w:val="18"/>
                <w:szCs w:val="21"/>
              </w:rPr>
              <w:t>配套电容器容量（相）</w:t>
            </w:r>
          </w:p>
        </w:tc>
        <w:tc>
          <w:tcPr>
            <w:tcW w:w="952" w:type="dxa"/>
            <w:noWrap w:val="0"/>
            <w:vAlign w:val="center"/>
          </w:tcPr>
          <w:p w14:paraId="3DCD57D4">
            <w:pPr>
              <w:topLinePunct/>
              <w:snapToGrid w:val="0"/>
              <w:spacing w:before="60" w:after="60"/>
              <w:jc w:val="center"/>
              <w:rPr>
                <w:color w:val="000000"/>
                <w:sz w:val="18"/>
                <w:szCs w:val="21"/>
              </w:rPr>
            </w:pPr>
            <w:r>
              <w:rPr>
                <w:color w:val="000000"/>
                <w:sz w:val="18"/>
                <w:szCs w:val="21"/>
              </w:rPr>
              <w:t>kvar</w:t>
            </w:r>
          </w:p>
        </w:tc>
        <w:tc>
          <w:tcPr>
            <w:tcW w:w="2659" w:type="dxa"/>
            <w:noWrap w:val="0"/>
            <w:vAlign w:val="center"/>
          </w:tcPr>
          <w:p w14:paraId="34094BFF">
            <w:pPr>
              <w:topLinePunct/>
              <w:snapToGrid w:val="0"/>
              <w:spacing w:before="60" w:after="60"/>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2004</w:t>
            </w:r>
          </w:p>
        </w:tc>
        <w:tc>
          <w:tcPr>
            <w:tcW w:w="1904" w:type="dxa"/>
            <w:noWrap w:val="0"/>
            <w:vAlign w:val="center"/>
          </w:tcPr>
          <w:p w14:paraId="4CE0CBA6">
            <w:pPr>
              <w:topLinePunct/>
              <w:snapToGrid w:val="0"/>
              <w:spacing w:before="60" w:after="60"/>
              <w:jc w:val="center"/>
              <w:rPr>
                <w:color w:val="000000"/>
                <w:sz w:val="18"/>
                <w:szCs w:val="21"/>
              </w:rPr>
            </w:pPr>
            <w:r>
              <w:rPr>
                <w:rFonts w:hint="eastAsia"/>
                <w:color w:val="000000"/>
                <w:sz w:val="18"/>
                <w:szCs w:val="21"/>
              </w:rPr>
              <w:t>（供货方响应）</w:t>
            </w:r>
          </w:p>
        </w:tc>
      </w:tr>
      <w:tr w14:paraId="2DFFC3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244AE221">
            <w:pPr>
              <w:tabs>
                <w:tab w:val="left" w:pos="5145"/>
              </w:tabs>
              <w:topLinePunct/>
              <w:snapToGrid w:val="0"/>
              <w:spacing w:before="60" w:after="60"/>
              <w:jc w:val="center"/>
              <w:rPr>
                <w:rFonts w:hint="eastAsia"/>
                <w:color w:val="000000"/>
                <w:sz w:val="18"/>
                <w:szCs w:val="21"/>
              </w:rPr>
            </w:pPr>
            <w:r>
              <w:rPr>
                <w:rFonts w:hint="eastAsia"/>
                <w:color w:val="000000"/>
                <w:sz w:val="18"/>
                <w:szCs w:val="21"/>
              </w:rPr>
              <w:t>8</w:t>
            </w:r>
          </w:p>
        </w:tc>
        <w:tc>
          <w:tcPr>
            <w:tcW w:w="3178" w:type="dxa"/>
            <w:vMerge w:val="restart"/>
            <w:noWrap w:val="0"/>
            <w:vAlign w:val="center"/>
          </w:tcPr>
          <w:p w14:paraId="40987698">
            <w:pPr>
              <w:tabs>
                <w:tab w:val="left" w:pos="5145"/>
              </w:tabs>
              <w:topLinePunct/>
              <w:snapToGrid w:val="0"/>
              <w:spacing w:before="60" w:after="60"/>
              <w:ind w:firstLine="181"/>
              <w:rPr>
                <w:rFonts w:hint="eastAsia"/>
                <w:color w:val="000000"/>
                <w:sz w:val="18"/>
                <w:szCs w:val="21"/>
              </w:rPr>
            </w:pPr>
            <w:r>
              <w:rPr>
                <w:rFonts w:hint="eastAsia"/>
                <w:color w:val="000000"/>
                <w:sz w:val="18"/>
                <w:szCs w:val="21"/>
              </w:rPr>
              <w:t>放电性能</w:t>
            </w:r>
          </w:p>
        </w:tc>
        <w:tc>
          <w:tcPr>
            <w:tcW w:w="952" w:type="dxa"/>
            <w:noWrap w:val="0"/>
            <w:vAlign w:val="center"/>
          </w:tcPr>
          <w:p w14:paraId="5E542B2B">
            <w:pPr>
              <w:topLinePunct/>
              <w:snapToGrid w:val="0"/>
              <w:spacing w:before="60" w:after="60"/>
              <w:jc w:val="center"/>
              <w:rPr>
                <w:color w:val="000000"/>
                <w:sz w:val="18"/>
                <w:szCs w:val="21"/>
              </w:rPr>
            </w:pPr>
          </w:p>
        </w:tc>
        <w:tc>
          <w:tcPr>
            <w:tcW w:w="2659" w:type="dxa"/>
            <w:noWrap w:val="0"/>
            <w:vAlign w:val="center"/>
          </w:tcPr>
          <w:p w14:paraId="08735949">
            <w:pPr>
              <w:topLinePunct/>
              <w:snapToGrid w:val="0"/>
              <w:spacing w:before="60" w:after="60"/>
              <w:jc w:val="center"/>
              <w:rPr>
                <w:rFonts w:hint="eastAsia"/>
                <w:color w:val="000000"/>
                <w:sz w:val="18"/>
                <w:szCs w:val="21"/>
              </w:rPr>
            </w:pPr>
            <w:r>
              <w:rPr>
                <w:rFonts w:hint="eastAsia"/>
                <w:color w:val="000000"/>
                <w:sz w:val="18"/>
                <w:szCs w:val="21"/>
              </w:rPr>
              <w:t>断开电源后，电容器组上的电压在5s内由</w:t>
            </w:r>
            <w:r>
              <w:rPr>
                <w:color w:val="000000"/>
                <w:position w:val="-6"/>
                <w:sz w:val="18"/>
                <w:szCs w:val="21"/>
              </w:rPr>
              <w:object>
                <v:shape id="_x0000_i1041" o:spt="75" type="#_x0000_t75" style="height:13.95pt;width:16pt;" o:ole="t" filled="f" o:preferrelative="t" stroked="f" coordsize="21600,21600">
                  <v:path/>
                  <v:fill on="f" alignshape="1" focussize="0,0"/>
                  <v:stroke on="f"/>
                  <v:imagedata r:id="rId15" o:title=""/>
                  <o:lock v:ext="edit" aspectratio="t"/>
                  <w10:wrap type="none"/>
                  <w10:anchorlock/>
                </v:shape>
                <o:OLEObject Type="Embed" ProgID="Equation.3" ShapeID="_x0000_i1041" DrawAspect="Content" ObjectID="_1468075741" r:id="rId27">
                  <o:LockedField>false</o:LockedField>
                </o:OLEObject>
              </w:object>
            </w:r>
            <w:r>
              <w:rPr>
                <w:i/>
                <w:color w:val="000000"/>
                <w:sz w:val="18"/>
                <w:szCs w:val="21"/>
              </w:rPr>
              <w:t>U</w:t>
            </w:r>
            <w:r>
              <w:rPr>
                <w:color w:val="000000"/>
                <w:sz w:val="18"/>
                <w:szCs w:val="21"/>
                <w:vertAlign w:val="subscript"/>
              </w:rPr>
              <w:t>N</w:t>
            </w:r>
            <w:r>
              <w:rPr>
                <w:rFonts w:hint="eastAsia"/>
                <w:color w:val="000000"/>
                <w:sz w:val="18"/>
                <w:szCs w:val="21"/>
              </w:rPr>
              <w:t>降至50V以下</w:t>
            </w:r>
          </w:p>
        </w:tc>
        <w:tc>
          <w:tcPr>
            <w:tcW w:w="1904" w:type="dxa"/>
            <w:noWrap w:val="0"/>
            <w:vAlign w:val="center"/>
          </w:tcPr>
          <w:p w14:paraId="50BCFF44">
            <w:pPr>
              <w:topLinePunct/>
              <w:snapToGrid w:val="0"/>
              <w:spacing w:before="60" w:after="60"/>
              <w:jc w:val="center"/>
              <w:rPr>
                <w:color w:val="000000"/>
                <w:sz w:val="18"/>
                <w:szCs w:val="21"/>
              </w:rPr>
            </w:pPr>
            <w:r>
              <w:rPr>
                <w:rFonts w:hint="eastAsia"/>
                <w:color w:val="000000"/>
                <w:sz w:val="18"/>
                <w:szCs w:val="21"/>
              </w:rPr>
              <w:t>（供货方响应）</w:t>
            </w:r>
          </w:p>
        </w:tc>
      </w:tr>
      <w:tr w14:paraId="42672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6CFA5C06">
            <w:pPr>
              <w:tabs>
                <w:tab w:val="left" w:pos="5145"/>
              </w:tabs>
              <w:topLinePunct/>
              <w:snapToGrid w:val="0"/>
              <w:spacing w:before="60" w:after="60"/>
              <w:jc w:val="center"/>
              <w:rPr>
                <w:rFonts w:hint="eastAsia"/>
                <w:color w:val="000000"/>
                <w:sz w:val="18"/>
                <w:szCs w:val="21"/>
              </w:rPr>
            </w:pPr>
          </w:p>
        </w:tc>
        <w:tc>
          <w:tcPr>
            <w:tcW w:w="3178" w:type="dxa"/>
            <w:vMerge w:val="continue"/>
            <w:noWrap w:val="0"/>
            <w:vAlign w:val="center"/>
          </w:tcPr>
          <w:p w14:paraId="43CD42D0">
            <w:pPr>
              <w:tabs>
                <w:tab w:val="left" w:pos="5145"/>
              </w:tabs>
              <w:topLinePunct/>
              <w:snapToGrid w:val="0"/>
              <w:spacing w:before="60" w:after="60"/>
              <w:jc w:val="center"/>
              <w:rPr>
                <w:color w:val="000000"/>
                <w:sz w:val="18"/>
                <w:szCs w:val="21"/>
              </w:rPr>
            </w:pPr>
          </w:p>
        </w:tc>
        <w:tc>
          <w:tcPr>
            <w:tcW w:w="952" w:type="dxa"/>
            <w:noWrap w:val="0"/>
            <w:vAlign w:val="center"/>
          </w:tcPr>
          <w:p w14:paraId="7A927884">
            <w:pPr>
              <w:topLinePunct/>
              <w:snapToGrid w:val="0"/>
              <w:spacing w:before="60" w:after="60"/>
              <w:jc w:val="center"/>
              <w:rPr>
                <w:color w:val="000000"/>
                <w:sz w:val="18"/>
                <w:szCs w:val="21"/>
              </w:rPr>
            </w:pPr>
          </w:p>
        </w:tc>
        <w:tc>
          <w:tcPr>
            <w:tcW w:w="2659" w:type="dxa"/>
            <w:noWrap w:val="0"/>
            <w:vAlign w:val="center"/>
          </w:tcPr>
          <w:p w14:paraId="53C79015">
            <w:pPr>
              <w:topLinePunct/>
              <w:snapToGrid w:val="0"/>
              <w:spacing w:before="60" w:after="60"/>
              <w:jc w:val="center"/>
              <w:rPr>
                <w:rFonts w:hint="eastAsia"/>
                <w:color w:val="000000"/>
                <w:sz w:val="18"/>
                <w:szCs w:val="21"/>
              </w:rPr>
            </w:pPr>
            <w:r>
              <w:rPr>
                <w:rFonts w:hint="eastAsia"/>
                <w:color w:val="000000"/>
                <w:sz w:val="18"/>
                <w:szCs w:val="21"/>
              </w:rPr>
              <w:t>在最大允许容量电容器组的1.9</w:t>
            </w:r>
            <w:r>
              <w:rPr>
                <w:i/>
                <w:color w:val="000000"/>
                <w:sz w:val="18"/>
                <w:szCs w:val="21"/>
              </w:rPr>
              <w:t>U</w:t>
            </w:r>
            <w:r>
              <w:rPr>
                <w:color w:val="000000"/>
                <w:sz w:val="18"/>
                <w:szCs w:val="21"/>
                <w:vertAlign w:val="subscript"/>
              </w:rPr>
              <w:t>N</w:t>
            </w:r>
            <w:r>
              <w:rPr>
                <w:rFonts w:hint="eastAsia"/>
                <w:color w:val="000000"/>
                <w:sz w:val="18"/>
                <w:szCs w:val="21"/>
              </w:rPr>
              <w:t>下放电不损坏</w:t>
            </w:r>
          </w:p>
        </w:tc>
        <w:tc>
          <w:tcPr>
            <w:tcW w:w="1904" w:type="dxa"/>
            <w:noWrap w:val="0"/>
            <w:vAlign w:val="center"/>
          </w:tcPr>
          <w:p w14:paraId="3D191E76">
            <w:pPr>
              <w:topLinePunct/>
              <w:snapToGrid w:val="0"/>
              <w:spacing w:before="60" w:after="60"/>
              <w:jc w:val="center"/>
              <w:rPr>
                <w:color w:val="000000"/>
                <w:sz w:val="18"/>
                <w:szCs w:val="21"/>
              </w:rPr>
            </w:pPr>
            <w:r>
              <w:rPr>
                <w:rFonts w:hint="eastAsia"/>
                <w:color w:val="000000"/>
                <w:sz w:val="18"/>
                <w:szCs w:val="21"/>
              </w:rPr>
              <w:t>（供货方响应）</w:t>
            </w:r>
          </w:p>
        </w:tc>
      </w:tr>
      <w:tr w14:paraId="551E71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B1466C0">
            <w:pPr>
              <w:tabs>
                <w:tab w:val="left" w:pos="5145"/>
              </w:tabs>
              <w:topLinePunct/>
              <w:snapToGrid w:val="0"/>
              <w:spacing w:before="60" w:after="60"/>
              <w:jc w:val="center"/>
              <w:rPr>
                <w:rFonts w:hint="eastAsia"/>
                <w:color w:val="000000"/>
                <w:sz w:val="18"/>
                <w:szCs w:val="21"/>
              </w:rPr>
            </w:pPr>
            <w:r>
              <w:rPr>
                <w:rFonts w:hint="eastAsia"/>
                <w:color w:val="000000"/>
                <w:sz w:val="18"/>
                <w:szCs w:val="21"/>
              </w:rPr>
              <w:t>四</w:t>
            </w:r>
          </w:p>
        </w:tc>
        <w:tc>
          <w:tcPr>
            <w:tcW w:w="8693" w:type="dxa"/>
            <w:gridSpan w:val="4"/>
            <w:noWrap w:val="0"/>
            <w:vAlign w:val="center"/>
          </w:tcPr>
          <w:p w14:paraId="7994A21A">
            <w:pPr>
              <w:topLinePunct/>
              <w:snapToGrid w:val="0"/>
              <w:spacing w:before="60" w:after="60"/>
              <w:ind w:firstLine="181"/>
              <w:rPr>
                <w:color w:val="000000"/>
                <w:sz w:val="18"/>
                <w:szCs w:val="21"/>
              </w:rPr>
            </w:pPr>
            <w:r>
              <w:rPr>
                <w:rFonts w:hint="eastAsia"/>
                <w:color w:val="000000"/>
                <w:sz w:val="18"/>
                <w:szCs w:val="21"/>
              </w:rPr>
              <w:t>金属氧化物避雷器</w:t>
            </w:r>
          </w:p>
        </w:tc>
      </w:tr>
      <w:tr w14:paraId="0C3EF0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2940239">
            <w:pPr>
              <w:tabs>
                <w:tab w:val="left" w:pos="5145"/>
              </w:tabs>
              <w:topLinePunct/>
              <w:snapToGrid w:val="0"/>
              <w:spacing w:before="60" w:after="60"/>
              <w:jc w:val="center"/>
              <w:rPr>
                <w:color w:val="000000"/>
                <w:sz w:val="18"/>
                <w:szCs w:val="21"/>
              </w:rPr>
            </w:pPr>
            <w:r>
              <w:rPr>
                <w:color w:val="000000"/>
                <w:sz w:val="18"/>
                <w:szCs w:val="21"/>
              </w:rPr>
              <w:t>1</w:t>
            </w:r>
          </w:p>
        </w:tc>
        <w:tc>
          <w:tcPr>
            <w:tcW w:w="3178" w:type="dxa"/>
            <w:noWrap w:val="0"/>
            <w:vAlign w:val="center"/>
          </w:tcPr>
          <w:p w14:paraId="73329E78">
            <w:pPr>
              <w:tabs>
                <w:tab w:val="left" w:pos="5145"/>
              </w:tabs>
              <w:topLinePunct/>
              <w:snapToGrid w:val="0"/>
              <w:spacing w:before="60" w:after="60"/>
              <w:ind w:firstLine="181"/>
              <w:rPr>
                <w:color w:val="000000"/>
                <w:sz w:val="18"/>
                <w:szCs w:val="21"/>
              </w:rPr>
            </w:pPr>
            <w:r>
              <w:rPr>
                <w:color w:val="000000"/>
                <w:sz w:val="18"/>
                <w:szCs w:val="21"/>
              </w:rPr>
              <w:t>额定电压</w:t>
            </w:r>
          </w:p>
        </w:tc>
        <w:tc>
          <w:tcPr>
            <w:tcW w:w="952" w:type="dxa"/>
            <w:noWrap w:val="0"/>
            <w:vAlign w:val="center"/>
          </w:tcPr>
          <w:p w14:paraId="3597BC63">
            <w:pPr>
              <w:topLinePunct/>
              <w:snapToGrid w:val="0"/>
              <w:spacing w:before="60" w:after="60"/>
              <w:jc w:val="center"/>
              <w:rPr>
                <w:color w:val="000000"/>
                <w:sz w:val="18"/>
                <w:szCs w:val="21"/>
              </w:rPr>
            </w:pPr>
            <w:r>
              <w:rPr>
                <w:color w:val="000000"/>
                <w:sz w:val="18"/>
                <w:szCs w:val="21"/>
              </w:rPr>
              <w:t>kV</w:t>
            </w:r>
          </w:p>
        </w:tc>
        <w:tc>
          <w:tcPr>
            <w:tcW w:w="2659" w:type="dxa"/>
            <w:noWrap w:val="0"/>
            <w:vAlign w:val="center"/>
          </w:tcPr>
          <w:p w14:paraId="721D21C0">
            <w:pPr>
              <w:topLinePunct/>
              <w:snapToGrid w:val="0"/>
              <w:spacing w:before="60" w:after="60"/>
              <w:jc w:val="center"/>
              <w:rPr>
                <w:rFonts w:hint="eastAsia"/>
                <w:color w:val="000000"/>
                <w:sz w:val="18"/>
                <w:szCs w:val="21"/>
              </w:rPr>
            </w:pPr>
            <w:r>
              <w:rPr>
                <w:rFonts w:hint="eastAsia"/>
                <w:color w:val="000000"/>
                <w:sz w:val="18"/>
                <w:szCs w:val="21"/>
              </w:rPr>
              <w:t>17</w:t>
            </w:r>
          </w:p>
        </w:tc>
        <w:tc>
          <w:tcPr>
            <w:tcW w:w="1904" w:type="dxa"/>
            <w:noWrap w:val="0"/>
            <w:vAlign w:val="center"/>
          </w:tcPr>
          <w:p w14:paraId="762EEB5B">
            <w:pPr>
              <w:topLinePunct/>
              <w:snapToGrid w:val="0"/>
              <w:spacing w:before="60" w:after="60"/>
              <w:jc w:val="center"/>
              <w:rPr>
                <w:color w:val="000000"/>
                <w:sz w:val="18"/>
                <w:szCs w:val="21"/>
              </w:rPr>
            </w:pPr>
            <w:r>
              <w:rPr>
                <w:rFonts w:hint="eastAsia"/>
                <w:color w:val="000000"/>
                <w:sz w:val="18"/>
                <w:szCs w:val="21"/>
              </w:rPr>
              <w:t>（供货方响应）</w:t>
            </w:r>
          </w:p>
        </w:tc>
      </w:tr>
    </w:tbl>
    <w:p w14:paraId="561D1F99">
      <w:pPr>
        <w:pStyle w:val="24"/>
        <w:rPr>
          <w:rFonts w:hint="eastAsia" w:ascii="宋体" w:hAnsi="宋体" w:eastAsia="宋体"/>
          <w:color w:val="000000"/>
        </w:rPr>
      </w:pPr>
      <w:r>
        <w:rPr>
          <w:color w:val="000000"/>
        </w:rPr>
        <w:t>表</w:t>
      </w:r>
      <w:r>
        <w:rPr>
          <w:rFonts w:hint="eastAsia"/>
          <w:color w:val="000000"/>
        </w:rPr>
        <w:t>1</w:t>
      </w:r>
      <w:r>
        <w:rPr>
          <w:rFonts w:hint="eastAsia" w:ascii="宋体" w:hAnsi="宋体" w:eastAsia="宋体"/>
          <w:color w:val="000000"/>
        </w:rPr>
        <w:t>（续）</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178"/>
        <w:gridCol w:w="952"/>
        <w:gridCol w:w="2659"/>
        <w:gridCol w:w="1904"/>
      </w:tblGrid>
      <w:tr w14:paraId="6D0327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14:paraId="6C7EC691">
            <w:pPr>
              <w:tabs>
                <w:tab w:val="left" w:pos="5145"/>
              </w:tabs>
              <w:topLinePunct/>
              <w:snapToGrid w:val="0"/>
              <w:spacing w:before="52" w:after="54"/>
              <w:jc w:val="center"/>
              <w:rPr>
                <w:rFonts w:hint="eastAsia"/>
                <w:color w:val="000000"/>
                <w:sz w:val="18"/>
                <w:szCs w:val="21"/>
              </w:rPr>
            </w:pPr>
            <w:r>
              <w:rPr>
                <w:color w:val="000000"/>
                <w:sz w:val="18"/>
                <w:szCs w:val="21"/>
              </w:rPr>
              <w:t>序号</w:t>
            </w:r>
          </w:p>
        </w:tc>
        <w:tc>
          <w:tcPr>
            <w:tcW w:w="3178" w:type="dxa"/>
            <w:noWrap w:val="0"/>
            <w:vAlign w:val="center"/>
          </w:tcPr>
          <w:p w14:paraId="4FC52F1A">
            <w:pPr>
              <w:tabs>
                <w:tab w:val="left" w:pos="5145"/>
              </w:tabs>
              <w:topLinePunct/>
              <w:snapToGrid w:val="0"/>
              <w:spacing w:before="52" w:after="54"/>
              <w:jc w:val="center"/>
              <w:rPr>
                <w:color w:val="000000"/>
                <w:sz w:val="18"/>
                <w:szCs w:val="21"/>
              </w:rPr>
            </w:pPr>
            <w:r>
              <w:rPr>
                <w:rFonts w:hint="eastAsia"/>
                <w:color w:val="000000"/>
                <w:sz w:val="18"/>
                <w:szCs w:val="21"/>
              </w:rPr>
              <w:t>项　　目</w:t>
            </w:r>
          </w:p>
        </w:tc>
        <w:tc>
          <w:tcPr>
            <w:tcW w:w="952" w:type="dxa"/>
            <w:noWrap w:val="0"/>
            <w:vAlign w:val="center"/>
          </w:tcPr>
          <w:p w14:paraId="3B64196B">
            <w:pPr>
              <w:tabs>
                <w:tab w:val="left" w:pos="5145"/>
              </w:tabs>
              <w:topLinePunct/>
              <w:snapToGrid w:val="0"/>
              <w:spacing w:before="52" w:after="54"/>
              <w:jc w:val="center"/>
              <w:rPr>
                <w:color w:val="000000"/>
                <w:sz w:val="18"/>
                <w:szCs w:val="21"/>
              </w:rPr>
            </w:pPr>
            <w:r>
              <w:rPr>
                <w:color w:val="000000"/>
                <w:sz w:val="18"/>
                <w:szCs w:val="21"/>
              </w:rPr>
              <w:t>单位</w:t>
            </w:r>
          </w:p>
        </w:tc>
        <w:tc>
          <w:tcPr>
            <w:tcW w:w="2659" w:type="dxa"/>
            <w:noWrap w:val="0"/>
            <w:vAlign w:val="center"/>
          </w:tcPr>
          <w:p w14:paraId="75CA3489">
            <w:pPr>
              <w:topLinePunct/>
              <w:snapToGrid w:val="0"/>
              <w:spacing w:before="52" w:after="54"/>
              <w:jc w:val="center"/>
              <w:rPr>
                <w:color w:val="000000"/>
                <w:sz w:val="18"/>
                <w:szCs w:val="21"/>
              </w:rPr>
            </w:pPr>
            <w:r>
              <w:rPr>
                <w:rFonts w:hint="eastAsia"/>
                <w:color w:val="000000"/>
                <w:sz w:val="18"/>
                <w:szCs w:val="21"/>
              </w:rPr>
              <w:t>标准参数</w:t>
            </w:r>
            <w:r>
              <w:rPr>
                <w:color w:val="000000"/>
                <w:sz w:val="18"/>
                <w:szCs w:val="21"/>
              </w:rPr>
              <w:t>值</w:t>
            </w:r>
          </w:p>
        </w:tc>
        <w:tc>
          <w:tcPr>
            <w:tcW w:w="1904" w:type="dxa"/>
            <w:noWrap w:val="0"/>
            <w:vAlign w:val="center"/>
          </w:tcPr>
          <w:p w14:paraId="682BC7C4">
            <w:pPr>
              <w:topLinePunct/>
              <w:snapToGrid w:val="0"/>
              <w:spacing w:before="52" w:after="54"/>
              <w:jc w:val="center"/>
              <w:rPr>
                <w:color w:val="000000"/>
                <w:sz w:val="18"/>
                <w:szCs w:val="21"/>
              </w:rPr>
            </w:pPr>
            <w:r>
              <w:rPr>
                <w:color w:val="000000"/>
                <w:sz w:val="18"/>
                <w:szCs w:val="21"/>
              </w:rPr>
              <w:t>供货方保证值</w:t>
            </w:r>
          </w:p>
        </w:tc>
      </w:tr>
      <w:tr w14:paraId="2397B2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F0A2F07">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5CA37808">
            <w:pPr>
              <w:tabs>
                <w:tab w:val="left" w:pos="5145"/>
              </w:tabs>
              <w:topLinePunct/>
              <w:snapToGrid w:val="0"/>
              <w:spacing w:before="52" w:after="54"/>
              <w:ind w:firstLine="181"/>
              <w:rPr>
                <w:color w:val="000000"/>
                <w:sz w:val="18"/>
                <w:szCs w:val="21"/>
              </w:rPr>
            </w:pPr>
            <w:r>
              <w:rPr>
                <w:color w:val="000000"/>
                <w:sz w:val="18"/>
                <w:szCs w:val="21"/>
              </w:rPr>
              <w:t>持续运行电压</w:t>
            </w:r>
          </w:p>
        </w:tc>
        <w:tc>
          <w:tcPr>
            <w:tcW w:w="952" w:type="dxa"/>
            <w:noWrap w:val="0"/>
            <w:vAlign w:val="center"/>
          </w:tcPr>
          <w:p w14:paraId="29265015">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7C437B4C">
            <w:pPr>
              <w:topLinePunct/>
              <w:snapToGrid w:val="0"/>
              <w:spacing w:before="52" w:after="54"/>
              <w:jc w:val="center"/>
              <w:rPr>
                <w:rFonts w:hint="eastAsia"/>
                <w:color w:val="000000"/>
                <w:sz w:val="18"/>
                <w:szCs w:val="21"/>
              </w:rPr>
            </w:pPr>
            <w:r>
              <w:rPr>
                <w:rFonts w:hint="eastAsia"/>
                <w:color w:val="000000"/>
                <w:sz w:val="18"/>
                <w:szCs w:val="21"/>
              </w:rPr>
              <w:t>13.6</w:t>
            </w:r>
          </w:p>
        </w:tc>
        <w:tc>
          <w:tcPr>
            <w:tcW w:w="1904" w:type="dxa"/>
            <w:noWrap w:val="0"/>
            <w:vAlign w:val="center"/>
          </w:tcPr>
          <w:p w14:paraId="777002BE">
            <w:pPr>
              <w:topLinePunct/>
              <w:snapToGrid w:val="0"/>
              <w:spacing w:before="52" w:after="54"/>
              <w:jc w:val="center"/>
              <w:rPr>
                <w:color w:val="000000"/>
                <w:sz w:val="18"/>
                <w:szCs w:val="21"/>
              </w:rPr>
            </w:pPr>
            <w:r>
              <w:rPr>
                <w:rFonts w:hint="eastAsia"/>
                <w:color w:val="000000"/>
                <w:sz w:val="18"/>
                <w:szCs w:val="21"/>
              </w:rPr>
              <w:t>（供货方响应）</w:t>
            </w:r>
          </w:p>
        </w:tc>
      </w:tr>
      <w:tr w14:paraId="189A02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7AE62E2">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1F1FAB1D">
            <w:pPr>
              <w:tabs>
                <w:tab w:val="left" w:pos="5145"/>
              </w:tabs>
              <w:topLinePunct/>
              <w:snapToGrid w:val="0"/>
              <w:spacing w:before="52" w:after="54"/>
              <w:ind w:firstLine="181"/>
              <w:rPr>
                <w:color w:val="000000"/>
                <w:sz w:val="18"/>
                <w:szCs w:val="21"/>
              </w:rPr>
            </w:pPr>
            <w:r>
              <w:rPr>
                <w:color w:val="000000"/>
                <w:sz w:val="18"/>
                <w:szCs w:val="21"/>
              </w:rPr>
              <w:t>标称放电电流</w:t>
            </w:r>
          </w:p>
        </w:tc>
        <w:tc>
          <w:tcPr>
            <w:tcW w:w="952" w:type="dxa"/>
            <w:noWrap w:val="0"/>
            <w:vAlign w:val="center"/>
          </w:tcPr>
          <w:p w14:paraId="30E15E45">
            <w:pPr>
              <w:topLinePunct/>
              <w:snapToGrid w:val="0"/>
              <w:spacing w:before="52" w:after="54"/>
              <w:jc w:val="center"/>
              <w:rPr>
                <w:color w:val="000000"/>
                <w:sz w:val="18"/>
                <w:szCs w:val="21"/>
              </w:rPr>
            </w:pPr>
            <w:r>
              <w:rPr>
                <w:color w:val="000000"/>
                <w:sz w:val="18"/>
                <w:szCs w:val="21"/>
              </w:rPr>
              <w:t>kA</w:t>
            </w:r>
          </w:p>
        </w:tc>
        <w:tc>
          <w:tcPr>
            <w:tcW w:w="2659" w:type="dxa"/>
            <w:noWrap w:val="0"/>
            <w:vAlign w:val="center"/>
          </w:tcPr>
          <w:p w14:paraId="2502CFBC">
            <w:pPr>
              <w:topLinePunct/>
              <w:snapToGrid w:val="0"/>
              <w:spacing w:before="52" w:after="54"/>
              <w:jc w:val="center"/>
              <w:rPr>
                <w:rFonts w:hint="eastAsia"/>
                <w:color w:val="000000"/>
                <w:sz w:val="18"/>
                <w:szCs w:val="21"/>
              </w:rPr>
            </w:pPr>
            <w:r>
              <w:rPr>
                <w:rFonts w:hint="eastAsia"/>
                <w:color w:val="000000"/>
                <w:sz w:val="18"/>
                <w:szCs w:val="21"/>
              </w:rPr>
              <w:t>5</w:t>
            </w:r>
          </w:p>
        </w:tc>
        <w:tc>
          <w:tcPr>
            <w:tcW w:w="1904" w:type="dxa"/>
            <w:noWrap w:val="0"/>
            <w:vAlign w:val="center"/>
          </w:tcPr>
          <w:p w14:paraId="1B437D48">
            <w:pPr>
              <w:topLinePunct/>
              <w:snapToGrid w:val="0"/>
              <w:spacing w:before="52" w:after="54"/>
              <w:jc w:val="center"/>
              <w:rPr>
                <w:color w:val="000000"/>
                <w:sz w:val="18"/>
                <w:szCs w:val="21"/>
              </w:rPr>
            </w:pPr>
            <w:r>
              <w:rPr>
                <w:rFonts w:hint="eastAsia"/>
                <w:color w:val="000000"/>
                <w:sz w:val="18"/>
                <w:szCs w:val="21"/>
              </w:rPr>
              <w:t>（供货方响应）</w:t>
            </w:r>
          </w:p>
        </w:tc>
      </w:tr>
      <w:tr w14:paraId="533514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F2428EA">
            <w:pPr>
              <w:tabs>
                <w:tab w:val="left" w:pos="5145"/>
              </w:tabs>
              <w:topLinePunct/>
              <w:snapToGrid w:val="0"/>
              <w:spacing w:before="52" w:after="54"/>
              <w:jc w:val="center"/>
              <w:rPr>
                <w:color w:val="000000"/>
                <w:sz w:val="18"/>
                <w:szCs w:val="21"/>
              </w:rPr>
            </w:pPr>
            <w:r>
              <w:rPr>
                <w:color w:val="000000"/>
                <w:sz w:val="18"/>
                <w:szCs w:val="21"/>
              </w:rPr>
              <w:t>4</w:t>
            </w:r>
          </w:p>
        </w:tc>
        <w:tc>
          <w:tcPr>
            <w:tcW w:w="3178" w:type="dxa"/>
            <w:noWrap w:val="0"/>
            <w:vAlign w:val="center"/>
          </w:tcPr>
          <w:p w14:paraId="65F05CA4">
            <w:pPr>
              <w:tabs>
                <w:tab w:val="left" w:pos="5145"/>
              </w:tabs>
              <w:topLinePunct/>
              <w:snapToGrid w:val="0"/>
              <w:spacing w:before="52" w:after="54"/>
              <w:ind w:firstLine="181"/>
              <w:rPr>
                <w:color w:val="000000"/>
                <w:sz w:val="18"/>
                <w:szCs w:val="21"/>
              </w:rPr>
            </w:pPr>
            <w:r>
              <w:rPr>
                <w:color w:val="000000"/>
                <w:sz w:val="18"/>
                <w:szCs w:val="21"/>
              </w:rPr>
              <w:t>标称放电电流下的残压</w:t>
            </w:r>
          </w:p>
        </w:tc>
        <w:tc>
          <w:tcPr>
            <w:tcW w:w="952" w:type="dxa"/>
            <w:noWrap w:val="0"/>
            <w:vAlign w:val="center"/>
          </w:tcPr>
          <w:p w14:paraId="41CEB4E0">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27CF9EC9">
            <w:pPr>
              <w:topLinePunct/>
              <w:snapToGrid w:val="0"/>
              <w:spacing w:before="52" w:after="54"/>
              <w:jc w:val="center"/>
              <w:rPr>
                <w:rFonts w:hint="eastAsia"/>
                <w:color w:val="000000"/>
                <w:sz w:val="18"/>
                <w:szCs w:val="21"/>
              </w:rPr>
            </w:pPr>
            <w:r>
              <w:rPr>
                <w:rFonts w:hint="eastAsia"/>
                <w:color w:val="000000"/>
                <w:sz w:val="18"/>
                <w:szCs w:val="21"/>
              </w:rPr>
              <w:t>46</w:t>
            </w:r>
          </w:p>
        </w:tc>
        <w:tc>
          <w:tcPr>
            <w:tcW w:w="1904" w:type="dxa"/>
            <w:noWrap w:val="0"/>
            <w:vAlign w:val="center"/>
          </w:tcPr>
          <w:p w14:paraId="603D17D0">
            <w:pPr>
              <w:topLinePunct/>
              <w:snapToGrid w:val="0"/>
              <w:spacing w:before="52" w:after="54"/>
              <w:jc w:val="center"/>
              <w:rPr>
                <w:color w:val="000000"/>
                <w:sz w:val="18"/>
                <w:szCs w:val="21"/>
              </w:rPr>
            </w:pPr>
            <w:r>
              <w:rPr>
                <w:rFonts w:hint="eastAsia"/>
                <w:color w:val="000000"/>
                <w:sz w:val="18"/>
                <w:szCs w:val="21"/>
              </w:rPr>
              <w:t>（供货方响应）</w:t>
            </w:r>
          </w:p>
        </w:tc>
      </w:tr>
      <w:tr w14:paraId="303DE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E5C1A12">
            <w:pPr>
              <w:tabs>
                <w:tab w:val="left" w:pos="5145"/>
              </w:tabs>
              <w:topLinePunct/>
              <w:snapToGrid w:val="0"/>
              <w:spacing w:before="52" w:after="54"/>
              <w:jc w:val="center"/>
              <w:rPr>
                <w:color w:val="000000"/>
                <w:sz w:val="18"/>
                <w:szCs w:val="21"/>
              </w:rPr>
            </w:pPr>
            <w:r>
              <w:rPr>
                <w:color w:val="000000"/>
                <w:sz w:val="18"/>
                <w:szCs w:val="21"/>
              </w:rPr>
              <w:t>5</w:t>
            </w:r>
          </w:p>
        </w:tc>
        <w:tc>
          <w:tcPr>
            <w:tcW w:w="3178" w:type="dxa"/>
            <w:noWrap w:val="0"/>
            <w:vAlign w:val="center"/>
          </w:tcPr>
          <w:p w14:paraId="60325284">
            <w:pPr>
              <w:tabs>
                <w:tab w:val="left" w:pos="5145"/>
              </w:tabs>
              <w:topLinePunct/>
              <w:snapToGrid w:val="0"/>
              <w:spacing w:before="52" w:after="54"/>
              <w:ind w:firstLine="181"/>
              <w:rPr>
                <w:color w:val="000000"/>
                <w:sz w:val="18"/>
                <w:szCs w:val="21"/>
              </w:rPr>
            </w:pPr>
            <w:r>
              <w:rPr>
                <w:color w:val="000000"/>
                <w:sz w:val="18"/>
                <w:szCs w:val="21"/>
              </w:rPr>
              <w:t>2ms方波通流容量</w:t>
            </w:r>
          </w:p>
        </w:tc>
        <w:tc>
          <w:tcPr>
            <w:tcW w:w="952" w:type="dxa"/>
            <w:noWrap w:val="0"/>
            <w:vAlign w:val="center"/>
          </w:tcPr>
          <w:p w14:paraId="4D8486DE">
            <w:pPr>
              <w:topLinePunct/>
              <w:snapToGrid w:val="0"/>
              <w:spacing w:before="52" w:after="54"/>
              <w:jc w:val="center"/>
              <w:rPr>
                <w:color w:val="000000"/>
                <w:sz w:val="18"/>
                <w:szCs w:val="21"/>
              </w:rPr>
            </w:pPr>
            <w:r>
              <w:rPr>
                <w:color w:val="000000"/>
                <w:sz w:val="18"/>
                <w:szCs w:val="21"/>
              </w:rPr>
              <w:t>A</w:t>
            </w:r>
          </w:p>
        </w:tc>
        <w:tc>
          <w:tcPr>
            <w:tcW w:w="2659" w:type="dxa"/>
            <w:noWrap w:val="0"/>
            <w:vAlign w:val="center"/>
          </w:tcPr>
          <w:p w14:paraId="1707E897">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500</w:t>
            </w:r>
          </w:p>
        </w:tc>
        <w:tc>
          <w:tcPr>
            <w:tcW w:w="1904" w:type="dxa"/>
            <w:noWrap w:val="0"/>
            <w:vAlign w:val="center"/>
          </w:tcPr>
          <w:p w14:paraId="72BCE308">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0A7F0D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E8FD0A6">
            <w:pPr>
              <w:tabs>
                <w:tab w:val="left" w:pos="5145"/>
              </w:tabs>
              <w:topLinePunct/>
              <w:snapToGrid w:val="0"/>
              <w:spacing w:before="52" w:after="54"/>
              <w:jc w:val="center"/>
              <w:rPr>
                <w:color w:val="000000"/>
                <w:sz w:val="18"/>
                <w:szCs w:val="21"/>
              </w:rPr>
            </w:pPr>
            <w:r>
              <w:rPr>
                <w:color w:val="000000"/>
                <w:sz w:val="18"/>
                <w:szCs w:val="21"/>
              </w:rPr>
              <w:t>6</w:t>
            </w:r>
          </w:p>
        </w:tc>
        <w:tc>
          <w:tcPr>
            <w:tcW w:w="3178" w:type="dxa"/>
            <w:noWrap w:val="0"/>
            <w:vAlign w:val="center"/>
          </w:tcPr>
          <w:p w14:paraId="493D344B">
            <w:pPr>
              <w:tabs>
                <w:tab w:val="left" w:pos="5145"/>
              </w:tabs>
              <w:topLinePunct/>
              <w:snapToGrid w:val="0"/>
              <w:spacing w:before="52" w:after="54"/>
              <w:ind w:firstLine="181"/>
              <w:rPr>
                <w:rFonts w:hint="eastAsia"/>
                <w:color w:val="000000"/>
                <w:sz w:val="18"/>
                <w:szCs w:val="21"/>
              </w:rPr>
            </w:pPr>
            <w:r>
              <w:rPr>
                <w:rFonts w:hint="eastAsia"/>
                <w:color w:val="000000"/>
                <w:sz w:val="18"/>
                <w:szCs w:val="21"/>
              </w:rPr>
              <w:t>外绝缘</w:t>
            </w:r>
            <w:r>
              <w:rPr>
                <w:color w:val="000000"/>
                <w:sz w:val="18"/>
                <w:szCs w:val="21"/>
              </w:rPr>
              <w:t>海拔修正耐受试验电压</w:t>
            </w:r>
            <w:r>
              <w:rPr>
                <w:rFonts w:hint="eastAsia"/>
                <w:color w:val="000000"/>
                <w:sz w:val="18"/>
                <w:szCs w:val="21"/>
              </w:rPr>
              <w:t>（工频/雷电）</w:t>
            </w:r>
          </w:p>
        </w:tc>
        <w:tc>
          <w:tcPr>
            <w:tcW w:w="952" w:type="dxa"/>
            <w:noWrap w:val="0"/>
            <w:vAlign w:val="center"/>
          </w:tcPr>
          <w:p w14:paraId="5712A0CA">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26E2F1C6">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4E97ADF7">
            <w:pPr>
              <w:topLinePunct/>
              <w:snapToGrid w:val="0"/>
              <w:spacing w:before="52" w:after="54"/>
              <w:jc w:val="center"/>
              <w:rPr>
                <w:rFonts w:hint="eastAsia"/>
                <w:color w:val="000000"/>
                <w:sz w:val="18"/>
                <w:szCs w:val="21"/>
              </w:rPr>
            </w:pPr>
            <w:r>
              <w:rPr>
                <w:rFonts w:hint="eastAsia"/>
                <w:color w:val="000000"/>
                <w:sz w:val="18"/>
                <w:szCs w:val="21"/>
              </w:rPr>
              <w:t>/</w:t>
            </w:r>
          </w:p>
        </w:tc>
      </w:tr>
      <w:tr w14:paraId="57C8B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872AF3F">
            <w:pPr>
              <w:tabs>
                <w:tab w:val="left" w:pos="5145"/>
              </w:tabs>
              <w:topLinePunct/>
              <w:snapToGrid w:val="0"/>
              <w:spacing w:before="52" w:after="54"/>
              <w:jc w:val="center"/>
              <w:rPr>
                <w:rFonts w:hint="eastAsia"/>
                <w:color w:val="000000"/>
                <w:sz w:val="18"/>
                <w:szCs w:val="21"/>
              </w:rPr>
            </w:pPr>
            <w:r>
              <w:rPr>
                <w:rFonts w:hint="eastAsia"/>
                <w:color w:val="000000"/>
                <w:sz w:val="18"/>
                <w:szCs w:val="21"/>
              </w:rPr>
              <w:t>五</w:t>
            </w:r>
          </w:p>
        </w:tc>
        <w:tc>
          <w:tcPr>
            <w:tcW w:w="8693" w:type="dxa"/>
            <w:gridSpan w:val="4"/>
            <w:noWrap w:val="0"/>
            <w:vAlign w:val="center"/>
          </w:tcPr>
          <w:p w14:paraId="501E2F17">
            <w:pPr>
              <w:topLinePunct/>
              <w:snapToGrid w:val="0"/>
              <w:spacing w:before="52" w:after="54"/>
              <w:ind w:firstLine="181"/>
              <w:rPr>
                <w:color w:val="000000"/>
                <w:sz w:val="18"/>
                <w:szCs w:val="21"/>
              </w:rPr>
            </w:pPr>
            <w:r>
              <w:rPr>
                <w:rFonts w:hint="eastAsia"/>
                <w:color w:val="000000"/>
                <w:sz w:val="18"/>
                <w:szCs w:val="21"/>
              </w:rPr>
              <w:t>母线支柱绝缘子</w:t>
            </w:r>
          </w:p>
        </w:tc>
      </w:tr>
      <w:tr w14:paraId="70F39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D265669">
            <w:pPr>
              <w:tabs>
                <w:tab w:val="left" w:pos="5145"/>
              </w:tabs>
              <w:topLinePunct/>
              <w:snapToGrid w:val="0"/>
              <w:spacing w:before="52" w:after="54"/>
              <w:jc w:val="center"/>
              <w:rPr>
                <w:color w:val="000000"/>
                <w:sz w:val="18"/>
                <w:szCs w:val="21"/>
              </w:rPr>
            </w:pPr>
            <w:r>
              <w:rPr>
                <w:color w:val="000000"/>
                <w:sz w:val="18"/>
                <w:szCs w:val="21"/>
              </w:rPr>
              <w:t>1</w:t>
            </w:r>
          </w:p>
        </w:tc>
        <w:tc>
          <w:tcPr>
            <w:tcW w:w="3178" w:type="dxa"/>
            <w:noWrap w:val="0"/>
            <w:vAlign w:val="center"/>
          </w:tcPr>
          <w:p w14:paraId="4B42DEFC">
            <w:pPr>
              <w:tabs>
                <w:tab w:val="left" w:pos="5145"/>
              </w:tabs>
              <w:topLinePunct/>
              <w:snapToGrid w:val="0"/>
              <w:spacing w:before="52" w:after="54"/>
              <w:ind w:firstLine="181"/>
              <w:rPr>
                <w:color w:val="000000"/>
                <w:sz w:val="18"/>
                <w:szCs w:val="21"/>
              </w:rPr>
            </w:pPr>
            <w:r>
              <w:rPr>
                <w:color w:val="000000"/>
                <w:sz w:val="18"/>
                <w:szCs w:val="21"/>
              </w:rPr>
              <w:t>额定电压</w:t>
            </w:r>
          </w:p>
        </w:tc>
        <w:tc>
          <w:tcPr>
            <w:tcW w:w="952" w:type="dxa"/>
            <w:noWrap w:val="0"/>
            <w:vAlign w:val="center"/>
          </w:tcPr>
          <w:p w14:paraId="4C40A07C">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6A88727C">
            <w:pPr>
              <w:topLinePunct/>
              <w:snapToGrid w:val="0"/>
              <w:spacing w:before="52" w:after="54"/>
              <w:jc w:val="center"/>
              <w:rPr>
                <w:rFonts w:hint="eastAsia"/>
                <w:color w:val="000000"/>
                <w:sz w:val="18"/>
                <w:szCs w:val="21"/>
              </w:rPr>
            </w:pPr>
            <w:r>
              <w:rPr>
                <w:rFonts w:hint="eastAsia"/>
                <w:color w:val="000000"/>
                <w:sz w:val="18"/>
                <w:szCs w:val="21"/>
              </w:rPr>
              <w:t>10</w:t>
            </w:r>
          </w:p>
        </w:tc>
        <w:tc>
          <w:tcPr>
            <w:tcW w:w="1904" w:type="dxa"/>
            <w:noWrap w:val="0"/>
            <w:vAlign w:val="center"/>
          </w:tcPr>
          <w:p w14:paraId="174BAF6E">
            <w:pPr>
              <w:topLinePunct/>
              <w:snapToGrid w:val="0"/>
              <w:spacing w:before="52" w:after="54"/>
              <w:jc w:val="center"/>
              <w:rPr>
                <w:color w:val="000000"/>
                <w:sz w:val="18"/>
                <w:szCs w:val="21"/>
              </w:rPr>
            </w:pPr>
            <w:r>
              <w:rPr>
                <w:rFonts w:hint="eastAsia"/>
                <w:color w:val="000000"/>
                <w:sz w:val="18"/>
                <w:szCs w:val="21"/>
              </w:rPr>
              <w:t>（供货方响应）</w:t>
            </w:r>
          </w:p>
        </w:tc>
      </w:tr>
      <w:tr w14:paraId="5F700B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4696A8C">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5A750D1A">
            <w:pPr>
              <w:tabs>
                <w:tab w:val="left" w:pos="5145"/>
              </w:tabs>
              <w:topLinePunct/>
              <w:snapToGrid w:val="0"/>
              <w:spacing w:before="52" w:after="54"/>
              <w:ind w:firstLine="181"/>
              <w:rPr>
                <w:color w:val="000000"/>
                <w:sz w:val="18"/>
                <w:szCs w:val="21"/>
              </w:rPr>
            </w:pPr>
            <w:r>
              <w:rPr>
                <w:color w:val="000000"/>
                <w:sz w:val="18"/>
                <w:szCs w:val="21"/>
              </w:rPr>
              <w:t>额定抗弯强度</w:t>
            </w:r>
          </w:p>
        </w:tc>
        <w:tc>
          <w:tcPr>
            <w:tcW w:w="952" w:type="dxa"/>
            <w:noWrap w:val="0"/>
            <w:vAlign w:val="center"/>
          </w:tcPr>
          <w:p w14:paraId="20DA8FFE">
            <w:pPr>
              <w:topLinePunct/>
              <w:snapToGrid w:val="0"/>
              <w:spacing w:before="52" w:after="54"/>
              <w:jc w:val="center"/>
              <w:rPr>
                <w:color w:val="000000"/>
                <w:sz w:val="18"/>
                <w:szCs w:val="21"/>
              </w:rPr>
            </w:pPr>
            <w:r>
              <w:rPr>
                <w:color w:val="000000"/>
                <w:sz w:val="18"/>
                <w:szCs w:val="21"/>
              </w:rPr>
              <w:t>N</w:t>
            </w:r>
            <w:r>
              <w:rPr>
                <w:rFonts w:hint="eastAsia"/>
                <w:color w:val="000000"/>
                <w:sz w:val="18"/>
                <w:szCs w:val="21"/>
              </w:rPr>
              <w:t>·</w:t>
            </w:r>
            <w:r>
              <w:rPr>
                <w:color w:val="000000"/>
                <w:sz w:val="18"/>
                <w:szCs w:val="21"/>
              </w:rPr>
              <w:t>m</w:t>
            </w:r>
          </w:p>
        </w:tc>
        <w:tc>
          <w:tcPr>
            <w:tcW w:w="2659" w:type="dxa"/>
            <w:noWrap w:val="0"/>
            <w:vAlign w:val="center"/>
          </w:tcPr>
          <w:p w14:paraId="1CAA2607">
            <w:pPr>
              <w:topLinePunct/>
              <w:snapToGrid w:val="0"/>
              <w:spacing w:before="52" w:after="54"/>
              <w:jc w:val="center"/>
              <w:rPr>
                <w:color w:val="000000"/>
                <w:sz w:val="18"/>
                <w:szCs w:val="21"/>
              </w:rPr>
            </w:pPr>
            <w:r>
              <w:rPr>
                <w:rFonts w:hint="eastAsia"/>
                <w:color w:val="000000"/>
                <w:sz w:val="18"/>
                <w:szCs w:val="21"/>
              </w:rPr>
              <w:t>/</w:t>
            </w:r>
          </w:p>
        </w:tc>
        <w:tc>
          <w:tcPr>
            <w:tcW w:w="1904" w:type="dxa"/>
            <w:noWrap w:val="0"/>
            <w:vAlign w:val="center"/>
          </w:tcPr>
          <w:p w14:paraId="7DA4C4B5">
            <w:pPr>
              <w:topLinePunct/>
              <w:snapToGrid w:val="0"/>
              <w:spacing w:before="52" w:after="54"/>
              <w:jc w:val="center"/>
              <w:rPr>
                <w:color w:val="000000"/>
                <w:sz w:val="18"/>
                <w:szCs w:val="21"/>
              </w:rPr>
            </w:pPr>
            <w:r>
              <w:rPr>
                <w:rFonts w:hint="eastAsia"/>
                <w:color w:val="000000"/>
                <w:sz w:val="18"/>
                <w:szCs w:val="21"/>
              </w:rPr>
              <w:t>（供货方提供）</w:t>
            </w:r>
          </w:p>
        </w:tc>
      </w:tr>
      <w:tr w14:paraId="52521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524F39A">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401F1646">
            <w:pPr>
              <w:tabs>
                <w:tab w:val="left" w:pos="5145"/>
              </w:tabs>
              <w:topLinePunct/>
              <w:snapToGrid w:val="0"/>
              <w:spacing w:before="52" w:after="54"/>
              <w:ind w:firstLine="181"/>
              <w:rPr>
                <w:color w:val="000000"/>
                <w:sz w:val="18"/>
                <w:szCs w:val="21"/>
              </w:rPr>
            </w:pPr>
            <w:r>
              <w:rPr>
                <w:color w:val="000000"/>
                <w:sz w:val="18"/>
                <w:szCs w:val="21"/>
              </w:rPr>
              <w:t>爬电比距</w:t>
            </w:r>
          </w:p>
        </w:tc>
        <w:tc>
          <w:tcPr>
            <w:tcW w:w="952" w:type="dxa"/>
            <w:noWrap w:val="0"/>
            <w:vAlign w:val="center"/>
          </w:tcPr>
          <w:p w14:paraId="60B0CD72">
            <w:pPr>
              <w:topLinePunct/>
              <w:snapToGrid w:val="0"/>
              <w:spacing w:before="52" w:after="54"/>
              <w:jc w:val="center"/>
              <w:rPr>
                <w:color w:val="000000"/>
                <w:sz w:val="18"/>
                <w:szCs w:val="21"/>
              </w:rPr>
            </w:pPr>
            <w:r>
              <w:rPr>
                <w:color w:val="000000"/>
                <w:sz w:val="18"/>
                <w:szCs w:val="21"/>
              </w:rPr>
              <w:t>mm/kV</w:t>
            </w:r>
          </w:p>
        </w:tc>
        <w:tc>
          <w:tcPr>
            <w:tcW w:w="2659" w:type="dxa"/>
            <w:noWrap w:val="0"/>
            <w:vAlign w:val="center"/>
          </w:tcPr>
          <w:p w14:paraId="1A3F9033">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7AAEBA77">
            <w:pPr>
              <w:topLinePunct/>
              <w:snapToGrid w:val="0"/>
              <w:spacing w:before="52" w:after="54"/>
              <w:jc w:val="center"/>
              <w:rPr>
                <w:color w:val="000000"/>
                <w:sz w:val="18"/>
                <w:szCs w:val="21"/>
              </w:rPr>
            </w:pPr>
            <w:r>
              <w:rPr>
                <w:rFonts w:hint="eastAsia"/>
                <w:color w:val="000000"/>
                <w:sz w:val="18"/>
                <w:szCs w:val="21"/>
              </w:rPr>
              <w:t>/</w:t>
            </w:r>
          </w:p>
        </w:tc>
      </w:tr>
      <w:tr w14:paraId="5DCCA1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D9E3C9A">
            <w:pPr>
              <w:tabs>
                <w:tab w:val="left" w:pos="5145"/>
              </w:tabs>
              <w:topLinePunct/>
              <w:snapToGrid w:val="0"/>
              <w:spacing w:before="52" w:after="54"/>
              <w:jc w:val="center"/>
              <w:rPr>
                <w:color w:val="000000"/>
                <w:sz w:val="18"/>
                <w:szCs w:val="21"/>
              </w:rPr>
            </w:pPr>
            <w:r>
              <w:rPr>
                <w:color w:val="000000"/>
                <w:sz w:val="18"/>
                <w:szCs w:val="21"/>
              </w:rPr>
              <w:t>4</w:t>
            </w:r>
          </w:p>
        </w:tc>
        <w:tc>
          <w:tcPr>
            <w:tcW w:w="3178" w:type="dxa"/>
            <w:noWrap w:val="0"/>
            <w:vAlign w:val="center"/>
          </w:tcPr>
          <w:p w14:paraId="045EE7BF">
            <w:pPr>
              <w:tabs>
                <w:tab w:val="left" w:pos="5145"/>
              </w:tabs>
              <w:topLinePunct/>
              <w:snapToGrid w:val="0"/>
              <w:spacing w:before="52" w:after="54"/>
              <w:ind w:firstLine="181"/>
              <w:rPr>
                <w:rFonts w:hint="eastAsia"/>
                <w:color w:val="000000"/>
                <w:sz w:val="18"/>
                <w:szCs w:val="21"/>
              </w:rPr>
            </w:pPr>
            <w:r>
              <w:rPr>
                <w:color w:val="000000"/>
                <w:sz w:val="18"/>
                <w:szCs w:val="21"/>
              </w:rPr>
              <w:t>海拔修正耐受试验电压</w:t>
            </w:r>
            <w:r>
              <w:rPr>
                <w:rFonts w:hint="eastAsia"/>
                <w:color w:val="000000"/>
                <w:sz w:val="18"/>
                <w:szCs w:val="21"/>
              </w:rPr>
              <w:t>（工频/雷电）</w:t>
            </w:r>
          </w:p>
        </w:tc>
        <w:tc>
          <w:tcPr>
            <w:tcW w:w="952" w:type="dxa"/>
            <w:noWrap w:val="0"/>
            <w:vAlign w:val="center"/>
          </w:tcPr>
          <w:p w14:paraId="290946D9">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69E50B55">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73376F21">
            <w:pPr>
              <w:topLinePunct/>
              <w:snapToGrid w:val="0"/>
              <w:spacing w:before="52" w:after="54"/>
              <w:jc w:val="center"/>
              <w:rPr>
                <w:rFonts w:hint="eastAsia"/>
                <w:color w:val="000000"/>
                <w:sz w:val="18"/>
                <w:szCs w:val="21"/>
              </w:rPr>
            </w:pPr>
            <w:r>
              <w:rPr>
                <w:rFonts w:hint="eastAsia"/>
                <w:color w:val="000000"/>
                <w:sz w:val="18"/>
                <w:szCs w:val="21"/>
              </w:rPr>
              <w:t>/</w:t>
            </w:r>
          </w:p>
        </w:tc>
      </w:tr>
      <w:tr w14:paraId="5B9675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48383C3">
            <w:pPr>
              <w:tabs>
                <w:tab w:val="left" w:pos="5145"/>
              </w:tabs>
              <w:topLinePunct/>
              <w:snapToGrid w:val="0"/>
              <w:spacing w:before="52" w:after="54"/>
              <w:jc w:val="center"/>
              <w:rPr>
                <w:color w:val="000000"/>
                <w:sz w:val="18"/>
                <w:szCs w:val="21"/>
              </w:rPr>
            </w:pPr>
            <w:r>
              <w:rPr>
                <w:color w:val="000000"/>
                <w:sz w:val="18"/>
                <w:szCs w:val="21"/>
              </w:rPr>
              <w:t>5</w:t>
            </w:r>
          </w:p>
        </w:tc>
        <w:tc>
          <w:tcPr>
            <w:tcW w:w="3178" w:type="dxa"/>
            <w:noWrap w:val="0"/>
            <w:vAlign w:val="center"/>
          </w:tcPr>
          <w:p w14:paraId="4FC75023">
            <w:pPr>
              <w:tabs>
                <w:tab w:val="left" w:pos="5145"/>
              </w:tabs>
              <w:topLinePunct/>
              <w:snapToGrid w:val="0"/>
              <w:spacing w:before="52" w:after="54"/>
              <w:ind w:firstLine="181"/>
              <w:rPr>
                <w:color w:val="000000"/>
                <w:sz w:val="18"/>
                <w:szCs w:val="21"/>
              </w:rPr>
            </w:pPr>
            <w:r>
              <w:rPr>
                <w:color w:val="000000"/>
                <w:sz w:val="18"/>
                <w:szCs w:val="21"/>
              </w:rPr>
              <w:t>安装方式</w:t>
            </w:r>
          </w:p>
        </w:tc>
        <w:tc>
          <w:tcPr>
            <w:tcW w:w="952" w:type="dxa"/>
            <w:noWrap w:val="0"/>
            <w:vAlign w:val="center"/>
          </w:tcPr>
          <w:p w14:paraId="0DE631ED">
            <w:pPr>
              <w:topLinePunct/>
              <w:snapToGrid w:val="0"/>
              <w:spacing w:before="52" w:after="54"/>
              <w:jc w:val="center"/>
              <w:rPr>
                <w:color w:val="000000"/>
                <w:sz w:val="18"/>
                <w:szCs w:val="21"/>
              </w:rPr>
            </w:pPr>
          </w:p>
        </w:tc>
        <w:tc>
          <w:tcPr>
            <w:tcW w:w="2659" w:type="dxa"/>
            <w:noWrap w:val="0"/>
            <w:vAlign w:val="center"/>
          </w:tcPr>
          <w:p w14:paraId="42455F73">
            <w:pPr>
              <w:topLinePunct/>
              <w:snapToGrid w:val="0"/>
              <w:spacing w:before="52" w:after="54"/>
              <w:jc w:val="center"/>
              <w:rPr>
                <w:color w:val="000000"/>
                <w:sz w:val="18"/>
                <w:szCs w:val="21"/>
              </w:rPr>
            </w:pPr>
            <w:r>
              <w:rPr>
                <w:rFonts w:hint="eastAsia"/>
                <w:color w:val="000000"/>
                <w:sz w:val="18"/>
                <w:szCs w:val="21"/>
              </w:rPr>
              <w:t>正装</w:t>
            </w:r>
          </w:p>
        </w:tc>
        <w:tc>
          <w:tcPr>
            <w:tcW w:w="1904" w:type="dxa"/>
            <w:noWrap w:val="0"/>
            <w:vAlign w:val="center"/>
          </w:tcPr>
          <w:p w14:paraId="2FDBDC8A">
            <w:pPr>
              <w:topLinePunct/>
              <w:snapToGrid w:val="0"/>
              <w:spacing w:before="52" w:after="54"/>
              <w:jc w:val="center"/>
              <w:rPr>
                <w:color w:val="000000"/>
                <w:sz w:val="18"/>
                <w:szCs w:val="21"/>
              </w:rPr>
            </w:pPr>
            <w:r>
              <w:rPr>
                <w:rFonts w:hint="eastAsia"/>
                <w:color w:val="000000"/>
                <w:sz w:val="18"/>
                <w:szCs w:val="21"/>
              </w:rPr>
              <w:t>（供货方响应）</w:t>
            </w:r>
          </w:p>
        </w:tc>
      </w:tr>
      <w:tr w14:paraId="211B14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CB712DE">
            <w:pPr>
              <w:tabs>
                <w:tab w:val="left" w:pos="5145"/>
              </w:tabs>
              <w:topLinePunct/>
              <w:snapToGrid w:val="0"/>
              <w:spacing w:before="52" w:after="54"/>
              <w:jc w:val="center"/>
              <w:rPr>
                <w:rFonts w:hint="eastAsia"/>
                <w:color w:val="000000"/>
                <w:sz w:val="18"/>
                <w:szCs w:val="21"/>
              </w:rPr>
            </w:pPr>
            <w:r>
              <w:rPr>
                <w:rFonts w:hint="eastAsia"/>
                <w:color w:val="000000"/>
                <w:sz w:val="18"/>
                <w:szCs w:val="21"/>
              </w:rPr>
              <w:t>六</w:t>
            </w:r>
          </w:p>
        </w:tc>
        <w:tc>
          <w:tcPr>
            <w:tcW w:w="8693" w:type="dxa"/>
            <w:gridSpan w:val="4"/>
            <w:noWrap w:val="0"/>
            <w:vAlign w:val="center"/>
          </w:tcPr>
          <w:p w14:paraId="1BAA8146">
            <w:pPr>
              <w:topLinePunct/>
              <w:snapToGrid w:val="0"/>
              <w:spacing w:before="52" w:after="54"/>
              <w:ind w:firstLine="181"/>
              <w:rPr>
                <w:color w:val="000000"/>
                <w:sz w:val="18"/>
                <w:szCs w:val="21"/>
              </w:rPr>
            </w:pPr>
            <w:r>
              <w:rPr>
                <w:rFonts w:hint="eastAsia"/>
                <w:color w:val="000000"/>
                <w:sz w:val="18"/>
                <w:szCs w:val="21"/>
              </w:rPr>
              <w:t>隔离开关和接地开关</w:t>
            </w:r>
          </w:p>
        </w:tc>
      </w:tr>
      <w:tr w14:paraId="61ED4B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8C72A93">
            <w:pPr>
              <w:tabs>
                <w:tab w:val="left" w:pos="5145"/>
              </w:tabs>
              <w:topLinePunct/>
              <w:snapToGrid w:val="0"/>
              <w:spacing w:before="52" w:after="54"/>
              <w:jc w:val="center"/>
              <w:rPr>
                <w:color w:val="000000"/>
                <w:sz w:val="18"/>
                <w:szCs w:val="21"/>
              </w:rPr>
            </w:pPr>
            <w:r>
              <w:rPr>
                <w:color w:val="000000"/>
                <w:sz w:val="18"/>
                <w:szCs w:val="21"/>
              </w:rPr>
              <w:t>1</w:t>
            </w:r>
          </w:p>
        </w:tc>
        <w:tc>
          <w:tcPr>
            <w:tcW w:w="3178" w:type="dxa"/>
            <w:noWrap w:val="0"/>
            <w:vAlign w:val="center"/>
          </w:tcPr>
          <w:p w14:paraId="468E88E1">
            <w:pPr>
              <w:tabs>
                <w:tab w:val="left" w:pos="5145"/>
              </w:tabs>
              <w:topLinePunct/>
              <w:snapToGrid w:val="0"/>
              <w:spacing w:before="52" w:after="54"/>
              <w:ind w:firstLine="181"/>
              <w:rPr>
                <w:color w:val="000000"/>
                <w:sz w:val="18"/>
                <w:szCs w:val="21"/>
              </w:rPr>
            </w:pPr>
            <w:r>
              <w:rPr>
                <w:color w:val="000000"/>
                <w:sz w:val="18"/>
                <w:szCs w:val="21"/>
              </w:rPr>
              <w:t>额定电压</w:t>
            </w:r>
          </w:p>
        </w:tc>
        <w:tc>
          <w:tcPr>
            <w:tcW w:w="952" w:type="dxa"/>
            <w:noWrap w:val="0"/>
            <w:vAlign w:val="center"/>
          </w:tcPr>
          <w:p w14:paraId="47F4B2E0">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733C32A1">
            <w:pPr>
              <w:topLinePunct/>
              <w:snapToGrid w:val="0"/>
              <w:spacing w:before="52" w:after="54"/>
              <w:jc w:val="center"/>
              <w:rPr>
                <w:rFonts w:hint="eastAsia"/>
                <w:color w:val="000000"/>
                <w:sz w:val="18"/>
                <w:szCs w:val="21"/>
              </w:rPr>
            </w:pPr>
            <w:r>
              <w:rPr>
                <w:rFonts w:hint="eastAsia"/>
                <w:color w:val="000000"/>
                <w:sz w:val="18"/>
                <w:szCs w:val="21"/>
              </w:rPr>
              <w:t>11.5</w:t>
            </w:r>
          </w:p>
        </w:tc>
        <w:tc>
          <w:tcPr>
            <w:tcW w:w="1904" w:type="dxa"/>
            <w:noWrap w:val="0"/>
            <w:vAlign w:val="center"/>
          </w:tcPr>
          <w:p w14:paraId="379ACCEE">
            <w:pPr>
              <w:topLinePunct/>
              <w:snapToGrid w:val="0"/>
              <w:spacing w:before="52" w:after="54"/>
              <w:jc w:val="center"/>
              <w:rPr>
                <w:color w:val="000000"/>
                <w:sz w:val="18"/>
                <w:szCs w:val="21"/>
              </w:rPr>
            </w:pPr>
            <w:r>
              <w:rPr>
                <w:rFonts w:hint="eastAsia"/>
                <w:color w:val="000000"/>
                <w:sz w:val="18"/>
                <w:szCs w:val="21"/>
              </w:rPr>
              <w:t>（供货方响应）</w:t>
            </w:r>
          </w:p>
        </w:tc>
      </w:tr>
      <w:tr w14:paraId="2D63F6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701600C">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5A5D4B77">
            <w:pPr>
              <w:tabs>
                <w:tab w:val="left" w:pos="5145"/>
              </w:tabs>
              <w:topLinePunct/>
              <w:snapToGrid w:val="0"/>
              <w:spacing w:before="52" w:after="54"/>
              <w:ind w:firstLine="181"/>
              <w:rPr>
                <w:color w:val="000000"/>
                <w:sz w:val="18"/>
                <w:szCs w:val="21"/>
              </w:rPr>
            </w:pPr>
            <w:r>
              <w:rPr>
                <w:color w:val="000000"/>
                <w:sz w:val="18"/>
                <w:szCs w:val="21"/>
              </w:rPr>
              <w:t>额定</w:t>
            </w:r>
            <w:r>
              <w:rPr>
                <w:rFonts w:hint="eastAsia"/>
                <w:color w:val="000000"/>
                <w:sz w:val="18"/>
                <w:szCs w:val="21"/>
              </w:rPr>
              <w:t>短时耐受电流及持续时间</w:t>
            </w:r>
          </w:p>
        </w:tc>
        <w:tc>
          <w:tcPr>
            <w:tcW w:w="952" w:type="dxa"/>
            <w:noWrap w:val="0"/>
            <w:vAlign w:val="center"/>
          </w:tcPr>
          <w:p w14:paraId="52AA7EA6">
            <w:pPr>
              <w:topLinePunct/>
              <w:snapToGrid w:val="0"/>
              <w:spacing w:before="52" w:after="54"/>
              <w:jc w:val="center"/>
              <w:rPr>
                <w:color w:val="000000"/>
                <w:sz w:val="18"/>
                <w:szCs w:val="21"/>
              </w:rPr>
            </w:pPr>
            <w:r>
              <w:rPr>
                <w:color w:val="000000"/>
                <w:sz w:val="18"/>
                <w:szCs w:val="21"/>
              </w:rPr>
              <w:t>kA（4s）</w:t>
            </w:r>
          </w:p>
        </w:tc>
        <w:tc>
          <w:tcPr>
            <w:tcW w:w="2659" w:type="dxa"/>
            <w:noWrap w:val="0"/>
            <w:vAlign w:val="center"/>
          </w:tcPr>
          <w:p w14:paraId="01B5893E">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18D2FB2D">
            <w:pPr>
              <w:topLinePunct/>
              <w:snapToGrid w:val="0"/>
              <w:spacing w:before="52" w:after="54"/>
              <w:jc w:val="center"/>
              <w:rPr>
                <w:color w:val="000000"/>
                <w:sz w:val="18"/>
                <w:szCs w:val="21"/>
              </w:rPr>
            </w:pPr>
            <w:r>
              <w:rPr>
                <w:rFonts w:hint="eastAsia"/>
                <w:color w:val="000000"/>
                <w:sz w:val="18"/>
                <w:szCs w:val="21"/>
              </w:rPr>
              <w:t>/</w:t>
            </w:r>
          </w:p>
        </w:tc>
      </w:tr>
      <w:tr w14:paraId="0E1E61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3E27EDF7">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344B6F5F">
            <w:pPr>
              <w:tabs>
                <w:tab w:val="left" w:pos="5145"/>
              </w:tabs>
              <w:topLinePunct/>
              <w:snapToGrid w:val="0"/>
              <w:spacing w:before="52" w:after="54"/>
              <w:ind w:firstLine="181"/>
              <w:rPr>
                <w:color w:val="000000"/>
                <w:sz w:val="18"/>
                <w:szCs w:val="21"/>
              </w:rPr>
            </w:pPr>
            <w:r>
              <w:rPr>
                <w:color w:val="000000"/>
                <w:sz w:val="18"/>
                <w:szCs w:val="21"/>
              </w:rPr>
              <w:t>额定</w:t>
            </w:r>
            <w:r>
              <w:rPr>
                <w:rFonts w:hint="eastAsia"/>
                <w:color w:val="000000"/>
                <w:sz w:val="18"/>
                <w:szCs w:val="21"/>
              </w:rPr>
              <w:t>峰值耐受电流</w:t>
            </w:r>
          </w:p>
        </w:tc>
        <w:tc>
          <w:tcPr>
            <w:tcW w:w="952" w:type="dxa"/>
            <w:noWrap w:val="0"/>
            <w:vAlign w:val="center"/>
          </w:tcPr>
          <w:p w14:paraId="5516A83E">
            <w:pPr>
              <w:topLinePunct/>
              <w:snapToGrid w:val="0"/>
              <w:spacing w:before="52" w:after="54"/>
              <w:jc w:val="center"/>
              <w:rPr>
                <w:color w:val="000000"/>
                <w:sz w:val="18"/>
                <w:szCs w:val="21"/>
              </w:rPr>
            </w:pPr>
            <w:r>
              <w:rPr>
                <w:color w:val="000000"/>
                <w:sz w:val="18"/>
                <w:szCs w:val="21"/>
              </w:rPr>
              <w:t>kA</w:t>
            </w:r>
          </w:p>
        </w:tc>
        <w:tc>
          <w:tcPr>
            <w:tcW w:w="2659" w:type="dxa"/>
            <w:noWrap w:val="0"/>
            <w:vAlign w:val="center"/>
          </w:tcPr>
          <w:p w14:paraId="52D2C593">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07E34889">
            <w:pPr>
              <w:topLinePunct/>
              <w:snapToGrid w:val="0"/>
              <w:spacing w:before="52" w:after="54"/>
              <w:jc w:val="center"/>
              <w:rPr>
                <w:color w:val="000000"/>
                <w:sz w:val="18"/>
                <w:szCs w:val="21"/>
              </w:rPr>
            </w:pPr>
            <w:r>
              <w:rPr>
                <w:rFonts w:hint="eastAsia"/>
                <w:color w:val="000000"/>
                <w:sz w:val="18"/>
                <w:szCs w:val="21"/>
              </w:rPr>
              <w:t>/</w:t>
            </w:r>
          </w:p>
        </w:tc>
      </w:tr>
      <w:tr w14:paraId="0AB9C4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CF78482">
            <w:pPr>
              <w:tabs>
                <w:tab w:val="left" w:pos="5145"/>
              </w:tabs>
              <w:topLinePunct/>
              <w:snapToGrid w:val="0"/>
              <w:spacing w:before="52" w:after="54"/>
              <w:jc w:val="center"/>
              <w:rPr>
                <w:rFonts w:hint="eastAsia"/>
                <w:color w:val="000000"/>
                <w:sz w:val="18"/>
                <w:szCs w:val="21"/>
              </w:rPr>
            </w:pPr>
            <w:r>
              <w:rPr>
                <w:rFonts w:hint="eastAsia"/>
                <w:color w:val="000000"/>
                <w:sz w:val="18"/>
                <w:szCs w:val="21"/>
              </w:rPr>
              <w:t>4</w:t>
            </w:r>
          </w:p>
        </w:tc>
        <w:tc>
          <w:tcPr>
            <w:tcW w:w="3178" w:type="dxa"/>
            <w:noWrap w:val="0"/>
            <w:vAlign w:val="center"/>
          </w:tcPr>
          <w:p w14:paraId="50AEE98F">
            <w:pPr>
              <w:tabs>
                <w:tab w:val="left" w:pos="5145"/>
              </w:tabs>
              <w:topLinePunct/>
              <w:snapToGrid w:val="0"/>
              <w:spacing w:before="52" w:after="54"/>
              <w:ind w:firstLine="181"/>
              <w:rPr>
                <w:rFonts w:hint="eastAsia"/>
                <w:color w:val="000000"/>
                <w:sz w:val="18"/>
                <w:szCs w:val="21"/>
              </w:rPr>
            </w:pPr>
            <w:r>
              <w:rPr>
                <w:rFonts w:hint="eastAsia"/>
                <w:color w:val="000000"/>
                <w:sz w:val="18"/>
                <w:szCs w:val="21"/>
              </w:rPr>
              <w:t>额定电流（隔离开关）</w:t>
            </w:r>
          </w:p>
        </w:tc>
        <w:tc>
          <w:tcPr>
            <w:tcW w:w="952" w:type="dxa"/>
            <w:noWrap w:val="0"/>
            <w:vAlign w:val="center"/>
          </w:tcPr>
          <w:p w14:paraId="271C17C9">
            <w:pPr>
              <w:topLinePunct/>
              <w:snapToGrid w:val="0"/>
              <w:spacing w:before="52" w:after="54"/>
              <w:jc w:val="center"/>
              <w:rPr>
                <w:rFonts w:hint="eastAsia"/>
                <w:color w:val="000000"/>
                <w:sz w:val="18"/>
                <w:szCs w:val="21"/>
              </w:rPr>
            </w:pPr>
            <w:r>
              <w:rPr>
                <w:rFonts w:hint="eastAsia"/>
                <w:color w:val="000000"/>
                <w:sz w:val="18"/>
                <w:szCs w:val="21"/>
              </w:rPr>
              <w:t>A</w:t>
            </w:r>
          </w:p>
        </w:tc>
        <w:tc>
          <w:tcPr>
            <w:tcW w:w="2659" w:type="dxa"/>
            <w:noWrap w:val="0"/>
            <w:vAlign w:val="center"/>
          </w:tcPr>
          <w:p w14:paraId="64DA9A80">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600</w:t>
            </w:r>
          </w:p>
        </w:tc>
        <w:tc>
          <w:tcPr>
            <w:tcW w:w="1904" w:type="dxa"/>
            <w:noWrap w:val="0"/>
            <w:vAlign w:val="center"/>
          </w:tcPr>
          <w:p w14:paraId="38DB4556">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0604D7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631897F">
            <w:pPr>
              <w:tabs>
                <w:tab w:val="left" w:pos="5145"/>
              </w:tabs>
              <w:topLinePunct/>
              <w:snapToGrid w:val="0"/>
              <w:spacing w:before="52" w:after="54"/>
              <w:jc w:val="center"/>
              <w:rPr>
                <w:rFonts w:hint="eastAsia"/>
                <w:color w:val="000000"/>
                <w:sz w:val="18"/>
                <w:szCs w:val="21"/>
              </w:rPr>
            </w:pPr>
            <w:r>
              <w:rPr>
                <w:rFonts w:hint="eastAsia"/>
                <w:color w:val="000000"/>
                <w:sz w:val="18"/>
                <w:szCs w:val="21"/>
              </w:rPr>
              <w:t>5</w:t>
            </w:r>
          </w:p>
        </w:tc>
        <w:tc>
          <w:tcPr>
            <w:tcW w:w="3178" w:type="dxa"/>
            <w:noWrap w:val="0"/>
            <w:vAlign w:val="center"/>
          </w:tcPr>
          <w:p w14:paraId="77DFA107">
            <w:pPr>
              <w:tabs>
                <w:tab w:val="left" w:pos="5145"/>
              </w:tabs>
              <w:topLinePunct/>
              <w:snapToGrid w:val="0"/>
              <w:spacing w:before="52" w:after="54"/>
              <w:ind w:firstLine="181"/>
              <w:rPr>
                <w:color w:val="000000"/>
                <w:sz w:val="18"/>
                <w:szCs w:val="21"/>
              </w:rPr>
            </w:pPr>
            <w:r>
              <w:rPr>
                <w:color w:val="000000"/>
                <w:sz w:val="18"/>
                <w:szCs w:val="21"/>
              </w:rPr>
              <w:t>型号</w:t>
            </w:r>
          </w:p>
        </w:tc>
        <w:tc>
          <w:tcPr>
            <w:tcW w:w="952" w:type="dxa"/>
            <w:noWrap w:val="0"/>
            <w:vAlign w:val="center"/>
          </w:tcPr>
          <w:p w14:paraId="232E5925">
            <w:pPr>
              <w:topLinePunct/>
              <w:snapToGrid w:val="0"/>
              <w:spacing w:before="52" w:after="54"/>
              <w:jc w:val="center"/>
              <w:rPr>
                <w:color w:val="000000"/>
                <w:sz w:val="18"/>
                <w:szCs w:val="21"/>
              </w:rPr>
            </w:pPr>
          </w:p>
        </w:tc>
        <w:tc>
          <w:tcPr>
            <w:tcW w:w="2659" w:type="dxa"/>
            <w:noWrap w:val="0"/>
            <w:vAlign w:val="center"/>
          </w:tcPr>
          <w:p w14:paraId="703E89E5">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3D49979A">
            <w:pPr>
              <w:topLinePunct/>
              <w:snapToGrid w:val="0"/>
              <w:spacing w:before="52" w:after="54"/>
              <w:jc w:val="center"/>
              <w:rPr>
                <w:color w:val="000000"/>
                <w:sz w:val="18"/>
                <w:szCs w:val="21"/>
              </w:rPr>
            </w:pPr>
            <w:r>
              <w:rPr>
                <w:rFonts w:hint="eastAsia"/>
                <w:color w:val="000000"/>
                <w:sz w:val="18"/>
                <w:szCs w:val="21"/>
              </w:rPr>
              <w:t>/</w:t>
            </w:r>
          </w:p>
        </w:tc>
      </w:tr>
      <w:tr w14:paraId="661C33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350E063">
            <w:pPr>
              <w:tabs>
                <w:tab w:val="left" w:pos="5145"/>
              </w:tabs>
              <w:topLinePunct/>
              <w:snapToGrid w:val="0"/>
              <w:spacing w:before="52" w:after="54"/>
              <w:jc w:val="center"/>
              <w:rPr>
                <w:rFonts w:hint="eastAsia"/>
                <w:color w:val="000000"/>
                <w:sz w:val="18"/>
                <w:szCs w:val="21"/>
              </w:rPr>
            </w:pPr>
            <w:r>
              <w:rPr>
                <w:rFonts w:hint="eastAsia"/>
                <w:color w:val="000000"/>
                <w:sz w:val="18"/>
                <w:szCs w:val="21"/>
              </w:rPr>
              <w:t>6</w:t>
            </w:r>
          </w:p>
        </w:tc>
        <w:tc>
          <w:tcPr>
            <w:tcW w:w="3178" w:type="dxa"/>
            <w:noWrap w:val="0"/>
            <w:vAlign w:val="center"/>
          </w:tcPr>
          <w:p w14:paraId="51A1D3FB">
            <w:pPr>
              <w:tabs>
                <w:tab w:val="left" w:pos="5145"/>
              </w:tabs>
              <w:topLinePunct/>
              <w:snapToGrid w:val="0"/>
              <w:spacing w:before="52" w:after="54"/>
              <w:ind w:firstLine="181"/>
              <w:rPr>
                <w:color w:val="000000"/>
                <w:sz w:val="18"/>
                <w:szCs w:val="21"/>
              </w:rPr>
            </w:pPr>
            <w:r>
              <w:rPr>
                <w:color w:val="000000"/>
                <w:sz w:val="18"/>
                <w:szCs w:val="21"/>
              </w:rPr>
              <w:t>海拔修正耐受试验电压</w:t>
            </w:r>
            <w:r>
              <w:rPr>
                <w:rFonts w:hint="eastAsia"/>
                <w:color w:val="000000"/>
                <w:sz w:val="18"/>
                <w:szCs w:val="21"/>
              </w:rPr>
              <w:t>（工频/雷电）</w:t>
            </w:r>
          </w:p>
        </w:tc>
        <w:tc>
          <w:tcPr>
            <w:tcW w:w="952" w:type="dxa"/>
            <w:noWrap w:val="0"/>
            <w:vAlign w:val="center"/>
          </w:tcPr>
          <w:p w14:paraId="679DAF4C">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71993044">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7AAAB893">
            <w:pPr>
              <w:topLinePunct/>
              <w:snapToGrid w:val="0"/>
              <w:spacing w:before="52" w:after="54"/>
              <w:jc w:val="center"/>
              <w:rPr>
                <w:color w:val="000000"/>
                <w:sz w:val="18"/>
                <w:szCs w:val="21"/>
              </w:rPr>
            </w:pPr>
            <w:r>
              <w:rPr>
                <w:rFonts w:hint="eastAsia"/>
                <w:color w:val="000000"/>
                <w:sz w:val="18"/>
                <w:szCs w:val="21"/>
              </w:rPr>
              <w:t>/</w:t>
            </w:r>
          </w:p>
        </w:tc>
      </w:tr>
      <w:tr w14:paraId="3A83F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DC49155">
            <w:pPr>
              <w:tabs>
                <w:tab w:val="left" w:pos="5145"/>
              </w:tabs>
              <w:topLinePunct/>
              <w:snapToGrid w:val="0"/>
              <w:spacing w:before="52" w:after="54"/>
              <w:jc w:val="center"/>
              <w:rPr>
                <w:rFonts w:hint="eastAsia"/>
                <w:color w:val="000000"/>
                <w:sz w:val="18"/>
                <w:szCs w:val="21"/>
              </w:rPr>
            </w:pPr>
            <w:r>
              <w:rPr>
                <w:rFonts w:hint="eastAsia"/>
                <w:color w:val="000000"/>
                <w:sz w:val="18"/>
                <w:szCs w:val="21"/>
              </w:rPr>
              <w:t>七</w:t>
            </w:r>
          </w:p>
        </w:tc>
        <w:tc>
          <w:tcPr>
            <w:tcW w:w="8693" w:type="dxa"/>
            <w:gridSpan w:val="4"/>
            <w:noWrap w:val="0"/>
            <w:vAlign w:val="center"/>
          </w:tcPr>
          <w:p w14:paraId="78D02660">
            <w:pPr>
              <w:topLinePunct/>
              <w:snapToGrid w:val="0"/>
              <w:spacing w:before="52" w:after="54"/>
              <w:ind w:firstLine="181"/>
              <w:rPr>
                <w:color w:val="000000"/>
                <w:sz w:val="18"/>
                <w:szCs w:val="21"/>
              </w:rPr>
            </w:pPr>
            <w:r>
              <w:rPr>
                <w:rFonts w:hint="eastAsia"/>
                <w:color w:val="000000"/>
                <w:sz w:val="18"/>
                <w:szCs w:val="21"/>
              </w:rPr>
              <w:t>串联电抗器</w:t>
            </w:r>
          </w:p>
        </w:tc>
      </w:tr>
      <w:tr w14:paraId="398F32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043D89FF">
            <w:pPr>
              <w:tabs>
                <w:tab w:val="left" w:pos="5145"/>
              </w:tabs>
              <w:topLinePunct/>
              <w:snapToGrid w:val="0"/>
              <w:spacing w:before="52" w:after="54"/>
              <w:jc w:val="center"/>
              <w:rPr>
                <w:color w:val="000000"/>
                <w:sz w:val="18"/>
                <w:szCs w:val="21"/>
              </w:rPr>
            </w:pPr>
            <w:r>
              <w:rPr>
                <w:color w:val="000000"/>
                <w:sz w:val="18"/>
                <w:szCs w:val="21"/>
              </w:rPr>
              <w:t>1</w:t>
            </w:r>
          </w:p>
        </w:tc>
        <w:tc>
          <w:tcPr>
            <w:tcW w:w="3178" w:type="dxa"/>
            <w:noWrap w:val="0"/>
            <w:vAlign w:val="center"/>
          </w:tcPr>
          <w:p w14:paraId="67FA0745">
            <w:pPr>
              <w:tabs>
                <w:tab w:val="left" w:pos="5145"/>
              </w:tabs>
              <w:topLinePunct/>
              <w:snapToGrid w:val="0"/>
              <w:spacing w:before="52" w:after="54"/>
              <w:ind w:firstLine="181"/>
              <w:rPr>
                <w:color w:val="000000"/>
                <w:sz w:val="18"/>
                <w:szCs w:val="21"/>
              </w:rPr>
            </w:pPr>
            <w:r>
              <w:rPr>
                <w:color w:val="000000"/>
                <w:sz w:val="18"/>
                <w:szCs w:val="21"/>
              </w:rPr>
              <w:t>型号</w:t>
            </w:r>
          </w:p>
        </w:tc>
        <w:tc>
          <w:tcPr>
            <w:tcW w:w="952" w:type="dxa"/>
            <w:noWrap w:val="0"/>
            <w:vAlign w:val="center"/>
          </w:tcPr>
          <w:p w14:paraId="704AA862">
            <w:pPr>
              <w:topLinePunct/>
              <w:snapToGrid w:val="0"/>
              <w:spacing w:before="52" w:after="54"/>
              <w:jc w:val="center"/>
              <w:rPr>
                <w:color w:val="000000"/>
                <w:sz w:val="18"/>
                <w:szCs w:val="21"/>
              </w:rPr>
            </w:pPr>
          </w:p>
        </w:tc>
        <w:tc>
          <w:tcPr>
            <w:tcW w:w="2659" w:type="dxa"/>
            <w:noWrap w:val="0"/>
            <w:vAlign w:val="center"/>
          </w:tcPr>
          <w:p w14:paraId="034ADB17">
            <w:pPr>
              <w:tabs>
                <w:tab w:val="left" w:pos="5145"/>
              </w:tabs>
              <w:topLinePunct/>
              <w:snapToGrid w:val="0"/>
              <w:spacing w:before="52" w:after="54"/>
              <w:jc w:val="center"/>
              <w:rPr>
                <w:rFonts w:hint="eastAsia"/>
                <w:color w:val="000000"/>
                <w:sz w:val="18"/>
                <w:szCs w:val="21"/>
              </w:rPr>
            </w:pPr>
            <w:r>
              <w:rPr>
                <w:rFonts w:hint="eastAsia"/>
                <w:color w:val="000000"/>
                <w:sz w:val="18"/>
                <w:szCs w:val="21"/>
              </w:rPr>
              <w:t>/</w:t>
            </w:r>
          </w:p>
        </w:tc>
        <w:tc>
          <w:tcPr>
            <w:tcW w:w="1904" w:type="dxa"/>
            <w:noWrap w:val="0"/>
            <w:vAlign w:val="center"/>
          </w:tcPr>
          <w:p w14:paraId="526231B4">
            <w:pPr>
              <w:topLinePunct/>
              <w:snapToGrid w:val="0"/>
              <w:spacing w:before="52" w:after="54"/>
              <w:jc w:val="center"/>
              <w:rPr>
                <w:rFonts w:hint="eastAsia"/>
                <w:color w:val="000000"/>
                <w:sz w:val="18"/>
                <w:szCs w:val="21"/>
              </w:rPr>
            </w:pPr>
            <w:r>
              <w:rPr>
                <w:rFonts w:hint="eastAsia"/>
                <w:color w:val="000000"/>
                <w:sz w:val="18"/>
                <w:szCs w:val="21"/>
              </w:rPr>
              <w:t>（供货方提供）</w:t>
            </w:r>
          </w:p>
        </w:tc>
      </w:tr>
      <w:tr w14:paraId="2F4A39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AF67111">
            <w:pPr>
              <w:tabs>
                <w:tab w:val="left" w:pos="5145"/>
              </w:tabs>
              <w:topLinePunct/>
              <w:snapToGrid w:val="0"/>
              <w:spacing w:before="52" w:after="54"/>
              <w:jc w:val="center"/>
              <w:rPr>
                <w:color w:val="000000"/>
                <w:sz w:val="18"/>
                <w:szCs w:val="21"/>
              </w:rPr>
            </w:pPr>
            <w:r>
              <w:rPr>
                <w:color w:val="000000"/>
                <w:sz w:val="18"/>
                <w:szCs w:val="21"/>
              </w:rPr>
              <w:t>2</w:t>
            </w:r>
          </w:p>
        </w:tc>
        <w:tc>
          <w:tcPr>
            <w:tcW w:w="3178" w:type="dxa"/>
            <w:noWrap w:val="0"/>
            <w:vAlign w:val="center"/>
          </w:tcPr>
          <w:p w14:paraId="4CA1FD41">
            <w:pPr>
              <w:tabs>
                <w:tab w:val="left" w:pos="5145"/>
              </w:tabs>
              <w:topLinePunct/>
              <w:snapToGrid w:val="0"/>
              <w:spacing w:before="52" w:after="54"/>
              <w:ind w:firstLine="181"/>
              <w:rPr>
                <w:color w:val="000000"/>
                <w:sz w:val="18"/>
                <w:szCs w:val="21"/>
              </w:rPr>
            </w:pPr>
            <w:r>
              <w:rPr>
                <w:color w:val="000000"/>
                <w:sz w:val="18"/>
                <w:szCs w:val="21"/>
              </w:rPr>
              <w:t>额定电压</w:t>
            </w:r>
          </w:p>
        </w:tc>
        <w:tc>
          <w:tcPr>
            <w:tcW w:w="952" w:type="dxa"/>
            <w:noWrap w:val="0"/>
            <w:vAlign w:val="center"/>
          </w:tcPr>
          <w:p w14:paraId="59385427">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3F6FF18D">
            <w:pPr>
              <w:topLinePunct/>
              <w:snapToGrid w:val="0"/>
              <w:spacing w:before="52" w:after="54"/>
              <w:jc w:val="center"/>
              <w:rPr>
                <w:rFonts w:hint="eastAsia"/>
                <w:color w:val="000000"/>
                <w:sz w:val="18"/>
                <w:szCs w:val="21"/>
              </w:rPr>
            </w:pPr>
            <w:r>
              <w:rPr>
                <w:rFonts w:hint="eastAsia"/>
                <w:color w:val="000000"/>
                <w:sz w:val="18"/>
                <w:szCs w:val="21"/>
              </w:rPr>
              <w:t>10</w:t>
            </w:r>
          </w:p>
        </w:tc>
        <w:tc>
          <w:tcPr>
            <w:tcW w:w="1904" w:type="dxa"/>
            <w:noWrap w:val="0"/>
            <w:vAlign w:val="center"/>
          </w:tcPr>
          <w:p w14:paraId="20790D43">
            <w:pPr>
              <w:topLinePunct/>
              <w:snapToGrid w:val="0"/>
              <w:spacing w:before="52" w:after="54"/>
              <w:jc w:val="center"/>
              <w:rPr>
                <w:color w:val="000000"/>
                <w:sz w:val="18"/>
                <w:szCs w:val="21"/>
              </w:rPr>
            </w:pPr>
            <w:r>
              <w:rPr>
                <w:rFonts w:hint="eastAsia"/>
                <w:color w:val="000000"/>
                <w:sz w:val="18"/>
                <w:szCs w:val="21"/>
              </w:rPr>
              <w:t>（供货方响应）</w:t>
            </w:r>
          </w:p>
        </w:tc>
      </w:tr>
      <w:tr w14:paraId="35569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DE31192">
            <w:pPr>
              <w:tabs>
                <w:tab w:val="left" w:pos="5145"/>
              </w:tabs>
              <w:topLinePunct/>
              <w:snapToGrid w:val="0"/>
              <w:spacing w:before="52" w:after="54"/>
              <w:jc w:val="center"/>
              <w:rPr>
                <w:color w:val="000000"/>
                <w:sz w:val="18"/>
                <w:szCs w:val="21"/>
              </w:rPr>
            </w:pPr>
            <w:r>
              <w:rPr>
                <w:color w:val="000000"/>
                <w:sz w:val="18"/>
                <w:szCs w:val="21"/>
              </w:rPr>
              <w:t>3</w:t>
            </w:r>
          </w:p>
        </w:tc>
        <w:tc>
          <w:tcPr>
            <w:tcW w:w="3178" w:type="dxa"/>
            <w:noWrap w:val="0"/>
            <w:vAlign w:val="center"/>
          </w:tcPr>
          <w:p w14:paraId="10AAD59F">
            <w:pPr>
              <w:tabs>
                <w:tab w:val="left" w:pos="5145"/>
              </w:tabs>
              <w:topLinePunct/>
              <w:snapToGrid w:val="0"/>
              <w:spacing w:before="52" w:after="54"/>
              <w:ind w:firstLine="181"/>
              <w:rPr>
                <w:color w:val="000000"/>
                <w:sz w:val="18"/>
                <w:szCs w:val="21"/>
              </w:rPr>
            </w:pPr>
            <w:r>
              <w:rPr>
                <w:color w:val="000000"/>
                <w:sz w:val="18"/>
                <w:szCs w:val="21"/>
              </w:rPr>
              <w:t>额定端电压</w:t>
            </w:r>
          </w:p>
        </w:tc>
        <w:tc>
          <w:tcPr>
            <w:tcW w:w="952" w:type="dxa"/>
            <w:noWrap w:val="0"/>
            <w:vAlign w:val="center"/>
          </w:tcPr>
          <w:p w14:paraId="1353F7A3">
            <w:pPr>
              <w:topLinePunct/>
              <w:snapToGrid w:val="0"/>
              <w:spacing w:before="52" w:after="54"/>
              <w:jc w:val="center"/>
              <w:rPr>
                <w:color w:val="000000"/>
                <w:sz w:val="18"/>
                <w:szCs w:val="21"/>
              </w:rPr>
            </w:pPr>
            <w:r>
              <w:rPr>
                <w:color w:val="000000"/>
                <w:sz w:val="18"/>
                <w:szCs w:val="21"/>
              </w:rPr>
              <w:t>kV</w:t>
            </w:r>
          </w:p>
        </w:tc>
        <w:tc>
          <w:tcPr>
            <w:tcW w:w="2659" w:type="dxa"/>
            <w:noWrap w:val="0"/>
            <w:vAlign w:val="center"/>
          </w:tcPr>
          <w:p w14:paraId="3B8C4C70">
            <w:pPr>
              <w:topLinePunct/>
              <w:snapToGrid w:val="0"/>
              <w:spacing w:before="52" w:after="54"/>
              <w:jc w:val="center"/>
              <w:rPr>
                <w:rFonts w:hint="eastAsia"/>
                <w:color w:val="000000"/>
                <w:sz w:val="18"/>
                <w:szCs w:val="21"/>
              </w:rPr>
            </w:pPr>
            <w:r>
              <w:rPr>
                <w:rFonts w:hint="eastAsia"/>
                <w:color w:val="000000"/>
                <w:sz w:val="18"/>
                <w:szCs w:val="21"/>
              </w:rPr>
              <w:t>0.32</w:t>
            </w:r>
          </w:p>
        </w:tc>
        <w:tc>
          <w:tcPr>
            <w:tcW w:w="1904" w:type="dxa"/>
            <w:noWrap w:val="0"/>
            <w:vAlign w:val="center"/>
          </w:tcPr>
          <w:p w14:paraId="682A9352">
            <w:pPr>
              <w:topLinePunct/>
              <w:snapToGrid w:val="0"/>
              <w:spacing w:before="52" w:after="54"/>
              <w:jc w:val="center"/>
              <w:rPr>
                <w:color w:val="000000"/>
                <w:sz w:val="18"/>
                <w:szCs w:val="21"/>
              </w:rPr>
            </w:pPr>
            <w:r>
              <w:rPr>
                <w:rFonts w:hint="eastAsia"/>
                <w:color w:val="000000"/>
                <w:sz w:val="18"/>
                <w:szCs w:val="21"/>
              </w:rPr>
              <w:t>（供货方响应）</w:t>
            </w:r>
          </w:p>
        </w:tc>
      </w:tr>
      <w:tr w14:paraId="05444E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BE1B939">
            <w:pPr>
              <w:tabs>
                <w:tab w:val="left" w:pos="5145"/>
              </w:tabs>
              <w:topLinePunct/>
              <w:snapToGrid w:val="0"/>
              <w:spacing w:before="52" w:after="54"/>
              <w:jc w:val="center"/>
              <w:rPr>
                <w:color w:val="000000"/>
                <w:sz w:val="18"/>
                <w:szCs w:val="21"/>
              </w:rPr>
            </w:pPr>
            <w:r>
              <w:rPr>
                <w:color w:val="000000"/>
                <w:sz w:val="18"/>
                <w:szCs w:val="21"/>
              </w:rPr>
              <w:t>4</w:t>
            </w:r>
          </w:p>
        </w:tc>
        <w:tc>
          <w:tcPr>
            <w:tcW w:w="3178" w:type="dxa"/>
            <w:noWrap w:val="0"/>
            <w:vAlign w:val="center"/>
          </w:tcPr>
          <w:p w14:paraId="5704BA97">
            <w:pPr>
              <w:tabs>
                <w:tab w:val="left" w:pos="5145"/>
              </w:tabs>
              <w:topLinePunct/>
              <w:snapToGrid w:val="0"/>
              <w:spacing w:before="52" w:after="54"/>
              <w:ind w:firstLine="181"/>
              <w:rPr>
                <w:color w:val="000000"/>
                <w:sz w:val="18"/>
                <w:szCs w:val="21"/>
              </w:rPr>
            </w:pPr>
            <w:r>
              <w:rPr>
                <w:color w:val="000000"/>
                <w:sz w:val="18"/>
                <w:szCs w:val="21"/>
              </w:rPr>
              <w:t>额定容量</w:t>
            </w:r>
          </w:p>
        </w:tc>
        <w:tc>
          <w:tcPr>
            <w:tcW w:w="952" w:type="dxa"/>
            <w:noWrap w:val="0"/>
            <w:vAlign w:val="center"/>
          </w:tcPr>
          <w:p w14:paraId="68F15CAF">
            <w:pPr>
              <w:topLinePunct/>
              <w:snapToGrid w:val="0"/>
              <w:spacing w:before="52" w:after="54"/>
              <w:jc w:val="center"/>
              <w:rPr>
                <w:color w:val="000000"/>
                <w:sz w:val="18"/>
                <w:szCs w:val="21"/>
              </w:rPr>
            </w:pPr>
            <w:r>
              <w:rPr>
                <w:color w:val="000000"/>
                <w:sz w:val="18"/>
                <w:szCs w:val="21"/>
              </w:rPr>
              <w:t>kvar</w:t>
            </w:r>
          </w:p>
        </w:tc>
        <w:tc>
          <w:tcPr>
            <w:tcW w:w="2659" w:type="dxa"/>
            <w:noWrap w:val="0"/>
            <w:vAlign w:val="center"/>
          </w:tcPr>
          <w:p w14:paraId="5BE50ED3">
            <w:pPr>
              <w:topLinePunct/>
              <w:snapToGrid w:val="0"/>
              <w:spacing w:before="52" w:after="54"/>
              <w:jc w:val="center"/>
              <w:rPr>
                <w:rFonts w:hint="eastAsia"/>
                <w:color w:val="000000"/>
                <w:sz w:val="18"/>
                <w:szCs w:val="21"/>
              </w:rPr>
            </w:pPr>
            <w:r>
              <w:rPr>
                <w:rFonts w:hint="eastAsia"/>
                <w:color w:val="000000"/>
                <w:sz w:val="18"/>
                <w:szCs w:val="21"/>
              </w:rPr>
              <w:t>100</w:t>
            </w:r>
          </w:p>
        </w:tc>
        <w:tc>
          <w:tcPr>
            <w:tcW w:w="1904" w:type="dxa"/>
            <w:noWrap w:val="0"/>
            <w:vAlign w:val="center"/>
          </w:tcPr>
          <w:p w14:paraId="4DF42FD7">
            <w:pPr>
              <w:topLinePunct/>
              <w:snapToGrid w:val="0"/>
              <w:spacing w:before="52" w:after="54"/>
              <w:jc w:val="center"/>
              <w:rPr>
                <w:color w:val="000000"/>
                <w:sz w:val="18"/>
                <w:szCs w:val="21"/>
              </w:rPr>
            </w:pPr>
            <w:r>
              <w:rPr>
                <w:rFonts w:hint="eastAsia"/>
                <w:color w:val="000000"/>
                <w:sz w:val="18"/>
                <w:szCs w:val="21"/>
              </w:rPr>
              <w:t>（供货方响应）</w:t>
            </w:r>
          </w:p>
        </w:tc>
      </w:tr>
      <w:tr w14:paraId="150B87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27EE5A12">
            <w:pPr>
              <w:tabs>
                <w:tab w:val="left" w:pos="5145"/>
              </w:tabs>
              <w:topLinePunct/>
              <w:snapToGrid w:val="0"/>
              <w:spacing w:before="52" w:after="54"/>
              <w:jc w:val="center"/>
              <w:rPr>
                <w:color w:val="000000"/>
                <w:sz w:val="18"/>
                <w:szCs w:val="21"/>
              </w:rPr>
            </w:pPr>
            <w:r>
              <w:rPr>
                <w:color w:val="000000"/>
                <w:sz w:val="18"/>
                <w:szCs w:val="21"/>
              </w:rPr>
              <w:t>5</w:t>
            </w:r>
          </w:p>
        </w:tc>
        <w:tc>
          <w:tcPr>
            <w:tcW w:w="3178" w:type="dxa"/>
            <w:noWrap w:val="0"/>
            <w:vAlign w:val="center"/>
          </w:tcPr>
          <w:p w14:paraId="4EB387E6">
            <w:pPr>
              <w:tabs>
                <w:tab w:val="left" w:pos="5145"/>
              </w:tabs>
              <w:topLinePunct/>
              <w:snapToGrid w:val="0"/>
              <w:spacing w:before="52" w:after="54"/>
              <w:ind w:firstLine="181"/>
              <w:rPr>
                <w:color w:val="000000"/>
                <w:sz w:val="18"/>
                <w:szCs w:val="21"/>
              </w:rPr>
            </w:pPr>
            <w:r>
              <w:rPr>
                <w:color w:val="000000"/>
                <w:sz w:val="18"/>
                <w:szCs w:val="21"/>
              </w:rPr>
              <w:t>额定电感</w:t>
            </w:r>
          </w:p>
        </w:tc>
        <w:tc>
          <w:tcPr>
            <w:tcW w:w="952" w:type="dxa"/>
            <w:noWrap w:val="0"/>
            <w:vAlign w:val="center"/>
          </w:tcPr>
          <w:p w14:paraId="0D438009">
            <w:pPr>
              <w:topLinePunct/>
              <w:snapToGrid w:val="0"/>
              <w:spacing w:before="52" w:after="54"/>
              <w:jc w:val="center"/>
              <w:rPr>
                <w:color w:val="000000"/>
                <w:sz w:val="18"/>
                <w:szCs w:val="21"/>
              </w:rPr>
            </w:pPr>
            <w:r>
              <w:rPr>
                <w:color w:val="000000"/>
                <w:sz w:val="18"/>
                <w:szCs w:val="21"/>
              </w:rPr>
              <w:t>mH</w:t>
            </w:r>
          </w:p>
        </w:tc>
        <w:tc>
          <w:tcPr>
            <w:tcW w:w="2659" w:type="dxa"/>
            <w:noWrap w:val="0"/>
            <w:vAlign w:val="center"/>
          </w:tcPr>
          <w:p w14:paraId="58896CA1">
            <w:pPr>
              <w:topLinePunct/>
              <w:snapToGrid w:val="0"/>
              <w:spacing w:before="52" w:after="54"/>
              <w:jc w:val="center"/>
              <w:rPr>
                <w:rFonts w:hint="eastAsia"/>
                <w:color w:val="000000"/>
                <w:sz w:val="18"/>
                <w:szCs w:val="21"/>
              </w:rPr>
            </w:pPr>
            <w:r>
              <w:rPr>
                <w:rFonts w:hint="eastAsia"/>
                <w:color w:val="000000"/>
                <w:sz w:val="18"/>
                <w:szCs w:val="21"/>
              </w:rPr>
              <w:t>3.2</w:t>
            </w:r>
          </w:p>
        </w:tc>
        <w:tc>
          <w:tcPr>
            <w:tcW w:w="1904" w:type="dxa"/>
            <w:noWrap w:val="0"/>
            <w:vAlign w:val="center"/>
          </w:tcPr>
          <w:p w14:paraId="1AB5FF7F">
            <w:pPr>
              <w:topLinePunct/>
              <w:snapToGrid w:val="0"/>
              <w:spacing w:before="52" w:after="54"/>
              <w:jc w:val="center"/>
              <w:rPr>
                <w:color w:val="000000"/>
                <w:sz w:val="18"/>
                <w:szCs w:val="21"/>
              </w:rPr>
            </w:pPr>
            <w:r>
              <w:rPr>
                <w:rFonts w:hint="eastAsia"/>
                <w:color w:val="000000"/>
                <w:sz w:val="18"/>
                <w:szCs w:val="21"/>
              </w:rPr>
              <w:t>（供货方响应）</w:t>
            </w:r>
          </w:p>
        </w:tc>
      </w:tr>
      <w:tr w14:paraId="5B4BAC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62E77D5F">
            <w:pPr>
              <w:tabs>
                <w:tab w:val="left" w:pos="5145"/>
              </w:tabs>
              <w:topLinePunct/>
              <w:snapToGrid w:val="0"/>
              <w:spacing w:before="52" w:after="54"/>
              <w:jc w:val="center"/>
              <w:rPr>
                <w:color w:val="000000"/>
                <w:sz w:val="18"/>
                <w:szCs w:val="21"/>
              </w:rPr>
            </w:pPr>
            <w:r>
              <w:rPr>
                <w:color w:val="000000"/>
                <w:sz w:val="18"/>
                <w:szCs w:val="21"/>
              </w:rPr>
              <w:t>6</w:t>
            </w:r>
          </w:p>
        </w:tc>
        <w:tc>
          <w:tcPr>
            <w:tcW w:w="3178" w:type="dxa"/>
            <w:noWrap w:val="0"/>
            <w:vAlign w:val="center"/>
          </w:tcPr>
          <w:p w14:paraId="357DC37D">
            <w:pPr>
              <w:tabs>
                <w:tab w:val="left" w:pos="5145"/>
              </w:tabs>
              <w:topLinePunct/>
              <w:snapToGrid w:val="0"/>
              <w:spacing w:before="52" w:after="54"/>
              <w:ind w:firstLine="181"/>
              <w:rPr>
                <w:color w:val="000000"/>
                <w:sz w:val="18"/>
                <w:szCs w:val="21"/>
              </w:rPr>
            </w:pPr>
            <w:r>
              <w:rPr>
                <w:color w:val="000000"/>
                <w:sz w:val="18"/>
                <w:szCs w:val="21"/>
              </w:rPr>
              <w:t>额定电流</w:t>
            </w:r>
          </w:p>
        </w:tc>
        <w:tc>
          <w:tcPr>
            <w:tcW w:w="952" w:type="dxa"/>
            <w:noWrap w:val="0"/>
            <w:vAlign w:val="center"/>
          </w:tcPr>
          <w:p w14:paraId="046C743A">
            <w:pPr>
              <w:topLinePunct/>
              <w:snapToGrid w:val="0"/>
              <w:spacing w:before="52" w:after="54"/>
              <w:jc w:val="center"/>
              <w:rPr>
                <w:color w:val="000000"/>
                <w:sz w:val="18"/>
                <w:szCs w:val="21"/>
              </w:rPr>
            </w:pPr>
            <w:r>
              <w:rPr>
                <w:color w:val="000000"/>
                <w:sz w:val="18"/>
                <w:szCs w:val="21"/>
              </w:rPr>
              <w:t>A</w:t>
            </w:r>
          </w:p>
        </w:tc>
        <w:tc>
          <w:tcPr>
            <w:tcW w:w="2659" w:type="dxa"/>
            <w:noWrap w:val="0"/>
            <w:vAlign w:val="center"/>
          </w:tcPr>
          <w:p w14:paraId="7F74716D">
            <w:pPr>
              <w:topLinePunct/>
              <w:snapToGrid w:val="0"/>
              <w:spacing w:before="52" w:after="54"/>
              <w:jc w:val="center"/>
              <w:rPr>
                <w:rFonts w:hint="eastAsia"/>
                <w:color w:val="000000"/>
                <w:sz w:val="18"/>
                <w:szCs w:val="21"/>
              </w:rPr>
            </w:pPr>
            <w:r>
              <w:rPr>
                <w:rFonts w:hint="eastAsia"/>
                <w:color w:val="000000"/>
                <w:sz w:val="18"/>
                <w:szCs w:val="21"/>
              </w:rPr>
              <w:t>316</w:t>
            </w:r>
          </w:p>
        </w:tc>
        <w:tc>
          <w:tcPr>
            <w:tcW w:w="1904" w:type="dxa"/>
            <w:noWrap w:val="0"/>
            <w:vAlign w:val="center"/>
          </w:tcPr>
          <w:p w14:paraId="29909453">
            <w:pPr>
              <w:topLinePunct/>
              <w:snapToGrid w:val="0"/>
              <w:spacing w:before="52" w:after="54"/>
              <w:jc w:val="center"/>
              <w:rPr>
                <w:color w:val="000000"/>
                <w:sz w:val="18"/>
                <w:szCs w:val="21"/>
              </w:rPr>
            </w:pPr>
            <w:r>
              <w:rPr>
                <w:rFonts w:hint="eastAsia"/>
                <w:color w:val="000000"/>
                <w:sz w:val="18"/>
                <w:szCs w:val="21"/>
              </w:rPr>
              <w:t>（供货方响应）</w:t>
            </w:r>
          </w:p>
        </w:tc>
      </w:tr>
      <w:tr w14:paraId="5B7C0A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restart"/>
            <w:noWrap w:val="0"/>
            <w:vAlign w:val="center"/>
          </w:tcPr>
          <w:p w14:paraId="0D386E2F">
            <w:pPr>
              <w:tabs>
                <w:tab w:val="left" w:pos="5145"/>
              </w:tabs>
              <w:topLinePunct/>
              <w:snapToGrid w:val="0"/>
              <w:spacing w:before="52" w:after="54"/>
              <w:jc w:val="center"/>
              <w:rPr>
                <w:color w:val="000000"/>
                <w:sz w:val="18"/>
                <w:szCs w:val="21"/>
              </w:rPr>
            </w:pPr>
            <w:r>
              <w:rPr>
                <w:color w:val="000000"/>
                <w:sz w:val="18"/>
                <w:szCs w:val="21"/>
              </w:rPr>
              <w:t>7</w:t>
            </w:r>
          </w:p>
        </w:tc>
        <w:tc>
          <w:tcPr>
            <w:tcW w:w="3178" w:type="dxa"/>
            <w:vMerge w:val="restart"/>
            <w:noWrap w:val="0"/>
            <w:vAlign w:val="center"/>
          </w:tcPr>
          <w:p w14:paraId="3A7A761A">
            <w:pPr>
              <w:tabs>
                <w:tab w:val="left" w:pos="5145"/>
              </w:tabs>
              <w:topLinePunct/>
              <w:snapToGrid w:val="0"/>
              <w:spacing w:before="52" w:after="54"/>
              <w:ind w:firstLine="181"/>
              <w:rPr>
                <w:color w:val="000000"/>
                <w:sz w:val="18"/>
                <w:szCs w:val="21"/>
              </w:rPr>
            </w:pPr>
            <w:r>
              <w:rPr>
                <w:color w:val="000000"/>
                <w:sz w:val="18"/>
                <w:szCs w:val="21"/>
              </w:rPr>
              <w:t>损耗</w:t>
            </w:r>
          </w:p>
        </w:tc>
        <w:tc>
          <w:tcPr>
            <w:tcW w:w="952" w:type="dxa"/>
            <w:vMerge w:val="restart"/>
            <w:noWrap w:val="0"/>
            <w:vAlign w:val="center"/>
          </w:tcPr>
          <w:p w14:paraId="0B8F1CCB">
            <w:pPr>
              <w:topLinePunct/>
              <w:snapToGrid w:val="0"/>
              <w:spacing w:before="52" w:after="54"/>
              <w:jc w:val="center"/>
              <w:rPr>
                <w:rFonts w:hint="eastAsia"/>
                <w:color w:val="000000"/>
                <w:sz w:val="18"/>
                <w:szCs w:val="21"/>
              </w:rPr>
            </w:pPr>
            <w:r>
              <w:rPr>
                <w:color w:val="000000"/>
                <w:sz w:val="18"/>
                <w:szCs w:val="21"/>
              </w:rPr>
              <w:t>kW</w:t>
            </w:r>
            <w:r>
              <w:rPr>
                <w:rFonts w:hint="eastAsia"/>
                <w:color w:val="000000"/>
                <w:sz w:val="18"/>
                <w:szCs w:val="21"/>
              </w:rPr>
              <w:t>/kvar</w:t>
            </w:r>
          </w:p>
        </w:tc>
        <w:tc>
          <w:tcPr>
            <w:tcW w:w="2659" w:type="dxa"/>
            <w:noWrap w:val="0"/>
            <w:vAlign w:val="center"/>
          </w:tcPr>
          <w:p w14:paraId="381FF5E8">
            <w:pPr>
              <w:topLinePunct/>
              <w:snapToGrid w:val="0"/>
              <w:spacing w:before="52" w:after="54"/>
              <w:jc w:val="center"/>
              <w:rPr>
                <w:rFonts w:hint="eastAsia"/>
                <w:color w:val="000000"/>
                <w:sz w:val="18"/>
                <w:szCs w:val="21"/>
              </w:rPr>
            </w:pPr>
            <w:r>
              <w:rPr>
                <w:rFonts w:hint="eastAsia"/>
                <w:color w:val="000000"/>
                <w:sz w:val="18"/>
                <w:szCs w:val="21"/>
              </w:rPr>
              <w:t>空心</w:t>
            </w:r>
            <w:r>
              <w:rPr>
                <w:rFonts w:hint="eastAsia" w:ascii="宋体" w:hAnsi="宋体"/>
                <w:color w:val="000000"/>
                <w:sz w:val="18"/>
                <w:szCs w:val="21"/>
              </w:rPr>
              <w:t>≤</w:t>
            </w:r>
            <w:r>
              <w:rPr>
                <w:rFonts w:hint="eastAsia"/>
                <w:color w:val="000000"/>
                <w:sz w:val="18"/>
                <w:szCs w:val="21"/>
              </w:rPr>
              <w:t>0.03</w:t>
            </w:r>
          </w:p>
        </w:tc>
        <w:tc>
          <w:tcPr>
            <w:tcW w:w="1904" w:type="dxa"/>
            <w:noWrap w:val="0"/>
            <w:vAlign w:val="center"/>
          </w:tcPr>
          <w:p w14:paraId="1F4C0523">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3CD374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vMerge w:val="continue"/>
            <w:noWrap w:val="0"/>
            <w:vAlign w:val="center"/>
          </w:tcPr>
          <w:p w14:paraId="689E2E00">
            <w:pPr>
              <w:tabs>
                <w:tab w:val="left" w:pos="5145"/>
              </w:tabs>
              <w:topLinePunct/>
              <w:snapToGrid w:val="0"/>
              <w:spacing w:before="52" w:after="54"/>
              <w:jc w:val="center"/>
              <w:rPr>
                <w:color w:val="000000"/>
                <w:sz w:val="18"/>
                <w:szCs w:val="21"/>
              </w:rPr>
            </w:pPr>
          </w:p>
        </w:tc>
        <w:tc>
          <w:tcPr>
            <w:tcW w:w="3178" w:type="dxa"/>
            <w:vMerge w:val="continue"/>
            <w:noWrap w:val="0"/>
            <w:vAlign w:val="center"/>
          </w:tcPr>
          <w:p w14:paraId="28DAC8DD">
            <w:pPr>
              <w:tabs>
                <w:tab w:val="left" w:pos="5145"/>
              </w:tabs>
              <w:topLinePunct/>
              <w:snapToGrid w:val="0"/>
              <w:spacing w:before="52" w:after="54"/>
              <w:ind w:firstLine="181"/>
              <w:rPr>
                <w:color w:val="000000"/>
                <w:sz w:val="18"/>
                <w:szCs w:val="21"/>
              </w:rPr>
            </w:pPr>
          </w:p>
        </w:tc>
        <w:tc>
          <w:tcPr>
            <w:tcW w:w="952" w:type="dxa"/>
            <w:vMerge w:val="continue"/>
            <w:noWrap w:val="0"/>
            <w:vAlign w:val="center"/>
          </w:tcPr>
          <w:p w14:paraId="30C859AC">
            <w:pPr>
              <w:topLinePunct/>
              <w:snapToGrid w:val="0"/>
              <w:spacing w:before="52" w:after="54"/>
              <w:jc w:val="center"/>
              <w:rPr>
                <w:color w:val="000000"/>
                <w:sz w:val="18"/>
                <w:szCs w:val="21"/>
              </w:rPr>
            </w:pPr>
          </w:p>
        </w:tc>
        <w:tc>
          <w:tcPr>
            <w:tcW w:w="2659" w:type="dxa"/>
            <w:noWrap w:val="0"/>
            <w:vAlign w:val="center"/>
          </w:tcPr>
          <w:p w14:paraId="51A93D77">
            <w:pPr>
              <w:topLinePunct/>
              <w:snapToGrid w:val="0"/>
              <w:spacing w:before="52" w:after="54"/>
              <w:jc w:val="center"/>
              <w:rPr>
                <w:rFonts w:hint="eastAsia"/>
                <w:color w:val="000000"/>
                <w:sz w:val="18"/>
                <w:szCs w:val="21"/>
              </w:rPr>
            </w:pPr>
            <w:r>
              <w:rPr>
                <w:rFonts w:hint="eastAsia"/>
                <w:color w:val="000000"/>
                <w:sz w:val="18"/>
                <w:szCs w:val="21"/>
              </w:rPr>
              <w:t>铁芯</w:t>
            </w:r>
            <w:r>
              <w:rPr>
                <w:rFonts w:hint="eastAsia" w:ascii="宋体" w:hAnsi="宋体"/>
                <w:color w:val="000000"/>
                <w:sz w:val="18"/>
                <w:szCs w:val="21"/>
              </w:rPr>
              <w:t>≤</w:t>
            </w:r>
            <w:r>
              <w:rPr>
                <w:rFonts w:hint="eastAsia"/>
                <w:color w:val="000000"/>
                <w:sz w:val="18"/>
                <w:szCs w:val="21"/>
              </w:rPr>
              <w:t>0.015</w:t>
            </w:r>
          </w:p>
        </w:tc>
        <w:tc>
          <w:tcPr>
            <w:tcW w:w="1904" w:type="dxa"/>
            <w:noWrap w:val="0"/>
            <w:vAlign w:val="center"/>
          </w:tcPr>
          <w:p w14:paraId="7A2882A5">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7491ED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379BEE7">
            <w:pPr>
              <w:tabs>
                <w:tab w:val="left" w:pos="5145"/>
              </w:tabs>
              <w:topLinePunct/>
              <w:snapToGrid w:val="0"/>
              <w:spacing w:before="52" w:after="54"/>
              <w:jc w:val="center"/>
              <w:rPr>
                <w:color w:val="000000"/>
                <w:sz w:val="18"/>
                <w:szCs w:val="21"/>
              </w:rPr>
            </w:pPr>
            <w:r>
              <w:rPr>
                <w:color w:val="000000"/>
                <w:sz w:val="18"/>
                <w:szCs w:val="21"/>
              </w:rPr>
              <w:t>8</w:t>
            </w:r>
          </w:p>
        </w:tc>
        <w:tc>
          <w:tcPr>
            <w:tcW w:w="3178" w:type="dxa"/>
            <w:noWrap w:val="0"/>
            <w:vAlign w:val="center"/>
          </w:tcPr>
          <w:p w14:paraId="0C7C0CA2">
            <w:pPr>
              <w:tabs>
                <w:tab w:val="left" w:pos="5145"/>
              </w:tabs>
              <w:topLinePunct/>
              <w:snapToGrid w:val="0"/>
              <w:spacing w:before="52" w:after="54"/>
              <w:ind w:firstLine="181"/>
              <w:rPr>
                <w:color w:val="000000"/>
                <w:sz w:val="18"/>
                <w:szCs w:val="21"/>
              </w:rPr>
            </w:pPr>
            <w:r>
              <w:rPr>
                <w:color w:val="000000"/>
                <w:sz w:val="18"/>
                <w:szCs w:val="21"/>
              </w:rPr>
              <w:t>温升</w:t>
            </w:r>
          </w:p>
        </w:tc>
        <w:tc>
          <w:tcPr>
            <w:tcW w:w="952" w:type="dxa"/>
            <w:noWrap w:val="0"/>
            <w:vAlign w:val="center"/>
          </w:tcPr>
          <w:p w14:paraId="29D2BDD3">
            <w:pPr>
              <w:topLinePunct/>
              <w:snapToGrid w:val="0"/>
              <w:spacing w:before="52" w:after="54"/>
              <w:jc w:val="center"/>
              <w:rPr>
                <w:color w:val="000000"/>
                <w:sz w:val="18"/>
                <w:szCs w:val="21"/>
              </w:rPr>
            </w:pPr>
            <w:r>
              <w:rPr>
                <w:color w:val="000000"/>
                <w:sz w:val="18"/>
                <w:szCs w:val="21"/>
              </w:rPr>
              <w:t>K</w:t>
            </w:r>
          </w:p>
        </w:tc>
        <w:tc>
          <w:tcPr>
            <w:tcW w:w="2659" w:type="dxa"/>
            <w:noWrap w:val="0"/>
            <w:vAlign w:val="center"/>
          </w:tcPr>
          <w:p w14:paraId="6372E181">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70</w:t>
            </w:r>
          </w:p>
        </w:tc>
        <w:tc>
          <w:tcPr>
            <w:tcW w:w="1904" w:type="dxa"/>
            <w:noWrap w:val="0"/>
            <w:vAlign w:val="center"/>
          </w:tcPr>
          <w:p w14:paraId="50E636CC">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7A9A46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5804103">
            <w:pPr>
              <w:tabs>
                <w:tab w:val="left" w:pos="5145"/>
              </w:tabs>
              <w:topLinePunct/>
              <w:snapToGrid w:val="0"/>
              <w:spacing w:before="52" w:after="54"/>
              <w:jc w:val="center"/>
              <w:rPr>
                <w:color w:val="000000"/>
                <w:sz w:val="18"/>
                <w:szCs w:val="21"/>
              </w:rPr>
            </w:pPr>
            <w:r>
              <w:rPr>
                <w:color w:val="000000"/>
                <w:sz w:val="18"/>
                <w:szCs w:val="21"/>
              </w:rPr>
              <w:t>9</w:t>
            </w:r>
          </w:p>
        </w:tc>
        <w:tc>
          <w:tcPr>
            <w:tcW w:w="3178" w:type="dxa"/>
            <w:noWrap w:val="0"/>
            <w:vAlign w:val="center"/>
          </w:tcPr>
          <w:p w14:paraId="1DBD591F">
            <w:pPr>
              <w:tabs>
                <w:tab w:val="left" w:pos="5145"/>
              </w:tabs>
              <w:topLinePunct/>
              <w:snapToGrid w:val="0"/>
              <w:spacing w:before="52" w:after="54"/>
              <w:ind w:firstLine="181"/>
              <w:rPr>
                <w:color w:val="000000"/>
                <w:sz w:val="18"/>
                <w:szCs w:val="21"/>
              </w:rPr>
            </w:pPr>
            <w:r>
              <w:rPr>
                <w:color w:val="000000"/>
                <w:sz w:val="18"/>
                <w:szCs w:val="21"/>
              </w:rPr>
              <w:t>电抗率</w:t>
            </w:r>
          </w:p>
        </w:tc>
        <w:tc>
          <w:tcPr>
            <w:tcW w:w="952" w:type="dxa"/>
            <w:noWrap w:val="0"/>
            <w:vAlign w:val="center"/>
          </w:tcPr>
          <w:p w14:paraId="6C355779">
            <w:pPr>
              <w:topLinePunct/>
              <w:snapToGrid w:val="0"/>
              <w:spacing w:before="52" w:after="54"/>
              <w:jc w:val="center"/>
              <w:rPr>
                <w:color w:val="000000"/>
                <w:sz w:val="18"/>
                <w:szCs w:val="21"/>
              </w:rPr>
            </w:pPr>
            <w:r>
              <w:rPr>
                <w:rFonts w:hint="eastAsia" w:ascii="宋体" w:hAnsi="宋体"/>
                <w:color w:val="000000"/>
                <w:sz w:val="18"/>
                <w:szCs w:val="21"/>
              </w:rPr>
              <w:t>％</w:t>
            </w:r>
          </w:p>
        </w:tc>
        <w:tc>
          <w:tcPr>
            <w:tcW w:w="2659" w:type="dxa"/>
            <w:noWrap w:val="0"/>
            <w:vAlign w:val="center"/>
          </w:tcPr>
          <w:p w14:paraId="7DE014A6">
            <w:pPr>
              <w:topLinePunct/>
              <w:snapToGrid w:val="0"/>
              <w:spacing w:before="52" w:after="54"/>
              <w:jc w:val="center"/>
              <w:rPr>
                <w:rFonts w:hint="eastAsia"/>
                <w:color w:val="000000"/>
                <w:sz w:val="18"/>
                <w:szCs w:val="21"/>
              </w:rPr>
            </w:pPr>
            <w:r>
              <w:rPr>
                <w:rFonts w:hint="eastAsia"/>
                <w:color w:val="000000"/>
                <w:sz w:val="18"/>
                <w:szCs w:val="21"/>
              </w:rPr>
              <w:t>5</w:t>
            </w:r>
          </w:p>
        </w:tc>
        <w:tc>
          <w:tcPr>
            <w:tcW w:w="1904" w:type="dxa"/>
            <w:noWrap w:val="0"/>
            <w:vAlign w:val="center"/>
          </w:tcPr>
          <w:p w14:paraId="3AFAAC39">
            <w:pPr>
              <w:topLinePunct/>
              <w:snapToGrid w:val="0"/>
              <w:spacing w:before="52" w:after="54"/>
              <w:jc w:val="center"/>
              <w:rPr>
                <w:color w:val="000000"/>
                <w:sz w:val="18"/>
                <w:szCs w:val="21"/>
              </w:rPr>
            </w:pPr>
            <w:r>
              <w:rPr>
                <w:rFonts w:hint="eastAsia"/>
                <w:color w:val="000000"/>
                <w:sz w:val="18"/>
                <w:szCs w:val="21"/>
              </w:rPr>
              <w:t>（供货方响应）</w:t>
            </w:r>
          </w:p>
        </w:tc>
      </w:tr>
      <w:tr w14:paraId="339733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57C949D">
            <w:pPr>
              <w:tabs>
                <w:tab w:val="left" w:pos="5145"/>
              </w:tabs>
              <w:topLinePunct/>
              <w:snapToGrid w:val="0"/>
              <w:spacing w:before="52" w:after="54"/>
              <w:jc w:val="center"/>
              <w:rPr>
                <w:color w:val="000000"/>
                <w:sz w:val="18"/>
                <w:szCs w:val="21"/>
              </w:rPr>
            </w:pPr>
            <w:r>
              <w:rPr>
                <w:color w:val="000000"/>
                <w:sz w:val="18"/>
                <w:szCs w:val="21"/>
              </w:rPr>
              <w:t>10</w:t>
            </w:r>
          </w:p>
        </w:tc>
        <w:tc>
          <w:tcPr>
            <w:tcW w:w="3178" w:type="dxa"/>
            <w:noWrap w:val="0"/>
            <w:vAlign w:val="center"/>
          </w:tcPr>
          <w:p w14:paraId="07AF7BEB">
            <w:pPr>
              <w:tabs>
                <w:tab w:val="left" w:pos="5145"/>
              </w:tabs>
              <w:topLinePunct/>
              <w:snapToGrid w:val="0"/>
              <w:spacing w:before="52" w:after="54"/>
              <w:ind w:firstLine="181"/>
              <w:rPr>
                <w:color w:val="000000"/>
                <w:sz w:val="18"/>
                <w:szCs w:val="21"/>
              </w:rPr>
            </w:pPr>
            <w:r>
              <w:rPr>
                <w:color w:val="000000"/>
                <w:sz w:val="18"/>
                <w:szCs w:val="21"/>
              </w:rPr>
              <w:t>绝缘水平</w:t>
            </w:r>
            <w:r>
              <w:rPr>
                <w:rFonts w:hint="eastAsia"/>
                <w:color w:val="000000"/>
                <w:sz w:val="18"/>
                <w:szCs w:val="21"/>
              </w:rPr>
              <w:t>（工频/雷电）</w:t>
            </w:r>
          </w:p>
        </w:tc>
        <w:tc>
          <w:tcPr>
            <w:tcW w:w="952" w:type="dxa"/>
            <w:noWrap w:val="0"/>
            <w:vAlign w:val="center"/>
          </w:tcPr>
          <w:p w14:paraId="20676DF5">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6E3FBE9C">
            <w:pPr>
              <w:topLinePunct/>
              <w:snapToGrid w:val="0"/>
              <w:spacing w:before="52" w:after="54"/>
              <w:jc w:val="center"/>
              <w:rPr>
                <w:color w:val="000000"/>
                <w:sz w:val="18"/>
                <w:szCs w:val="21"/>
              </w:rPr>
            </w:pPr>
            <w:r>
              <w:rPr>
                <w:rFonts w:hint="eastAsia"/>
                <w:color w:val="000000"/>
                <w:sz w:val="18"/>
                <w:szCs w:val="21"/>
              </w:rPr>
              <w:t>42/75</w:t>
            </w:r>
          </w:p>
        </w:tc>
        <w:tc>
          <w:tcPr>
            <w:tcW w:w="1904" w:type="dxa"/>
            <w:noWrap w:val="0"/>
            <w:vAlign w:val="center"/>
          </w:tcPr>
          <w:p w14:paraId="5EF565FB">
            <w:pPr>
              <w:topLinePunct/>
              <w:snapToGrid w:val="0"/>
              <w:spacing w:before="52" w:after="54"/>
              <w:jc w:val="center"/>
              <w:rPr>
                <w:color w:val="000000"/>
                <w:sz w:val="18"/>
                <w:szCs w:val="21"/>
              </w:rPr>
            </w:pPr>
            <w:r>
              <w:rPr>
                <w:rFonts w:hint="eastAsia"/>
                <w:color w:val="000000"/>
                <w:sz w:val="18"/>
                <w:szCs w:val="21"/>
              </w:rPr>
              <w:t>（供货方响应）</w:t>
            </w:r>
          </w:p>
        </w:tc>
      </w:tr>
      <w:tr w14:paraId="3CD867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543A7512">
            <w:pPr>
              <w:tabs>
                <w:tab w:val="left" w:pos="5145"/>
              </w:tabs>
              <w:topLinePunct/>
              <w:snapToGrid w:val="0"/>
              <w:spacing w:before="52" w:after="54"/>
              <w:jc w:val="center"/>
              <w:rPr>
                <w:color w:val="000000"/>
                <w:sz w:val="18"/>
                <w:szCs w:val="21"/>
              </w:rPr>
            </w:pPr>
            <w:r>
              <w:rPr>
                <w:color w:val="000000"/>
                <w:sz w:val="18"/>
                <w:szCs w:val="21"/>
              </w:rPr>
              <w:t>11</w:t>
            </w:r>
          </w:p>
        </w:tc>
        <w:tc>
          <w:tcPr>
            <w:tcW w:w="3178" w:type="dxa"/>
            <w:noWrap w:val="0"/>
            <w:vAlign w:val="center"/>
          </w:tcPr>
          <w:p w14:paraId="4214E05C">
            <w:pPr>
              <w:tabs>
                <w:tab w:val="left" w:pos="5145"/>
              </w:tabs>
              <w:topLinePunct/>
              <w:snapToGrid w:val="0"/>
              <w:spacing w:before="52" w:after="54"/>
              <w:ind w:firstLine="181"/>
              <w:rPr>
                <w:color w:val="000000"/>
                <w:sz w:val="18"/>
                <w:szCs w:val="21"/>
              </w:rPr>
            </w:pPr>
            <w:r>
              <w:rPr>
                <w:color w:val="000000"/>
                <w:sz w:val="18"/>
                <w:szCs w:val="21"/>
              </w:rPr>
              <w:t>噪声</w:t>
            </w:r>
          </w:p>
        </w:tc>
        <w:tc>
          <w:tcPr>
            <w:tcW w:w="952" w:type="dxa"/>
            <w:noWrap w:val="0"/>
            <w:vAlign w:val="center"/>
          </w:tcPr>
          <w:p w14:paraId="1750239A">
            <w:pPr>
              <w:topLinePunct/>
              <w:snapToGrid w:val="0"/>
              <w:spacing w:before="52" w:after="54"/>
              <w:jc w:val="center"/>
              <w:rPr>
                <w:color w:val="000000"/>
                <w:sz w:val="18"/>
                <w:szCs w:val="21"/>
              </w:rPr>
            </w:pPr>
            <w:r>
              <w:rPr>
                <w:color w:val="000000"/>
                <w:sz w:val="18"/>
                <w:szCs w:val="21"/>
              </w:rPr>
              <w:t>dB</w:t>
            </w:r>
          </w:p>
        </w:tc>
        <w:tc>
          <w:tcPr>
            <w:tcW w:w="2659" w:type="dxa"/>
            <w:noWrap w:val="0"/>
            <w:vAlign w:val="center"/>
          </w:tcPr>
          <w:p w14:paraId="5E7EEDA3">
            <w:pPr>
              <w:topLinePunct/>
              <w:snapToGrid w:val="0"/>
              <w:spacing w:before="52" w:after="54"/>
              <w:jc w:val="center"/>
              <w:rPr>
                <w:rFonts w:hint="eastAsia"/>
                <w:color w:val="000000"/>
                <w:sz w:val="18"/>
                <w:szCs w:val="21"/>
              </w:rPr>
            </w:pPr>
            <w:r>
              <w:rPr>
                <w:rFonts w:hint="eastAsia" w:ascii="宋体" w:hAnsi="宋体"/>
                <w:color w:val="000000"/>
                <w:sz w:val="18"/>
                <w:szCs w:val="21"/>
              </w:rPr>
              <w:t>≤</w:t>
            </w:r>
            <w:r>
              <w:rPr>
                <w:rFonts w:hint="eastAsia"/>
                <w:color w:val="000000"/>
                <w:sz w:val="18"/>
                <w:szCs w:val="21"/>
              </w:rPr>
              <w:t>50</w:t>
            </w:r>
          </w:p>
        </w:tc>
        <w:tc>
          <w:tcPr>
            <w:tcW w:w="1904" w:type="dxa"/>
            <w:noWrap w:val="0"/>
            <w:vAlign w:val="center"/>
          </w:tcPr>
          <w:p w14:paraId="52804543">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0C6013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1B74CE6F">
            <w:pPr>
              <w:tabs>
                <w:tab w:val="left" w:pos="5145"/>
              </w:tabs>
              <w:topLinePunct/>
              <w:snapToGrid w:val="0"/>
              <w:spacing w:before="52" w:after="54"/>
              <w:jc w:val="center"/>
              <w:rPr>
                <w:color w:val="000000"/>
                <w:sz w:val="18"/>
                <w:szCs w:val="21"/>
              </w:rPr>
            </w:pPr>
            <w:r>
              <w:rPr>
                <w:color w:val="000000"/>
                <w:sz w:val="18"/>
                <w:szCs w:val="21"/>
              </w:rPr>
              <w:t>12</w:t>
            </w:r>
          </w:p>
        </w:tc>
        <w:tc>
          <w:tcPr>
            <w:tcW w:w="3178" w:type="dxa"/>
            <w:noWrap w:val="0"/>
            <w:vAlign w:val="center"/>
          </w:tcPr>
          <w:p w14:paraId="59D0713E">
            <w:pPr>
              <w:tabs>
                <w:tab w:val="left" w:pos="5145"/>
              </w:tabs>
              <w:topLinePunct/>
              <w:snapToGrid w:val="0"/>
              <w:spacing w:before="52" w:after="54"/>
              <w:ind w:firstLine="181"/>
              <w:rPr>
                <w:color w:val="000000"/>
                <w:sz w:val="18"/>
                <w:szCs w:val="21"/>
              </w:rPr>
            </w:pPr>
            <w:r>
              <w:rPr>
                <w:color w:val="000000"/>
                <w:sz w:val="18"/>
                <w:szCs w:val="21"/>
              </w:rPr>
              <w:t>电感值偏差</w:t>
            </w:r>
          </w:p>
        </w:tc>
        <w:tc>
          <w:tcPr>
            <w:tcW w:w="952" w:type="dxa"/>
            <w:noWrap w:val="0"/>
            <w:vAlign w:val="center"/>
          </w:tcPr>
          <w:p w14:paraId="0AB3F087">
            <w:pPr>
              <w:topLinePunct/>
              <w:snapToGrid w:val="0"/>
              <w:spacing w:before="52" w:after="54"/>
              <w:jc w:val="center"/>
              <w:rPr>
                <w:color w:val="000000"/>
                <w:sz w:val="18"/>
                <w:szCs w:val="21"/>
              </w:rPr>
            </w:pPr>
            <w:r>
              <w:rPr>
                <w:rFonts w:ascii="宋体" w:hAnsi="宋体"/>
                <w:color w:val="000000"/>
                <w:sz w:val="18"/>
                <w:szCs w:val="21"/>
              </w:rPr>
              <w:t>％</w:t>
            </w:r>
          </w:p>
        </w:tc>
        <w:tc>
          <w:tcPr>
            <w:tcW w:w="2659" w:type="dxa"/>
            <w:noWrap w:val="0"/>
            <w:vAlign w:val="center"/>
          </w:tcPr>
          <w:p w14:paraId="1A64E7AB">
            <w:pPr>
              <w:topLinePunct/>
              <w:snapToGrid w:val="0"/>
              <w:spacing w:before="52" w:after="54"/>
              <w:jc w:val="center"/>
              <w:rPr>
                <w:rFonts w:hint="eastAsia"/>
                <w:color w:val="000000"/>
                <w:sz w:val="18"/>
                <w:szCs w:val="21"/>
              </w:rPr>
            </w:pPr>
            <w:r>
              <w:rPr>
                <w:rFonts w:hint="eastAsia"/>
                <w:color w:val="000000"/>
                <w:sz w:val="18"/>
                <w:szCs w:val="21"/>
              </w:rPr>
              <w:t>0</w:t>
            </w:r>
            <w:r>
              <w:rPr>
                <w:rFonts w:hint="eastAsia" w:ascii="宋体" w:hAnsi="宋体"/>
                <w:color w:val="000000"/>
                <w:sz w:val="18"/>
                <w:szCs w:val="21"/>
              </w:rPr>
              <w:t>～</w:t>
            </w:r>
            <w:r>
              <w:rPr>
                <w:rFonts w:hint="eastAsia"/>
                <w:color w:val="000000"/>
                <w:sz w:val="18"/>
                <w:szCs w:val="21"/>
              </w:rPr>
              <w:t>+5</w:t>
            </w:r>
          </w:p>
        </w:tc>
        <w:tc>
          <w:tcPr>
            <w:tcW w:w="1904" w:type="dxa"/>
            <w:noWrap w:val="0"/>
            <w:vAlign w:val="center"/>
          </w:tcPr>
          <w:p w14:paraId="1BCF3824">
            <w:pPr>
              <w:topLinePunct/>
              <w:snapToGrid w:val="0"/>
              <w:spacing w:before="52" w:after="54"/>
              <w:jc w:val="center"/>
              <w:rPr>
                <w:rFonts w:hint="eastAsia"/>
                <w:color w:val="000000"/>
                <w:sz w:val="18"/>
                <w:szCs w:val="21"/>
              </w:rPr>
            </w:pPr>
            <w:r>
              <w:rPr>
                <w:rFonts w:hint="eastAsia"/>
                <w:color w:val="000000"/>
                <w:sz w:val="18"/>
                <w:szCs w:val="21"/>
              </w:rPr>
              <w:t>（供货方响应）</w:t>
            </w:r>
          </w:p>
        </w:tc>
      </w:tr>
      <w:tr w14:paraId="04C5D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04156DC">
            <w:pPr>
              <w:tabs>
                <w:tab w:val="left" w:pos="5145"/>
              </w:tabs>
              <w:topLinePunct/>
              <w:snapToGrid w:val="0"/>
              <w:spacing w:before="52" w:after="54"/>
              <w:jc w:val="center"/>
              <w:rPr>
                <w:rFonts w:hint="eastAsia"/>
                <w:color w:val="000000"/>
                <w:sz w:val="18"/>
                <w:szCs w:val="21"/>
              </w:rPr>
            </w:pPr>
            <w:r>
              <w:rPr>
                <w:rFonts w:hint="eastAsia"/>
                <w:color w:val="000000"/>
                <w:sz w:val="18"/>
                <w:szCs w:val="21"/>
              </w:rPr>
              <w:t>13</w:t>
            </w:r>
          </w:p>
        </w:tc>
        <w:tc>
          <w:tcPr>
            <w:tcW w:w="3178" w:type="dxa"/>
            <w:noWrap w:val="0"/>
            <w:vAlign w:val="center"/>
          </w:tcPr>
          <w:p w14:paraId="0D173F38">
            <w:pPr>
              <w:tabs>
                <w:tab w:val="left" w:pos="5145"/>
              </w:tabs>
              <w:topLinePunct/>
              <w:snapToGrid w:val="0"/>
              <w:spacing w:before="52" w:after="54"/>
              <w:ind w:firstLine="181"/>
              <w:rPr>
                <w:rFonts w:hint="eastAsia"/>
                <w:color w:val="000000"/>
                <w:sz w:val="18"/>
                <w:szCs w:val="21"/>
              </w:rPr>
            </w:pPr>
            <w:r>
              <w:rPr>
                <w:rFonts w:hint="eastAsia"/>
                <w:color w:val="000000"/>
                <w:sz w:val="18"/>
                <w:szCs w:val="21"/>
              </w:rPr>
              <w:t>海拔修正耐受试验电压（工频/雷电）</w:t>
            </w:r>
          </w:p>
        </w:tc>
        <w:tc>
          <w:tcPr>
            <w:tcW w:w="952" w:type="dxa"/>
            <w:noWrap w:val="0"/>
            <w:vAlign w:val="center"/>
          </w:tcPr>
          <w:p w14:paraId="50378061">
            <w:pPr>
              <w:topLinePunct/>
              <w:snapToGrid w:val="0"/>
              <w:spacing w:before="52" w:after="54"/>
              <w:jc w:val="center"/>
              <w:rPr>
                <w:color w:val="000000"/>
                <w:sz w:val="18"/>
                <w:szCs w:val="21"/>
              </w:rPr>
            </w:pPr>
            <w:r>
              <w:rPr>
                <w:color w:val="000000"/>
                <w:sz w:val="18"/>
                <w:szCs w:val="21"/>
              </w:rPr>
              <w:t>kV/kV</w:t>
            </w:r>
          </w:p>
        </w:tc>
        <w:tc>
          <w:tcPr>
            <w:tcW w:w="2659" w:type="dxa"/>
            <w:noWrap w:val="0"/>
            <w:vAlign w:val="center"/>
          </w:tcPr>
          <w:p w14:paraId="34EF4AA3">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78BC5969">
            <w:pPr>
              <w:topLinePunct/>
              <w:snapToGrid w:val="0"/>
              <w:spacing w:before="52" w:after="54"/>
              <w:jc w:val="center"/>
              <w:rPr>
                <w:rFonts w:hint="eastAsia"/>
                <w:color w:val="000000"/>
                <w:sz w:val="18"/>
                <w:szCs w:val="21"/>
              </w:rPr>
            </w:pPr>
            <w:r>
              <w:rPr>
                <w:rFonts w:hint="eastAsia"/>
                <w:color w:val="000000"/>
                <w:sz w:val="18"/>
                <w:szCs w:val="21"/>
              </w:rPr>
              <w:t>/</w:t>
            </w:r>
          </w:p>
        </w:tc>
      </w:tr>
      <w:tr w14:paraId="5E21E6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778B9B63">
            <w:pPr>
              <w:tabs>
                <w:tab w:val="left" w:pos="5145"/>
              </w:tabs>
              <w:topLinePunct/>
              <w:snapToGrid w:val="0"/>
              <w:spacing w:before="52" w:after="54"/>
              <w:jc w:val="center"/>
              <w:rPr>
                <w:color w:val="000000"/>
                <w:sz w:val="18"/>
                <w:szCs w:val="21"/>
              </w:rPr>
            </w:pPr>
            <w:r>
              <w:rPr>
                <w:color w:val="000000"/>
                <w:sz w:val="18"/>
                <w:szCs w:val="21"/>
              </w:rPr>
              <w:t>1</w:t>
            </w:r>
            <w:r>
              <w:rPr>
                <w:rFonts w:hint="eastAsia"/>
                <w:color w:val="000000"/>
                <w:sz w:val="18"/>
                <w:szCs w:val="21"/>
              </w:rPr>
              <w:t>4</w:t>
            </w:r>
          </w:p>
        </w:tc>
        <w:tc>
          <w:tcPr>
            <w:tcW w:w="3178" w:type="dxa"/>
            <w:noWrap w:val="0"/>
            <w:vAlign w:val="center"/>
          </w:tcPr>
          <w:p w14:paraId="2AF270C8">
            <w:pPr>
              <w:tabs>
                <w:tab w:val="left" w:pos="5145"/>
              </w:tabs>
              <w:topLinePunct/>
              <w:snapToGrid w:val="0"/>
              <w:spacing w:before="52" w:after="54"/>
              <w:ind w:firstLine="181"/>
              <w:rPr>
                <w:color w:val="000000"/>
                <w:sz w:val="18"/>
                <w:szCs w:val="21"/>
              </w:rPr>
            </w:pPr>
            <w:r>
              <w:rPr>
                <w:color w:val="000000"/>
                <w:sz w:val="18"/>
                <w:szCs w:val="21"/>
              </w:rPr>
              <w:t>三相间电感偏差</w:t>
            </w:r>
          </w:p>
        </w:tc>
        <w:tc>
          <w:tcPr>
            <w:tcW w:w="952" w:type="dxa"/>
            <w:noWrap w:val="0"/>
            <w:vAlign w:val="center"/>
          </w:tcPr>
          <w:p w14:paraId="3194DE47">
            <w:pPr>
              <w:tabs>
                <w:tab w:val="left" w:pos="5145"/>
              </w:tabs>
              <w:topLinePunct/>
              <w:snapToGrid w:val="0"/>
              <w:spacing w:before="52" w:after="54"/>
              <w:jc w:val="center"/>
              <w:rPr>
                <w:color w:val="000000"/>
                <w:sz w:val="18"/>
                <w:szCs w:val="21"/>
              </w:rPr>
            </w:pPr>
            <w:r>
              <w:rPr>
                <w:rFonts w:ascii="宋体" w:hAnsi="宋体"/>
                <w:color w:val="000000"/>
                <w:sz w:val="18"/>
                <w:szCs w:val="21"/>
              </w:rPr>
              <w:t>％</w:t>
            </w:r>
          </w:p>
        </w:tc>
        <w:tc>
          <w:tcPr>
            <w:tcW w:w="2659" w:type="dxa"/>
            <w:noWrap w:val="0"/>
            <w:vAlign w:val="center"/>
          </w:tcPr>
          <w:p w14:paraId="03E8B09D">
            <w:pPr>
              <w:topLinePunct/>
              <w:snapToGrid w:val="0"/>
              <w:spacing w:before="52" w:after="54"/>
              <w:jc w:val="center"/>
              <w:rPr>
                <w:rFonts w:hint="eastAsia"/>
                <w:color w:val="000000"/>
                <w:sz w:val="18"/>
                <w:szCs w:val="21"/>
              </w:rPr>
            </w:pPr>
            <w:r>
              <w:rPr>
                <w:rFonts w:hint="eastAsia"/>
                <w:color w:val="000000"/>
                <w:sz w:val="18"/>
                <w:szCs w:val="21"/>
              </w:rPr>
              <w:t>每相电抗与三相平均值的偏差不大于</w:t>
            </w:r>
            <w:r>
              <w:rPr>
                <w:rFonts w:ascii="宋体" w:hAnsi="宋体"/>
                <w:color w:val="000000"/>
                <w:sz w:val="18"/>
                <w:szCs w:val="21"/>
              </w:rPr>
              <w:t>±</w:t>
            </w:r>
            <w:r>
              <w:rPr>
                <w:rFonts w:hint="eastAsia"/>
                <w:color w:val="000000"/>
                <w:sz w:val="18"/>
                <w:szCs w:val="21"/>
              </w:rPr>
              <w:t>2</w:t>
            </w:r>
            <w:r>
              <w:rPr>
                <w:rFonts w:hint="eastAsia" w:ascii="宋体" w:hAnsi="宋体"/>
                <w:color w:val="000000"/>
                <w:sz w:val="18"/>
                <w:szCs w:val="21"/>
              </w:rPr>
              <w:t>％</w:t>
            </w:r>
          </w:p>
        </w:tc>
        <w:tc>
          <w:tcPr>
            <w:tcW w:w="1904" w:type="dxa"/>
            <w:noWrap w:val="0"/>
            <w:vAlign w:val="center"/>
          </w:tcPr>
          <w:p w14:paraId="099C239F">
            <w:pPr>
              <w:topLinePunct/>
              <w:snapToGrid w:val="0"/>
              <w:spacing w:before="52" w:after="54"/>
              <w:jc w:val="center"/>
              <w:rPr>
                <w:color w:val="000000"/>
                <w:sz w:val="18"/>
                <w:szCs w:val="21"/>
              </w:rPr>
            </w:pPr>
            <w:r>
              <w:rPr>
                <w:rFonts w:hint="eastAsia"/>
                <w:color w:val="000000"/>
                <w:sz w:val="18"/>
                <w:szCs w:val="21"/>
              </w:rPr>
              <w:t>（供货方响应）</w:t>
            </w:r>
          </w:p>
        </w:tc>
      </w:tr>
      <w:tr w14:paraId="097577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14:paraId="4FE43C44">
            <w:pPr>
              <w:tabs>
                <w:tab w:val="left" w:pos="5145"/>
              </w:tabs>
              <w:topLinePunct/>
              <w:snapToGrid w:val="0"/>
              <w:spacing w:before="52" w:after="54"/>
              <w:jc w:val="center"/>
              <w:rPr>
                <w:rFonts w:hint="eastAsia"/>
                <w:color w:val="000000"/>
                <w:sz w:val="18"/>
                <w:szCs w:val="21"/>
              </w:rPr>
            </w:pPr>
            <w:r>
              <w:rPr>
                <w:rFonts w:hint="eastAsia"/>
                <w:color w:val="000000"/>
                <w:sz w:val="18"/>
                <w:szCs w:val="21"/>
              </w:rPr>
              <w:t>15</w:t>
            </w:r>
          </w:p>
        </w:tc>
        <w:tc>
          <w:tcPr>
            <w:tcW w:w="3178" w:type="dxa"/>
            <w:noWrap w:val="0"/>
            <w:vAlign w:val="center"/>
          </w:tcPr>
          <w:p w14:paraId="0718FE76">
            <w:pPr>
              <w:tabs>
                <w:tab w:val="left" w:pos="5145"/>
              </w:tabs>
              <w:topLinePunct/>
              <w:snapToGrid w:val="0"/>
              <w:spacing w:before="52" w:after="54"/>
              <w:ind w:firstLine="181"/>
              <w:rPr>
                <w:rFonts w:hint="eastAsia"/>
                <w:color w:val="000000"/>
                <w:sz w:val="18"/>
                <w:szCs w:val="21"/>
              </w:rPr>
            </w:pPr>
            <w:r>
              <w:rPr>
                <w:rFonts w:hint="eastAsia"/>
                <w:color w:val="000000"/>
                <w:sz w:val="18"/>
                <w:szCs w:val="21"/>
              </w:rPr>
              <w:t>安装布置方式</w:t>
            </w:r>
          </w:p>
        </w:tc>
        <w:tc>
          <w:tcPr>
            <w:tcW w:w="952" w:type="dxa"/>
            <w:noWrap w:val="0"/>
            <w:vAlign w:val="center"/>
          </w:tcPr>
          <w:p w14:paraId="0CB0A334">
            <w:pPr>
              <w:tabs>
                <w:tab w:val="left" w:pos="5145"/>
              </w:tabs>
              <w:topLinePunct/>
              <w:snapToGrid w:val="0"/>
              <w:spacing w:before="52" w:after="54"/>
              <w:jc w:val="center"/>
              <w:rPr>
                <w:color w:val="000000"/>
                <w:sz w:val="18"/>
                <w:szCs w:val="21"/>
              </w:rPr>
            </w:pPr>
          </w:p>
        </w:tc>
        <w:tc>
          <w:tcPr>
            <w:tcW w:w="2659" w:type="dxa"/>
            <w:noWrap w:val="0"/>
            <w:vAlign w:val="center"/>
          </w:tcPr>
          <w:p w14:paraId="607888E2">
            <w:pPr>
              <w:tabs>
                <w:tab w:val="left" w:pos="5145"/>
              </w:tabs>
              <w:topLinePunct/>
              <w:snapToGrid w:val="0"/>
              <w:spacing w:before="52" w:after="54"/>
              <w:jc w:val="center"/>
              <w:rPr>
                <w:rFonts w:hint="eastAsia"/>
                <w:color w:val="000000"/>
                <w:sz w:val="18"/>
                <w:szCs w:val="21"/>
              </w:rPr>
            </w:pPr>
            <w:r>
              <w:rPr>
                <w:rFonts w:hint="eastAsia"/>
                <w:color w:val="000000"/>
                <w:sz w:val="18"/>
                <w:szCs w:val="21"/>
              </w:rPr>
              <w:t>（见项目单位可选技术参数表）</w:t>
            </w:r>
          </w:p>
        </w:tc>
        <w:tc>
          <w:tcPr>
            <w:tcW w:w="1904" w:type="dxa"/>
            <w:noWrap w:val="0"/>
            <w:vAlign w:val="center"/>
          </w:tcPr>
          <w:p w14:paraId="54C0F1A2">
            <w:pPr>
              <w:topLinePunct/>
              <w:snapToGrid w:val="0"/>
              <w:spacing w:before="52" w:after="54"/>
              <w:jc w:val="center"/>
              <w:rPr>
                <w:color w:val="000000"/>
                <w:sz w:val="18"/>
                <w:szCs w:val="21"/>
              </w:rPr>
            </w:pPr>
            <w:r>
              <w:rPr>
                <w:rFonts w:hint="eastAsia"/>
                <w:color w:val="000000"/>
                <w:sz w:val="18"/>
                <w:szCs w:val="21"/>
              </w:rPr>
              <w:t>/</w:t>
            </w:r>
          </w:p>
        </w:tc>
      </w:tr>
    </w:tbl>
    <w:p w14:paraId="6C203927">
      <w:pPr>
        <w:pStyle w:val="32"/>
        <w:adjustRightInd w:val="0"/>
        <w:snapToGrid w:val="0"/>
        <w:spacing w:line="240" w:lineRule="auto"/>
        <w:rPr>
          <w:rFonts w:hint="eastAsia"/>
          <w:b/>
          <w:color w:val="FF0000"/>
          <w:kern w:val="2"/>
        </w:rPr>
      </w:pPr>
    </w:p>
    <w:p w14:paraId="22ED6F15">
      <w:pPr>
        <w:pStyle w:val="32"/>
        <w:adjustRightInd w:val="0"/>
        <w:snapToGrid w:val="0"/>
        <w:spacing w:line="240" w:lineRule="auto"/>
        <w:rPr>
          <w:rFonts w:hint="eastAsia"/>
          <w:b/>
          <w:color w:val="FF0000"/>
          <w:kern w:val="2"/>
        </w:rPr>
      </w:pPr>
    </w:p>
    <w:p w14:paraId="400406F4">
      <w:pPr>
        <w:pStyle w:val="32"/>
        <w:adjustRightInd w:val="0"/>
        <w:snapToGrid w:val="0"/>
        <w:spacing w:line="240" w:lineRule="auto"/>
        <w:rPr>
          <w:rFonts w:hint="eastAsia" w:ascii="宋体" w:hAnsi="宋体" w:eastAsia="宋体"/>
          <w:b/>
          <w:kern w:val="2"/>
        </w:rPr>
      </w:pPr>
      <w:r>
        <w:rPr>
          <w:rFonts w:hint="eastAsia" w:ascii="宋体" w:hAnsi="宋体" w:eastAsia="宋体"/>
          <w:b/>
          <w:kern w:val="2"/>
        </w:rPr>
        <w:t>注:其他技术要求</w:t>
      </w:r>
    </w:p>
    <w:p w14:paraId="5F977AE7">
      <w:pPr>
        <w:pStyle w:val="32"/>
        <w:adjustRightInd w:val="0"/>
        <w:snapToGrid w:val="0"/>
        <w:spacing w:line="240" w:lineRule="auto"/>
        <w:ind w:firstLine="400" w:firstLineChars="200"/>
        <w:rPr>
          <w:rFonts w:hint="eastAsia" w:ascii="宋体" w:hAnsi="宋体" w:eastAsia="宋体" w:cs="黑体"/>
          <w:kern w:val="2"/>
          <w:szCs w:val="22"/>
          <w:lang w:bidi="ar"/>
        </w:rPr>
      </w:pPr>
      <w:r>
        <w:rPr>
          <w:rFonts w:hint="eastAsia" w:ascii="宋体" w:hAnsi="宋体" w:eastAsia="宋体"/>
          <w:sz w:val="20"/>
          <w:szCs w:val="20"/>
        </w:rPr>
        <w:t>1）</w:t>
      </w:r>
      <w:r>
        <w:rPr>
          <w:rFonts w:hint="eastAsia" w:ascii="宋体" w:hAnsi="宋体" w:eastAsia="宋体" w:cs="黑体"/>
          <w:kern w:val="2"/>
          <w:szCs w:val="22"/>
          <w:lang w:bidi="ar"/>
        </w:rPr>
        <w:t>设备生产应满足国网变电验收通用管理规定相关要求及国网十八项反措（国家电网设备〔2018〕979号）；</w:t>
      </w:r>
    </w:p>
    <w:p w14:paraId="5CA4946A">
      <w:pPr>
        <w:pStyle w:val="32"/>
        <w:adjustRightInd w:val="0"/>
        <w:snapToGrid w:val="0"/>
        <w:spacing w:line="240" w:lineRule="auto"/>
        <w:ind w:firstLine="400" w:firstLineChars="200"/>
        <w:rPr>
          <w:rFonts w:hint="eastAsia" w:ascii="宋体" w:hAnsi="宋体" w:eastAsia="宋体"/>
        </w:rPr>
      </w:pPr>
      <w:r>
        <w:rPr>
          <w:rFonts w:hint="eastAsia" w:ascii="宋体" w:hAnsi="宋体" w:eastAsia="宋体"/>
          <w:sz w:val="20"/>
          <w:szCs w:val="20"/>
        </w:rPr>
        <w:t>2）</w:t>
      </w:r>
      <w:r>
        <w:rPr>
          <w:rFonts w:hint="eastAsia" w:ascii="宋体" w:hAnsi="宋体" w:eastAsia="宋体"/>
          <w:szCs w:val="22"/>
          <w:lang w:bidi="ar"/>
        </w:rPr>
        <w:t>设备应严格满足国网招标采购要求，严格满足设备技术协议要求，严格满足国家及行业相关规程规范、国家电网公司相关企业标准及规定的要求</w:t>
      </w:r>
      <w:r>
        <w:rPr>
          <w:rFonts w:hint="eastAsia" w:ascii="宋体" w:hAnsi="宋体" w:eastAsia="宋体"/>
        </w:rPr>
        <w:t>。</w:t>
      </w:r>
    </w:p>
    <w:p w14:paraId="04997623">
      <w:pPr>
        <w:pStyle w:val="32"/>
        <w:adjustRightInd w:val="0"/>
        <w:snapToGrid w:val="0"/>
        <w:spacing w:line="240" w:lineRule="auto"/>
        <w:ind w:firstLine="420" w:firstLineChars="200"/>
        <w:rPr>
          <w:rFonts w:hint="eastAsia" w:ascii="宋体" w:hAnsi="宋体" w:eastAsia="宋体" w:cs="黑体"/>
          <w:kern w:val="2"/>
          <w:szCs w:val="22"/>
          <w:lang w:bidi="ar"/>
        </w:rPr>
      </w:pPr>
    </w:p>
    <w:p w14:paraId="11355BBD">
      <w:pPr>
        <w:pStyle w:val="32"/>
        <w:adjustRightInd w:val="0"/>
        <w:snapToGrid w:val="0"/>
        <w:spacing w:line="240" w:lineRule="auto"/>
        <w:rPr>
          <w:rFonts w:hint="eastAsia" w:ascii="宋体" w:hAnsi="宋体" w:eastAsia="宋体"/>
          <w:kern w:val="2"/>
        </w:rPr>
      </w:pPr>
      <w:r>
        <w:rPr>
          <w:rFonts w:hint="eastAsia" w:ascii="宋体" w:hAnsi="宋体" w:eastAsia="宋体"/>
          <w:kern w:val="2"/>
        </w:rPr>
        <w:t>2　项目需求部分</w:t>
      </w:r>
    </w:p>
    <w:p w14:paraId="39FF3518">
      <w:pPr>
        <w:pStyle w:val="27"/>
        <w:adjustRightInd w:val="0"/>
        <w:snapToGrid w:val="0"/>
        <w:spacing w:line="240" w:lineRule="auto"/>
        <w:outlineLvl w:val="0"/>
        <w:rPr>
          <w:rFonts w:ascii="宋体" w:hAnsi="宋体"/>
          <w:color w:val="000000"/>
        </w:rPr>
      </w:pPr>
      <w:r>
        <w:rPr>
          <w:rFonts w:hint="eastAsia" w:ascii="宋体" w:hAnsi="宋体"/>
          <w:color w:val="000000"/>
        </w:rPr>
        <w:t>2</w:t>
      </w:r>
      <w:r>
        <w:rPr>
          <w:rFonts w:hint="eastAsia" w:ascii="宋体" w:hAnsi="宋体"/>
          <w:color w:val="000000"/>
          <w:spacing w:val="20"/>
        </w:rPr>
        <w:t>.</w:t>
      </w:r>
      <w:r>
        <w:rPr>
          <w:rFonts w:hint="eastAsia" w:ascii="宋体" w:hAnsi="宋体"/>
          <w:color w:val="000000"/>
        </w:rPr>
        <w:t>1　</w:t>
      </w:r>
      <w:r>
        <w:rPr>
          <w:rFonts w:ascii="宋体" w:hAnsi="宋体"/>
          <w:color w:val="000000"/>
        </w:rPr>
        <w:t>货物</w:t>
      </w:r>
      <w:r>
        <w:rPr>
          <w:rFonts w:hint="eastAsia" w:ascii="宋体" w:hAnsi="宋体"/>
          <w:color w:val="000000"/>
        </w:rPr>
        <w:t>需求主要参数和</w:t>
      </w:r>
      <w:r>
        <w:rPr>
          <w:rFonts w:ascii="宋体" w:hAnsi="宋体"/>
          <w:color w:val="000000"/>
        </w:rPr>
        <w:t>供货范围</w:t>
      </w:r>
    </w:p>
    <w:p w14:paraId="5092F1CE">
      <w:pPr>
        <w:pStyle w:val="27"/>
        <w:adjustRightInd w:val="0"/>
        <w:snapToGrid w:val="0"/>
        <w:spacing w:line="240" w:lineRule="auto"/>
        <w:rPr>
          <w:rFonts w:hint="eastAsia" w:ascii="宋体" w:hAnsi="宋体"/>
          <w:color w:val="000000"/>
        </w:rPr>
      </w:pPr>
      <w:r>
        <w:rPr>
          <w:rFonts w:hint="eastAsia" w:ascii="宋体" w:hAnsi="宋体"/>
          <w:color w:val="000000"/>
        </w:rPr>
        <w:t>2</w:t>
      </w:r>
      <w:r>
        <w:rPr>
          <w:rFonts w:hint="eastAsia" w:ascii="宋体" w:hAnsi="宋体"/>
          <w:color w:val="000000"/>
          <w:spacing w:val="20"/>
        </w:rPr>
        <w:t>.</w:t>
      </w:r>
      <w:r>
        <w:rPr>
          <w:rFonts w:hint="eastAsia" w:ascii="宋体" w:hAnsi="宋体"/>
          <w:color w:val="000000"/>
        </w:rPr>
        <w:t>1</w:t>
      </w:r>
      <w:r>
        <w:rPr>
          <w:rFonts w:hint="eastAsia" w:ascii="宋体" w:hAnsi="宋体"/>
          <w:color w:val="000000"/>
          <w:spacing w:val="20"/>
        </w:rPr>
        <w:t>.</w:t>
      </w:r>
      <w:r>
        <w:rPr>
          <w:rFonts w:hint="eastAsia" w:ascii="宋体" w:hAnsi="宋体"/>
          <w:color w:val="000000"/>
        </w:rPr>
        <w:t>1　货物需求主要参数和数量</w:t>
      </w:r>
    </w:p>
    <w:p w14:paraId="1D187769">
      <w:pPr>
        <w:pStyle w:val="24"/>
        <w:adjustRightInd w:val="0"/>
        <w:snapToGrid w:val="0"/>
        <w:spacing w:before="0" w:after="0" w:line="240" w:lineRule="auto"/>
        <w:rPr>
          <w:rFonts w:hint="eastAsia" w:ascii="宋体" w:hAnsi="宋体" w:eastAsia="宋体"/>
          <w:color w:val="000000"/>
        </w:rPr>
      </w:pPr>
      <w:r>
        <w:rPr>
          <w:rFonts w:hint="eastAsia" w:ascii="宋体" w:hAnsi="宋体" w:eastAsia="宋体"/>
          <w:color w:val="000000"/>
        </w:rPr>
        <w:t>表2　货物需求主要参数和数量一览表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2684"/>
        <w:gridCol w:w="2148"/>
        <w:gridCol w:w="2688"/>
      </w:tblGrid>
      <w:tr w14:paraId="2516A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891" w:type="dxa"/>
            <w:noWrap w:val="0"/>
            <w:vAlign w:val="center"/>
          </w:tcPr>
          <w:p w14:paraId="44E180D9">
            <w:pPr>
              <w:topLinePunct/>
              <w:snapToGrid w:val="0"/>
              <w:spacing w:before="40" w:after="40"/>
              <w:jc w:val="center"/>
              <w:rPr>
                <w:rFonts w:hint="eastAsia"/>
                <w:color w:val="000000"/>
                <w:sz w:val="18"/>
                <w:szCs w:val="21"/>
              </w:rPr>
            </w:pPr>
            <w:r>
              <w:rPr>
                <w:rFonts w:hint="eastAsia"/>
                <w:color w:val="000000"/>
                <w:sz w:val="18"/>
                <w:szCs w:val="21"/>
              </w:rPr>
              <w:t>并联电容器装置</w:t>
            </w:r>
            <w:r>
              <w:rPr>
                <w:color w:val="000000"/>
                <w:sz w:val="18"/>
                <w:szCs w:val="21"/>
              </w:rPr>
              <w:t>型号</w:t>
            </w:r>
          </w:p>
        </w:tc>
        <w:tc>
          <w:tcPr>
            <w:tcW w:w="2684" w:type="dxa"/>
            <w:noWrap w:val="0"/>
            <w:vAlign w:val="center"/>
          </w:tcPr>
          <w:p w14:paraId="760BC691">
            <w:pPr>
              <w:topLinePunct/>
              <w:snapToGrid w:val="0"/>
              <w:spacing w:before="40" w:after="40"/>
              <w:jc w:val="center"/>
              <w:rPr>
                <w:rFonts w:hint="eastAsia"/>
                <w:color w:val="000000"/>
                <w:sz w:val="18"/>
                <w:szCs w:val="21"/>
              </w:rPr>
            </w:pPr>
            <w:r>
              <w:rPr>
                <w:rFonts w:hint="eastAsia"/>
                <w:color w:val="000000"/>
                <w:sz w:val="18"/>
                <w:szCs w:val="21"/>
              </w:rPr>
              <w:t>-3006-AKN</w:t>
            </w:r>
          </w:p>
        </w:tc>
        <w:tc>
          <w:tcPr>
            <w:tcW w:w="2148" w:type="dxa"/>
            <w:noWrap w:val="0"/>
            <w:vAlign w:val="center"/>
          </w:tcPr>
          <w:p w14:paraId="555E44EA">
            <w:pPr>
              <w:topLinePunct/>
              <w:snapToGrid w:val="0"/>
              <w:spacing w:before="40" w:after="40"/>
              <w:jc w:val="center"/>
              <w:rPr>
                <w:rFonts w:hint="eastAsia"/>
                <w:color w:val="000000"/>
                <w:sz w:val="18"/>
                <w:szCs w:val="21"/>
              </w:rPr>
            </w:pPr>
            <w:r>
              <w:rPr>
                <w:rFonts w:hint="eastAsia"/>
                <w:color w:val="000000"/>
                <w:sz w:val="18"/>
                <w:szCs w:val="21"/>
              </w:rPr>
              <w:t>装置额定</w:t>
            </w:r>
            <w:r>
              <w:rPr>
                <w:color w:val="000000"/>
                <w:sz w:val="18"/>
                <w:szCs w:val="21"/>
              </w:rPr>
              <w:t>容量</w:t>
            </w:r>
            <w:r>
              <w:rPr>
                <w:rFonts w:hint="eastAsia"/>
                <w:color w:val="000000"/>
                <w:sz w:val="18"/>
                <w:szCs w:val="21"/>
              </w:rPr>
              <w:t>（kvar）</w:t>
            </w:r>
          </w:p>
        </w:tc>
        <w:tc>
          <w:tcPr>
            <w:tcW w:w="2688" w:type="dxa"/>
            <w:noWrap w:val="0"/>
            <w:vAlign w:val="center"/>
          </w:tcPr>
          <w:p w14:paraId="5C9C91C8">
            <w:pPr>
              <w:topLinePunct/>
              <w:snapToGrid w:val="0"/>
              <w:spacing w:before="40" w:after="40"/>
              <w:jc w:val="center"/>
              <w:rPr>
                <w:color w:val="000000"/>
                <w:sz w:val="18"/>
                <w:szCs w:val="21"/>
              </w:rPr>
            </w:pPr>
            <w:r>
              <w:rPr>
                <w:rFonts w:hint="eastAsia"/>
                <w:color w:val="000000"/>
                <w:sz w:val="18"/>
                <w:szCs w:val="21"/>
              </w:rPr>
              <w:t>3006</w:t>
            </w:r>
          </w:p>
        </w:tc>
      </w:tr>
      <w:tr w14:paraId="5FC7C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891" w:type="dxa"/>
            <w:noWrap w:val="0"/>
            <w:vAlign w:val="center"/>
          </w:tcPr>
          <w:p w14:paraId="02A60BBC">
            <w:pPr>
              <w:topLinePunct/>
              <w:snapToGrid w:val="0"/>
              <w:spacing w:before="40" w:after="40"/>
              <w:jc w:val="center"/>
              <w:rPr>
                <w:rFonts w:hint="eastAsia"/>
                <w:color w:val="000000"/>
                <w:sz w:val="18"/>
                <w:szCs w:val="21"/>
              </w:rPr>
            </w:pPr>
            <w:r>
              <w:rPr>
                <w:rFonts w:hint="eastAsia"/>
                <w:color w:val="000000"/>
                <w:sz w:val="18"/>
                <w:szCs w:val="21"/>
              </w:rPr>
              <w:t>装置额定</w:t>
            </w:r>
            <w:r>
              <w:rPr>
                <w:color w:val="000000"/>
                <w:sz w:val="18"/>
                <w:szCs w:val="21"/>
              </w:rPr>
              <w:t>电压</w:t>
            </w:r>
            <w:r>
              <w:rPr>
                <w:rFonts w:hint="eastAsia"/>
                <w:color w:val="000000"/>
                <w:sz w:val="18"/>
                <w:szCs w:val="21"/>
              </w:rPr>
              <w:t>（kV）</w:t>
            </w:r>
          </w:p>
        </w:tc>
        <w:tc>
          <w:tcPr>
            <w:tcW w:w="2684" w:type="dxa"/>
            <w:noWrap w:val="0"/>
            <w:vAlign w:val="center"/>
          </w:tcPr>
          <w:p w14:paraId="68D24234">
            <w:pPr>
              <w:topLinePunct/>
              <w:snapToGrid w:val="0"/>
              <w:spacing w:before="40" w:after="40"/>
              <w:jc w:val="center"/>
              <w:rPr>
                <w:rFonts w:hint="eastAsia"/>
                <w:color w:val="000000"/>
                <w:sz w:val="18"/>
                <w:szCs w:val="21"/>
              </w:rPr>
            </w:pPr>
            <w:r>
              <w:rPr>
                <w:rFonts w:hint="eastAsia"/>
                <w:color w:val="000000"/>
                <w:sz w:val="18"/>
                <w:szCs w:val="21"/>
              </w:rPr>
              <w:t>10</w:t>
            </w:r>
          </w:p>
        </w:tc>
        <w:tc>
          <w:tcPr>
            <w:tcW w:w="2148" w:type="dxa"/>
            <w:noWrap w:val="0"/>
            <w:vAlign w:val="center"/>
          </w:tcPr>
          <w:p w14:paraId="7943A18D">
            <w:pPr>
              <w:topLinePunct/>
              <w:snapToGrid w:val="0"/>
              <w:spacing w:before="40" w:after="40"/>
              <w:jc w:val="center"/>
              <w:rPr>
                <w:rFonts w:hint="eastAsia"/>
                <w:color w:val="000000"/>
                <w:sz w:val="18"/>
                <w:szCs w:val="21"/>
              </w:rPr>
            </w:pPr>
            <w:r>
              <w:rPr>
                <w:rFonts w:hint="eastAsia"/>
                <w:color w:val="000000"/>
                <w:sz w:val="18"/>
                <w:szCs w:val="21"/>
              </w:rPr>
              <w:t>数量（套）</w:t>
            </w:r>
          </w:p>
        </w:tc>
        <w:tc>
          <w:tcPr>
            <w:tcW w:w="2688" w:type="dxa"/>
            <w:noWrap w:val="0"/>
            <w:vAlign w:val="center"/>
          </w:tcPr>
          <w:p w14:paraId="467F01FE">
            <w:pPr>
              <w:topLinePunct/>
              <w:snapToGrid w:val="0"/>
              <w:spacing w:before="40" w:after="40"/>
              <w:jc w:val="center"/>
              <w:rPr>
                <w:rFonts w:hint="eastAsia"/>
                <w:b/>
                <w:color w:val="000000"/>
                <w:sz w:val="18"/>
                <w:szCs w:val="21"/>
              </w:rPr>
            </w:pPr>
            <w:r>
              <w:rPr>
                <w:rFonts w:hint="eastAsia"/>
                <w:b/>
                <w:color w:val="000000"/>
                <w:sz w:val="18"/>
                <w:szCs w:val="21"/>
              </w:rPr>
              <w:t>2</w:t>
            </w:r>
          </w:p>
        </w:tc>
      </w:tr>
    </w:tbl>
    <w:p w14:paraId="215846E7">
      <w:pPr>
        <w:pStyle w:val="33"/>
        <w:rPr>
          <w:color w:val="000000"/>
        </w:rPr>
      </w:pPr>
      <w:r>
        <w:rPr>
          <w:rFonts w:hint="eastAsia"/>
          <w:color w:val="000000"/>
        </w:rPr>
        <w:t>2</w:t>
      </w:r>
      <w:r>
        <w:rPr>
          <w:rFonts w:hint="eastAsia"/>
          <w:color w:val="000000"/>
          <w:spacing w:val="20"/>
        </w:rPr>
        <w:t>.</w:t>
      </w:r>
      <w:r>
        <w:rPr>
          <w:rFonts w:hint="eastAsia"/>
          <w:color w:val="000000"/>
        </w:rPr>
        <w:t>1</w:t>
      </w:r>
      <w:r>
        <w:rPr>
          <w:rFonts w:hint="eastAsia"/>
          <w:color w:val="000000"/>
          <w:spacing w:val="20"/>
        </w:rPr>
        <w:t>.</w:t>
      </w:r>
      <w:r>
        <w:rPr>
          <w:rFonts w:hint="eastAsia"/>
          <w:color w:val="000000"/>
        </w:rPr>
        <w:t>2　</w:t>
      </w:r>
      <w:r>
        <w:rPr>
          <w:color w:val="000000"/>
        </w:rPr>
        <w:t>货物供货范围</w:t>
      </w:r>
    </w:p>
    <w:p w14:paraId="11F3C87B">
      <w:pPr>
        <w:pStyle w:val="24"/>
        <w:rPr>
          <w:rFonts w:hint="eastAsia"/>
          <w:color w:val="000000"/>
        </w:rPr>
      </w:pPr>
      <w:r>
        <w:rPr>
          <w:rFonts w:hint="eastAsia"/>
          <w:color w:val="000000"/>
        </w:rPr>
        <w:t>表3　货物供货范围一览表</w:t>
      </w:r>
    </w:p>
    <w:tbl>
      <w:tblPr>
        <w:tblStyle w:val="15"/>
        <w:tblW w:w="0" w:type="auto"/>
        <w:tblInd w:w="65"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2273"/>
        <w:gridCol w:w="508"/>
        <w:gridCol w:w="535"/>
        <w:gridCol w:w="832"/>
        <w:gridCol w:w="567"/>
        <w:gridCol w:w="679"/>
        <w:gridCol w:w="591"/>
        <w:gridCol w:w="606"/>
        <w:gridCol w:w="681"/>
        <w:gridCol w:w="751"/>
      </w:tblGrid>
      <w:tr w14:paraId="2C7A3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vMerge w:val="restart"/>
            <w:noWrap w:val="0"/>
            <w:tcMar>
              <w:left w:w="51" w:type="dxa"/>
              <w:right w:w="51" w:type="dxa"/>
            </w:tcMar>
            <w:vAlign w:val="center"/>
          </w:tcPr>
          <w:p w14:paraId="508DCA34">
            <w:pPr>
              <w:topLinePunct/>
              <w:snapToGrid w:val="0"/>
              <w:spacing w:before="40" w:after="40"/>
              <w:jc w:val="center"/>
              <w:rPr>
                <w:color w:val="000000"/>
                <w:sz w:val="18"/>
                <w:szCs w:val="21"/>
              </w:rPr>
            </w:pPr>
            <w:r>
              <w:rPr>
                <w:color w:val="000000"/>
                <w:sz w:val="18"/>
                <w:szCs w:val="21"/>
              </w:rPr>
              <w:t>主要设备名称</w:t>
            </w:r>
          </w:p>
        </w:tc>
        <w:tc>
          <w:tcPr>
            <w:tcW w:w="4715" w:type="dxa"/>
            <w:gridSpan w:val="5"/>
            <w:noWrap w:val="0"/>
            <w:vAlign w:val="center"/>
          </w:tcPr>
          <w:p w14:paraId="69104B9E">
            <w:pPr>
              <w:topLinePunct/>
              <w:snapToGrid w:val="0"/>
              <w:spacing w:before="40" w:after="40"/>
              <w:jc w:val="center"/>
              <w:rPr>
                <w:color w:val="000000"/>
                <w:sz w:val="18"/>
                <w:szCs w:val="21"/>
              </w:rPr>
            </w:pPr>
            <w:r>
              <w:rPr>
                <w:color w:val="000000"/>
                <w:sz w:val="18"/>
                <w:szCs w:val="21"/>
              </w:rPr>
              <w:t>项目单位要求</w:t>
            </w:r>
          </w:p>
        </w:tc>
        <w:tc>
          <w:tcPr>
            <w:tcW w:w="3308" w:type="dxa"/>
            <w:gridSpan w:val="5"/>
            <w:noWrap w:val="0"/>
            <w:vAlign w:val="center"/>
          </w:tcPr>
          <w:p w14:paraId="76D887C8">
            <w:pPr>
              <w:topLinePunct/>
              <w:snapToGrid w:val="0"/>
              <w:spacing w:before="40" w:after="40"/>
              <w:jc w:val="center"/>
              <w:rPr>
                <w:color w:val="000000"/>
                <w:sz w:val="18"/>
                <w:szCs w:val="21"/>
              </w:rPr>
            </w:pPr>
            <w:r>
              <w:rPr>
                <w:color w:val="000000"/>
                <w:sz w:val="18"/>
                <w:szCs w:val="21"/>
              </w:rPr>
              <w:t>供货方响应</w:t>
            </w:r>
          </w:p>
        </w:tc>
      </w:tr>
      <w:tr w14:paraId="5A1130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vMerge w:val="continue"/>
            <w:noWrap w:val="0"/>
            <w:tcMar>
              <w:left w:w="51" w:type="dxa"/>
              <w:right w:w="51" w:type="dxa"/>
            </w:tcMar>
            <w:vAlign w:val="center"/>
          </w:tcPr>
          <w:p w14:paraId="6F85E28A">
            <w:pPr>
              <w:topLinePunct/>
              <w:snapToGrid w:val="0"/>
              <w:spacing w:before="40" w:after="40"/>
              <w:jc w:val="center"/>
              <w:rPr>
                <w:color w:val="000000"/>
                <w:sz w:val="18"/>
                <w:szCs w:val="21"/>
              </w:rPr>
            </w:pPr>
          </w:p>
        </w:tc>
        <w:tc>
          <w:tcPr>
            <w:tcW w:w="2273" w:type="dxa"/>
            <w:noWrap w:val="0"/>
            <w:vAlign w:val="center"/>
          </w:tcPr>
          <w:p w14:paraId="21CF516F">
            <w:pPr>
              <w:topLinePunct/>
              <w:snapToGrid w:val="0"/>
              <w:spacing w:before="40" w:after="40"/>
              <w:jc w:val="center"/>
              <w:rPr>
                <w:color w:val="000000"/>
                <w:sz w:val="18"/>
                <w:szCs w:val="21"/>
              </w:rPr>
            </w:pPr>
            <w:r>
              <w:rPr>
                <w:color w:val="000000"/>
                <w:sz w:val="18"/>
                <w:szCs w:val="21"/>
              </w:rPr>
              <w:t>型</w:t>
            </w:r>
            <w:r>
              <w:rPr>
                <w:rFonts w:hint="eastAsia"/>
                <w:color w:val="000000"/>
                <w:sz w:val="18"/>
                <w:szCs w:val="21"/>
              </w:rPr>
              <w:t xml:space="preserve">    </w:t>
            </w:r>
            <w:r>
              <w:rPr>
                <w:color w:val="000000"/>
                <w:sz w:val="18"/>
                <w:szCs w:val="21"/>
              </w:rPr>
              <w:t>号</w:t>
            </w:r>
          </w:p>
        </w:tc>
        <w:tc>
          <w:tcPr>
            <w:tcW w:w="508" w:type="dxa"/>
            <w:noWrap w:val="0"/>
            <w:vAlign w:val="center"/>
          </w:tcPr>
          <w:p w14:paraId="03A2B1B2">
            <w:pPr>
              <w:topLinePunct/>
              <w:snapToGrid w:val="0"/>
              <w:spacing w:before="40" w:after="40"/>
              <w:jc w:val="center"/>
              <w:rPr>
                <w:rFonts w:hint="eastAsia"/>
                <w:color w:val="000000"/>
                <w:sz w:val="18"/>
                <w:szCs w:val="21"/>
              </w:rPr>
            </w:pPr>
            <w:r>
              <w:rPr>
                <w:color w:val="000000"/>
                <w:sz w:val="18"/>
                <w:szCs w:val="21"/>
              </w:rPr>
              <w:t>单位</w:t>
            </w:r>
          </w:p>
        </w:tc>
        <w:tc>
          <w:tcPr>
            <w:tcW w:w="535" w:type="dxa"/>
            <w:noWrap w:val="0"/>
            <w:vAlign w:val="center"/>
          </w:tcPr>
          <w:p w14:paraId="07FC473F">
            <w:pPr>
              <w:topLinePunct/>
              <w:snapToGrid w:val="0"/>
              <w:spacing w:before="40" w:after="40"/>
              <w:jc w:val="center"/>
              <w:rPr>
                <w:rFonts w:hint="eastAsia"/>
                <w:color w:val="000000"/>
                <w:sz w:val="18"/>
                <w:szCs w:val="21"/>
              </w:rPr>
            </w:pPr>
            <w:r>
              <w:rPr>
                <w:rFonts w:hint="eastAsia"/>
                <w:color w:val="000000"/>
                <w:sz w:val="18"/>
                <w:szCs w:val="21"/>
              </w:rPr>
              <w:t>单套数量</w:t>
            </w:r>
          </w:p>
        </w:tc>
        <w:tc>
          <w:tcPr>
            <w:tcW w:w="832" w:type="dxa"/>
            <w:noWrap w:val="0"/>
            <w:vAlign w:val="center"/>
          </w:tcPr>
          <w:p w14:paraId="6CFC78B8">
            <w:pPr>
              <w:topLinePunct/>
              <w:snapToGrid w:val="0"/>
              <w:spacing w:before="40" w:after="40"/>
              <w:jc w:val="center"/>
              <w:rPr>
                <w:rFonts w:hint="eastAsia"/>
                <w:color w:val="000000"/>
                <w:sz w:val="18"/>
                <w:szCs w:val="21"/>
              </w:rPr>
            </w:pPr>
            <w:r>
              <w:rPr>
                <w:rFonts w:hint="eastAsia"/>
                <w:color w:val="000000"/>
                <w:sz w:val="18"/>
                <w:szCs w:val="21"/>
              </w:rPr>
              <w:t>总数量</w:t>
            </w:r>
          </w:p>
        </w:tc>
        <w:tc>
          <w:tcPr>
            <w:tcW w:w="567" w:type="dxa"/>
            <w:noWrap w:val="0"/>
            <w:vAlign w:val="center"/>
          </w:tcPr>
          <w:p w14:paraId="5CDA7482">
            <w:pPr>
              <w:topLinePunct/>
              <w:snapToGrid w:val="0"/>
              <w:spacing w:before="40" w:after="40"/>
              <w:jc w:val="center"/>
              <w:rPr>
                <w:color w:val="000000"/>
                <w:sz w:val="18"/>
                <w:szCs w:val="21"/>
              </w:rPr>
            </w:pPr>
            <w:r>
              <w:rPr>
                <w:color w:val="000000"/>
                <w:sz w:val="18"/>
                <w:szCs w:val="21"/>
              </w:rPr>
              <w:t>备注</w:t>
            </w:r>
          </w:p>
        </w:tc>
        <w:tc>
          <w:tcPr>
            <w:tcW w:w="679" w:type="dxa"/>
            <w:noWrap w:val="0"/>
            <w:vAlign w:val="center"/>
          </w:tcPr>
          <w:p w14:paraId="293B1254">
            <w:pPr>
              <w:topLinePunct/>
              <w:snapToGrid w:val="0"/>
              <w:spacing w:before="40" w:after="40"/>
              <w:jc w:val="center"/>
              <w:rPr>
                <w:color w:val="000000"/>
                <w:sz w:val="18"/>
                <w:szCs w:val="21"/>
              </w:rPr>
            </w:pPr>
            <w:r>
              <w:rPr>
                <w:color w:val="000000"/>
                <w:sz w:val="18"/>
                <w:szCs w:val="21"/>
              </w:rPr>
              <w:t>型号</w:t>
            </w:r>
          </w:p>
        </w:tc>
        <w:tc>
          <w:tcPr>
            <w:tcW w:w="591" w:type="dxa"/>
            <w:noWrap w:val="0"/>
            <w:vAlign w:val="center"/>
          </w:tcPr>
          <w:p w14:paraId="71EA144C">
            <w:pPr>
              <w:topLinePunct/>
              <w:snapToGrid w:val="0"/>
              <w:spacing w:before="40" w:after="40"/>
              <w:jc w:val="center"/>
              <w:rPr>
                <w:color w:val="000000"/>
                <w:sz w:val="18"/>
                <w:szCs w:val="21"/>
              </w:rPr>
            </w:pPr>
            <w:r>
              <w:rPr>
                <w:color w:val="000000"/>
                <w:sz w:val="18"/>
                <w:szCs w:val="21"/>
              </w:rPr>
              <w:t>单位</w:t>
            </w:r>
          </w:p>
        </w:tc>
        <w:tc>
          <w:tcPr>
            <w:tcW w:w="606" w:type="dxa"/>
            <w:noWrap w:val="0"/>
            <w:vAlign w:val="center"/>
          </w:tcPr>
          <w:p w14:paraId="0F11509F">
            <w:pPr>
              <w:topLinePunct/>
              <w:snapToGrid w:val="0"/>
              <w:spacing w:before="40" w:after="40"/>
              <w:jc w:val="center"/>
              <w:rPr>
                <w:color w:val="000000"/>
                <w:sz w:val="18"/>
                <w:szCs w:val="21"/>
              </w:rPr>
            </w:pPr>
            <w:r>
              <w:rPr>
                <w:rFonts w:hint="eastAsia"/>
                <w:color w:val="000000"/>
                <w:sz w:val="18"/>
                <w:szCs w:val="21"/>
              </w:rPr>
              <w:t>单套</w:t>
            </w:r>
            <w:r>
              <w:rPr>
                <w:color w:val="000000"/>
                <w:sz w:val="18"/>
                <w:szCs w:val="21"/>
              </w:rPr>
              <w:t>数量</w:t>
            </w:r>
          </w:p>
        </w:tc>
        <w:tc>
          <w:tcPr>
            <w:tcW w:w="681" w:type="dxa"/>
            <w:noWrap w:val="0"/>
            <w:vAlign w:val="center"/>
          </w:tcPr>
          <w:p w14:paraId="0B51AA7F">
            <w:pPr>
              <w:topLinePunct/>
              <w:snapToGrid w:val="0"/>
              <w:spacing w:before="40" w:after="40"/>
              <w:jc w:val="center"/>
              <w:rPr>
                <w:rFonts w:hint="eastAsia"/>
                <w:color w:val="000000"/>
                <w:sz w:val="18"/>
                <w:szCs w:val="21"/>
              </w:rPr>
            </w:pPr>
            <w:r>
              <w:rPr>
                <w:rFonts w:hint="eastAsia"/>
                <w:color w:val="000000"/>
                <w:sz w:val="18"/>
                <w:szCs w:val="21"/>
              </w:rPr>
              <w:t>总数量</w:t>
            </w:r>
          </w:p>
        </w:tc>
        <w:tc>
          <w:tcPr>
            <w:tcW w:w="751" w:type="dxa"/>
            <w:noWrap w:val="0"/>
            <w:vAlign w:val="center"/>
          </w:tcPr>
          <w:p w14:paraId="6059B16B">
            <w:pPr>
              <w:topLinePunct/>
              <w:snapToGrid w:val="0"/>
              <w:spacing w:before="40" w:after="40"/>
              <w:jc w:val="center"/>
              <w:rPr>
                <w:color w:val="000000"/>
                <w:sz w:val="18"/>
                <w:szCs w:val="21"/>
              </w:rPr>
            </w:pPr>
            <w:r>
              <w:rPr>
                <w:color w:val="000000"/>
                <w:sz w:val="18"/>
                <w:szCs w:val="21"/>
              </w:rPr>
              <w:t>备注</w:t>
            </w:r>
          </w:p>
        </w:tc>
      </w:tr>
      <w:tr w14:paraId="6A4504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066D2BE9">
            <w:pPr>
              <w:topLinePunct/>
              <w:snapToGrid w:val="0"/>
              <w:spacing w:before="40" w:after="40"/>
              <w:jc w:val="center"/>
              <w:rPr>
                <w:color w:val="000000"/>
                <w:sz w:val="18"/>
                <w:szCs w:val="21"/>
              </w:rPr>
            </w:pPr>
            <w:r>
              <w:rPr>
                <w:color w:val="000000"/>
                <w:sz w:val="18"/>
                <w:szCs w:val="21"/>
              </w:rPr>
              <w:t>并联电容器</w:t>
            </w:r>
          </w:p>
        </w:tc>
        <w:tc>
          <w:tcPr>
            <w:tcW w:w="2273" w:type="dxa"/>
            <w:noWrap w:val="0"/>
            <w:vAlign w:val="center"/>
          </w:tcPr>
          <w:p w14:paraId="29BB67F5">
            <w:pPr>
              <w:topLinePunct/>
              <w:snapToGrid w:val="0"/>
              <w:spacing w:before="40" w:after="40"/>
              <w:jc w:val="center"/>
              <w:rPr>
                <w:color w:val="000000"/>
                <w:sz w:val="18"/>
                <w:szCs w:val="21"/>
              </w:rPr>
            </w:pPr>
            <w:r>
              <w:rPr>
                <w:rFonts w:hint="eastAsia"/>
                <w:color w:val="000000"/>
                <w:sz w:val="18"/>
                <w:szCs w:val="21"/>
              </w:rPr>
              <w:t>BAM11/2</w:t>
            </w:r>
            <w:r>
              <w:rPr>
                <w:b/>
                <w:color w:val="000000"/>
                <w:position w:val="-6"/>
                <w:sz w:val="18"/>
                <w:szCs w:val="21"/>
              </w:rPr>
              <w:object>
                <v:shape id="_x0000_i1042"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42" DrawAspect="Content" ObjectID="_1468075742" r:id="rId28">
                  <o:LockedField>false</o:LockedField>
                </o:OLEObject>
              </w:object>
            </w:r>
            <w:r>
              <w:rPr>
                <w:rFonts w:hint="eastAsia"/>
                <w:color w:val="000000"/>
                <w:sz w:val="18"/>
                <w:szCs w:val="21"/>
              </w:rPr>
              <w:t>-334-1W</w:t>
            </w:r>
          </w:p>
        </w:tc>
        <w:tc>
          <w:tcPr>
            <w:tcW w:w="508" w:type="dxa"/>
            <w:noWrap w:val="0"/>
            <w:vAlign w:val="center"/>
          </w:tcPr>
          <w:p w14:paraId="34DAAE54">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61EF6F7F">
            <w:pPr>
              <w:topLinePunct/>
              <w:snapToGrid w:val="0"/>
              <w:spacing w:before="40" w:after="40"/>
              <w:jc w:val="center"/>
              <w:rPr>
                <w:color w:val="000000"/>
                <w:sz w:val="18"/>
                <w:szCs w:val="21"/>
              </w:rPr>
            </w:pPr>
          </w:p>
        </w:tc>
        <w:tc>
          <w:tcPr>
            <w:tcW w:w="832" w:type="dxa"/>
            <w:noWrap w:val="0"/>
            <w:vAlign w:val="center"/>
          </w:tcPr>
          <w:p w14:paraId="16D57F3D">
            <w:pPr>
              <w:topLinePunct/>
              <w:snapToGrid w:val="0"/>
              <w:spacing w:before="40" w:after="40"/>
              <w:jc w:val="center"/>
              <w:rPr>
                <w:rFonts w:hint="default" w:eastAsia="宋体"/>
                <w:color w:val="000000"/>
                <w:sz w:val="18"/>
                <w:szCs w:val="21"/>
                <w:lang w:val="en-US" w:eastAsia="zh-CN"/>
              </w:rPr>
            </w:pPr>
            <w:r>
              <w:rPr>
                <w:rFonts w:hint="eastAsia"/>
                <w:color w:val="000000"/>
                <w:sz w:val="18"/>
                <w:szCs w:val="21"/>
                <w:lang w:val="en-US" w:eastAsia="zh-CN"/>
              </w:rPr>
              <w:t>9*2</w:t>
            </w:r>
          </w:p>
        </w:tc>
        <w:tc>
          <w:tcPr>
            <w:tcW w:w="567" w:type="dxa"/>
            <w:noWrap w:val="0"/>
            <w:vAlign w:val="center"/>
          </w:tcPr>
          <w:p w14:paraId="5A5D3714">
            <w:pPr>
              <w:topLinePunct/>
              <w:snapToGrid w:val="0"/>
              <w:spacing w:before="40" w:after="40"/>
              <w:jc w:val="center"/>
              <w:rPr>
                <w:color w:val="000000"/>
                <w:sz w:val="18"/>
                <w:szCs w:val="21"/>
              </w:rPr>
            </w:pPr>
          </w:p>
        </w:tc>
        <w:tc>
          <w:tcPr>
            <w:tcW w:w="679" w:type="dxa"/>
            <w:noWrap w:val="0"/>
            <w:vAlign w:val="center"/>
          </w:tcPr>
          <w:p w14:paraId="3F2A9480">
            <w:pPr>
              <w:topLinePunct/>
              <w:snapToGrid w:val="0"/>
              <w:spacing w:before="40" w:after="40"/>
              <w:jc w:val="center"/>
              <w:rPr>
                <w:color w:val="000000"/>
                <w:sz w:val="18"/>
                <w:szCs w:val="21"/>
              </w:rPr>
            </w:pPr>
          </w:p>
        </w:tc>
        <w:tc>
          <w:tcPr>
            <w:tcW w:w="591" w:type="dxa"/>
            <w:noWrap w:val="0"/>
            <w:vAlign w:val="center"/>
          </w:tcPr>
          <w:p w14:paraId="4F9E75DF">
            <w:pPr>
              <w:topLinePunct/>
              <w:snapToGrid w:val="0"/>
              <w:spacing w:before="40" w:after="40"/>
              <w:jc w:val="center"/>
              <w:rPr>
                <w:color w:val="000000"/>
                <w:sz w:val="18"/>
                <w:szCs w:val="21"/>
              </w:rPr>
            </w:pPr>
          </w:p>
        </w:tc>
        <w:tc>
          <w:tcPr>
            <w:tcW w:w="606" w:type="dxa"/>
            <w:noWrap w:val="0"/>
            <w:vAlign w:val="center"/>
          </w:tcPr>
          <w:p w14:paraId="723B1929">
            <w:pPr>
              <w:topLinePunct/>
              <w:snapToGrid w:val="0"/>
              <w:spacing w:before="40" w:after="40"/>
              <w:jc w:val="center"/>
              <w:rPr>
                <w:color w:val="000000"/>
                <w:sz w:val="18"/>
                <w:szCs w:val="21"/>
              </w:rPr>
            </w:pPr>
          </w:p>
        </w:tc>
        <w:tc>
          <w:tcPr>
            <w:tcW w:w="681" w:type="dxa"/>
            <w:noWrap w:val="0"/>
            <w:vAlign w:val="center"/>
          </w:tcPr>
          <w:p w14:paraId="5ACCF129">
            <w:pPr>
              <w:topLinePunct/>
              <w:snapToGrid w:val="0"/>
              <w:spacing w:before="40" w:after="40"/>
              <w:jc w:val="center"/>
              <w:rPr>
                <w:color w:val="000000"/>
                <w:sz w:val="18"/>
                <w:szCs w:val="21"/>
              </w:rPr>
            </w:pPr>
          </w:p>
        </w:tc>
        <w:tc>
          <w:tcPr>
            <w:tcW w:w="751" w:type="dxa"/>
            <w:noWrap w:val="0"/>
            <w:vAlign w:val="center"/>
          </w:tcPr>
          <w:p w14:paraId="448A3B4D">
            <w:pPr>
              <w:topLinePunct/>
              <w:snapToGrid w:val="0"/>
              <w:spacing w:before="40" w:after="40"/>
              <w:jc w:val="center"/>
              <w:rPr>
                <w:color w:val="000000"/>
                <w:sz w:val="18"/>
                <w:szCs w:val="21"/>
              </w:rPr>
            </w:pPr>
          </w:p>
        </w:tc>
      </w:tr>
      <w:tr w14:paraId="4D841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41F1F4EE">
            <w:pPr>
              <w:topLinePunct/>
              <w:snapToGrid w:val="0"/>
              <w:spacing w:before="40" w:after="40"/>
              <w:jc w:val="center"/>
              <w:rPr>
                <w:rFonts w:hint="eastAsia"/>
                <w:color w:val="000000"/>
                <w:sz w:val="18"/>
                <w:szCs w:val="21"/>
              </w:rPr>
            </w:pPr>
            <w:r>
              <w:rPr>
                <w:color w:val="000000"/>
                <w:sz w:val="18"/>
                <w:szCs w:val="21"/>
              </w:rPr>
              <w:t>串联电抗器</w:t>
            </w:r>
          </w:p>
        </w:tc>
        <w:tc>
          <w:tcPr>
            <w:tcW w:w="2273" w:type="dxa"/>
            <w:noWrap w:val="0"/>
            <w:vAlign w:val="center"/>
          </w:tcPr>
          <w:p w14:paraId="3EB3E042">
            <w:pPr>
              <w:topLinePunct/>
              <w:snapToGrid w:val="0"/>
              <w:spacing w:before="40" w:after="40"/>
              <w:jc w:val="center"/>
              <w:rPr>
                <w:rFonts w:hint="eastAsia"/>
                <w:color w:val="000000"/>
                <w:sz w:val="18"/>
                <w:szCs w:val="21"/>
              </w:rPr>
            </w:pPr>
            <w:r>
              <w:rPr>
                <w:rFonts w:hint="eastAsia"/>
                <w:color w:val="000000"/>
                <w:sz w:val="18"/>
                <w:szCs w:val="21"/>
              </w:rPr>
              <w:t>CKSC-300/10-5</w:t>
            </w:r>
          </w:p>
          <w:p w14:paraId="44948A52">
            <w:pPr>
              <w:topLinePunct/>
              <w:snapToGrid w:val="0"/>
              <w:spacing w:before="40" w:after="40"/>
              <w:jc w:val="center"/>
              <w:rPr>
                <w:rFonts w:hint="eastAsia"/>
                <w:color w:val="000000"/>
                <w:sz w:val="18"/>
                <w:szCs w:val="21"/>
              </w:rPr>
            </w:pPr>
            <w:r>
              <w:rPr>
                <w:rFonts w:hint="eastAsia"/>
                <w:color w:val="000000"/>
                <w:sz w:val="18"/>
                <w:szCs w:val="21"/>
              </w:rPr>
              <w:t>【国网标准】</w:t>
            </w:r>
          </w:p>
        </w:tc>
        <w:tc>
          <w:tcPr>
            <w:tcW w:w="508" w:type="dxa"/>
            <w:noWrap w:val="0"/>
            <w:vAlign w:val="center"/>
          </w:tcPr>
          <w:p w14:paraId="6A332674">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3A281904">
            <w:pPr>
              <w:topLinePunct/>
              <w:snapToGrid w:val="0"/>
              <w:spacing w:before="40" w:after="40"/>
              <w:jc w:val="center"/>
              <w:rPr>
                <w:color w:val="000000"/>
                <w:sz w:val="18"/>
                <w:szCs w:val="21"/>
              </w:rPr>
            </w:pPr>
          </w:p>
        </w:tc>
        <w:tc>
          <w:tcPr>
            <w:tcW w:w="832" w:type="dxa"/>
            <w:noWrap w:val="0"/>
            <w:vAlign w:val="center"/>
          </w:tcPr>
          <w:p w14:paraId="60F478B4">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68FD1135">
            <w:pPr>
              <w:topLinePunct/>
              <w:snapToGrid w:val="0"/>
              <w:spacing w:before="40" w:after="40"/>
              <w:jc w:val="center"/>
              <w:rPr>
                <w:color w:val="000000"/>
                <w:sz w:val="18"/>
                <w:szCs w:val="21"/>
              </w:rPr>
            </w:pPr>
          </w:p>
        </w:tc>
        <w:tc>
          <w:tcPr>
            <w:tcW w:w="679" w:type="dxa"/>
            <w:noWrap w:val="0"/>
            <w:vAlign w:val="center"/>
          </w:tcPr>
          <w:p w14:paraId="11C3FB8F">
            <w:pPr>
              <w:topLinePunct/>
              <w:snapToGrid w:val="0"/>
              <w:spacing w:before="40" w:after="40"/>
              <w:jc w:val="center"/>
              <w:rPr>
                <w:color w:val="000000"/>
                <w:sz w:val="18"/>
                <w:szCs w:val="21"/>
              </w:rPr>
            </w:pPr>
          </w:p>
        </w:tc>
        <w:tc>
          <w:tcPr>
            <w:tcW w:w="591" w:type="dxa"/>
            <w:noWrap w:val="0"/>
            <w:vAlign w:val="center"/>
          </w:tcPr>
          <w:p w14:paraId="1E5C004F">
            <w:pPr>
              <w:topLinePunct/>
              <w:snapToGrid w:val="0"/>
              <w:spacing w:before="40" w:after="40"/>
              <w:jc w:val="center"/>
              <w:rPr>
                <w:color w:val="000000"/>
                <w:sz w:val="18"/>
                <w:szCs w:val="21"/>
              </w:rPr>
            </w:pPr>
          </w:p>
        </w:tc>
        <w:tc>
          <w:tcPr>
            <w:tcW w:w="606" w:type="dxa"/>
            <w:noWrap w:val="0"/>
            <w:vAlign w:val="center"/>
          </w:tcPr>
          <w:p w14:paraId="12BA7DD1">
            <w:pPr>
              <w:topLinePunct/>
              <w:snapToGrid w:val="0"/>
              <w:spacing w:before="40" w:after="40"/>
              <w:jc w:val="center"/>
              <w:rPr>
                <w:color w:val="000000"/>
                <w:sz w:val="18"/>
                <w:szCs w:val="21"/>
              </w:rPr>
            </w:pPr>
          </w:p>
        </w:tc>
        <w:tc>
          <w:tcPr>
            <w:tcW w:w="681" w:type="dxa"/>
            <w:noWrap w:val="0"/>
            <w:vAlign w:val="center"/>
          </w:tcPr>
          <w:p w14:paraId="2FDED5CA">
            <w:pPr>
              <w:topLinePunct/>
              <w:snapToGrid w:val="0"/>
              <w:spacing w:before="40" w:after="40"/>
              <w:jc w:val="center"/>
              <w:rPr>
                <w:color w:val="000000"/>
                <w:sz w:val="18"/>
                <w:szCs w:val="21"/>
              </w:rPr>
            </w:pPr>
          </w:p>
        </w:tc>
        <w:tc>
          <w:tcPr>
            <w:tcW w:w="751" w:type="dxa"/>
            <w:noWrap w:val="0"/>
            <w:vAlign w:val="center"/>
          </w:tcPr>
          <w:p w14:paraId="642B49D5">
            <w:pPr>
              <w:topLinePunct/>
              <w:snapToGrid w:val="0"/>
              <w:spacing w:before="40" w:after="40"/>
              <w:jc w:val="center"/>
              <w:rPr>
                <w:color w:val="000000"/>
                <w:sz w:val="18"/>
                <w:szCs w:val="21"/>
              </w:rPr>
            </w:pPr>
          </w:p>
        </w:tc>
      </w:tr>
      <w:tr w14:paraId="34DAB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02F50A39">
            <w:pPr>
              <w:topLinePunct/>
              <w:snapToGrid w:val="0"/>
              <w:spacing w:before="40" w:after="40"/>
              <w:jc w:val="center"/>
              <w:rPr>
                <w:color w:val="000000"/>
                <w:sz w:val="18"/>
                <w:szCs w:val="21"/>
              </w:rPr>
            </w:pPr>
            <w:r>
              <w:rPr>
                <w:color w:val="000000"/>
                <w:sz w:val="18"/>
                <w:szCs w:val="21"/>
              </w:rPr>
              <w:t>放电线圈</w:t>
            </w:r>
          </w:p>
        </w:tc>
        <w:tc>
          <w:tcPr>
            <w:tcW w:w="2273" w:type="dxa"/>
            <w:noWrap w:val="0"/>
            <w:vAlign w:val="center"/>
          </w:tcPr>
          <w:p w14:paraId="7384B197">
            <w:pPr>
              <w:topLinePunct/>
              <w:snapToGrid w:val="0"/>
              <w:spacing w:before="40" w:after="40"/>
              <w:jc w:val="center"/>
              <w:rPr>
                <w:rFonts w:hint="eastAsia"/>
                <w:color w:val="000000"/>
                <w:sz w:val="18"/>
                <w:szCs w:val="21"/>
              </w:rPr>
            </w:pPr>
            <w:r>
              <w:rPr>
                <w:rFonts w:hint="eastAsia"/>
                <w:color w:val="000000"/>
                <w:sz w:val="18"/>
                <w:szCs w:val="21"/>
              </w:rPr>
              <w:t>FDE（11/2</w:t>
            </w:r>
            <w:r>
              <w:rPr>
                <w:b/>
                <w:color w:val="000000"/>
                <w:position w:val="-6"/>
                <w:sz w:val="18"/>
                <w:szCs w:val="21"/>
              </w:rPr>
              <w:object>
                <v:shape id="_x0000_i1043"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43" DrawAspect="Content" ObjectID="_1468075743" r:id="rId29">
                  <o:LockedField>false</o:LockedField>
                </o:OLEObject>
              </w:object>
            </w:r>
            <w:r>
              <w:rPr>
                <w:rFonts w:hint="eastAsia"/>
                <w:color w:val="000000"/>
                <w:sz w:val="18"/>
                <w:szCs w:val="21"/>
              </w:rPr>
              <w:t>+11/2</w:t>
            </w:r>
            <w:r>
              <w:rPr>
                <w:b/>
                <w:color w:val="000000"/>
                <w:position w:val="-6"/>
                <w:sz w:val="18"/>
                <w:szCs w:val="21"/>
              </w:rPr>
              <w:object>
                <v:shape id="_x0000_i1044" o:spt="75" type="#_x0000_t75" style="height:13.95pt;width:15pt;" o:ole="t" filled="f" o:preferrelative="t" stroked="f" coordsize="21600,21600">
                  <v:path/>
                  <v:fill on="f" alignshape="1" focussize="0,0"/>
                  <v:stroke on="f"/>
                  <v:imagedata r:id="rId19" o:title=""/>
                  <o:lock v:ext="edit" aspectratio="t"/>
                  <w10:wrap type="none"/>
                  <w10:anchorlock/>
                </v:shape>
                <o:OLEObject Type="Embed" ProgID="Equation.DSMT4" ShapeID="_x0000_i1044" DrawAspect="Content" ObjectID="_1468075744" r:id="rId30">
                  <o:LockedField>false</o:LockedField>
                </o:OLEObject>
              </w:object>
            </w:r>
            <w:r>
              <w:rPr>
                <w:rFonts w:hint="eastAsia"/>
                <w:color w:val="000000"/>
                <w:sz w:val="18"/>
                <w:szCs w:val="21"/>
              </w:rPr>
              <w:t>）-3.4-1W或</w:t>
            </w:r>
          </w:p>
          <w:p w14:paraId="2B009074">
            <w:pPr>
              <w:topLinePunct/>
              <w:snapToGrid w:val="0"/>
              <w:spacing w:before="40" w:after="40"/>
              <w:jc w:val="center"/>
              <w:rPr>
                <w:rFonts w:hint="eastAsia"/>
                <w:color w:val="000000"/>
                <w:sz w:val="18"/>
                <w:szCs w:val="21"/>
              </w:rPr>
            </w:pPr>
            <w:r>
              <w:rPr>
                <w:rFonts w:hint="eastAsia"/>
                <w:color w:val="000000"/>
                <w:sz w:val="18"/>
                <w:szCs w:val="21"/>
              </w:rPr>
              <w:t>FDGE（11/2</w:t>
            </w:r>
            <w:r>
              <w:rPr>
                <w:b/>
                <w:color w:val="000000"/>
                <w:position w:val="-6"/>
                <w:sz w:val="18"/>
                <w:szCs w:val="21"/>
              </w:rPr>
              <w:object>
                <v:shape id="_x0000_i1045"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45" DrawAspect="Content" ObjectID="_1468075745" r:id="rId31">
                  <o:LockedField>false</o:LockedField>
                </o:OLEObject>
              </w:object>
            </w:r>
            <w:r>
              <w:rPr>
                <w:rFonts w:hint="eastAsia"/>
                <w:color w:val="000000"/>
                <w:sz w:val="18"/>
                <w:szCs w:val="21"/>
              </w:rPr>
              <w:t>+11/2</w:t>
            </w:r>
            <w:r>
              <w:rPr>
                <w:b/>
                <w:color w:val="000000"/>
                <w:position w:val="-6"/>
                <w:sz w:val="18"/>
                <w:szCs w:val="21"/>
              </w:rPr>
              <w:object>
                <v:shape id="_x0000_i1046" o:spt="75" type="#_x0000_t75" style="height:13.95pt;width:15pt;" o:ole="t" filled="f" o:preferrelative="t" stroked="f" coordsize="21600,21600">
                  <v:path/>
                  <v:fill on="f" alignshape="1" focussize="0,0"/>
                  <v:stroke on="f"/>
                  <v:imagedata r:id="rId7" o:title=""/>
                  <o:lock v:ext="edit" aspectratio="t"/>
                  <w10:wrap type="none"/>
                  <w10:anchorlock/>
                </v:shape>
                <o:OLEObject Type="Embed" ProgID="Equation.DSMT4" ShapeID="_x0000_i1046" DrawAspect="Content" ObjectID="_1468075746" r:id="rId32">
                  <o:LockedField>false</o:LockedField>
                </o:OLEObject>
              </w:object>
            </w:r>
            <w:r>
              <w:rPr>
                <w:rFonts w:hint="eastAsia"/>
                <w:color w:val="000000"/>
                <w:sz w:val="18"/>
                <w:szCs w:val="21"/>
              </w:rPr>
              <w:t xml:space="preserve">）-3.4-1W </w:t>
            </w:r>
          </w:p>
        </w:tc>
        <w:tc>
          <w:tcPr>
            <w:tcW w:w="508" w:type="dxa"/>
            <w:noWrap w:val="0"/>
            <w:vAlign w:val="center"/>
          </w:tcPr>
          <w:p w14:paraId="584F21B0">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3F5C00D0">
            <w:pPr>
              <w:topLinePunct/>
              <w:snapToGrid w:val="0"/>
              <w:spacing w:before="40" w:after="40"/>
              <w:jc w:val="center"/>
              <w:rPr>
                <w:color w:val="000000"/>
                <w:sz w:val="18"/>
                <w:szCs w:val="21"/>
              </w:rPr>
            </w:pPr>
          </w:p>
        </w:tc>
        <w:tc>
          <w:tcPr>
            <w:tcW w:w="832" w:type="dxa"/>
            <w:noWrap w:val="0"/>
            <w:vAlign w:val="center"/>
          </w:tcPr>
          <w:p w14:paraId="13744AA6">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1837D0F3">
            <w:pPr>
              <w:topLinePunct/>
              <w:snapToGrid w:val="0"/>
              <w:spacing w:before="40" w:after="40"/>
              <w:jc w:val="center"/>
              <w:rPr>
                <w:color w:val="000000"/>
                <w:sz w:val="18"/>
                <w:szCs w:val="21"/>
              </w:rPr>
            </w:pPr>
          </w:p>
        </w:tc>
        <w:tc>
          <w:tcPr>
            <w:tcW w:w="679" w:type="dxa"/>
            <w:noWrap w:val="0"/>
            <w:vAlign w:val="center"/>
          </w:tcPr>
          <w:p w14:paraId="0313CAE5">
            <w:pPr>
              <w:topLinePunct/>
              <w:snapToGrid w:val="0"/>
              <w:spacing w:before="40" w:after="40"/>
              <w:jc w:val="center"/>
              <w:rPr>
                <w:color w:val="000000"/>
                <w:sz w:val="18"/>
                <w:szCs w:val="21"/>
              </w:rPr>
            </w:pPr>
          </w:p>
        </w:tc>
        <w:tc>
          <w:tcPr>
            <w:tcW w:w="591" w:type="dxa"/>
            <w:noWrap w:val="0"/>
            <w:vAlign w:val="center"/>
          </w:tcPr>
          <w:p w14:paraId="29F4D590">
            <w:pPr>
              <w:topLinePunct/>
              <w:snapToGrid w:val="0"/>
              <w:spacing w:before="40" w:after="40"/>
              <w:jc w:val="center"/>
              <w:rPr>
                <w:color w:val="000000"/>
                <w:sz w:val="18"/>
                <w:szCs w:val="21"/>
              </w:rPr>
            </w:pPr>
          </w:p>
        </w:tc>
        <w:tc>
          <w:tcPr>
            <w:tcW w:w="606" w:type="dxa"/>
            <w:noWrap w:val="0"/>
            <w:vAlign w:val="center"/>
          </w:tcPr>
          <w:p w14:paraId="54602FD9">
            <w:pPr>
              <w:topLinePunct/>
              <w:snapToGrid w:val="0"/>
              <w:spacing w:before="40" w:after="40"/>
              <w:jc w:val="center"/>
              <w:rPr>
                <w:color w:val="000000"/>
                <w:sz w:val="18"/>
                <w:szCs w:val="21"/>
              </w:rPr>
            </w:pPr>
          </w:p>
        </w:tc>
        <w:tc>
          <w:tcPr>
            <w:tcW w:w="681" w:type="dxa"/>
            <w:noWrap w:val="0"/>
            <w:vAlign w:val="center"/>
          </w:tcPr>
          <w:p w14:paraId="44BF3826">
            <w:pPr>
              <w:topLinePunct/>
              <w:snapToGrid w:val="0"/>
              <w:spacing w:before="40" w:after="40"/>
              <w:jc w:val="center"/>
              <w:rPr>
                <w:color w:val="000000"/>
                <w:sz w:val="18"/>
                <w:szCs w:val="21"/>
              </w:rPr>
            </w:pPr>
          </w:p>
        </w:tc>
        <w:tc>
          <w:tcPr>
            <w:tcW w:w="751" w:type="dxa"/>
            <w:noWrap w:val="0"/>
            <w:vAlign w:val="center"/>
          </w:tcPr>
          <w:p w14:paraId="7B18FA1F">
            <w:pPr>
              <w:topLinePunct/>
              <w:snapToGrid w:val="0"/>
              <w:spacing w:before="40" w:after="40"/>
              <w:jc w:val="center"/>
              <w:rPr>
                <w:color w:val="000000"/>
                <w:sz w:val="18"/>
                <w:szCs w:val="21"/>
              </w:rPr>
            </w:pPr>
          </w:p>
        </w:tc>
      </w:tr>
      <w:tr w14:paraId="541C7E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6AB63D5B">
            <w:pPr>
              <w:topLinePunct/>
              <w:snapToGrid w:val="0"/>
              <w:spacing w:before="40" w:after="40"/>
              <w:jc w:val="center"/>
              <w:rPr>
                <w:color w:val="000000"/>
                <w:sz w:val="18"/>
                <w:szCs w:val="21"/>
              </w:rPr>
            </w:pPr>
            <w:r>
              <w:rPr>
                <w:color w:val="000000"/>
                <w:sz w:val="18"/>
                <w:szCs w:val="21"/>
              </w:rPr>
              <w:t>避雷器</w:t>
            </w:r>
          </w:p>
        </w:tc>
        <w:tc>
          <w:tcPr>
            <w:tcW w:w="2273" w:type="dxa"/>
            <w:noWrap w:val="0"/>
            <w:vAlign w:val="center"/>
          </w:tcPr>
          <w:p w14:paraId="773B5A57">
            <w:pPr>
              <w:topLinePunct/>
              <w:snapToGrid w:val="0"/>
              <w:spacing w:before="40" w:after="40"/>
              <w:jc w:val="center"/>
              <w:rPr>
                <w:color w:val="000000"/>
                <w:sz w:val="18"/>
                <w:szCs w:val="21"/>
              </w:rPr>
            </w:pPr>
            <w:r>
              <w:rPr>
                <w:rFonts w:hint="eastAsia"/>
                <w:color w:val="000000"/>
                <w:sz w:val="18"/>
                <w:szCs w:val="21"/>
              </w:rPr>
              <w:t>YHWR5-17/46 或YWR5-17/46</w:t>
            </w:r>
          </w:p>
        </w:tc>
        <w:tc>
          <w:tcPr>
            <w:tcW w:w="508" w:type="dxa"/>
            <w:noWrap w:val="0"/>
            <w:vAlign w:val="center"/>
          </w:tcPr>
          <w:p w14:paraId="7603FAF9">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110062D0">
            <w:pPr>
              <w:topLinePunct/>
              <w:snapToGrid w:val="0"/>
              <w:spacing w:before="40" w:after="40"/>
              <w:jc w:val="center"/>
              <w:rPr>
                <w:color w:val="000000"/>
                <w:sz w:val="18"/>
                <w:szCs w:val="21"/>
              </w:rPr>
            </w:pPr>
          </w:p>
        </w:tc>
        <w:tc>
          <w:tcPr>
            <w:tcW w:w="832" w:type="dxa"/>
            <w:noWrap w:val="0"/>
            <w:vAlign w:val="center"/>
          </w:tcPr>
          <w:p w14:paraId="52892091">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0E07DEF6">
            <w:pPr>
              <w:topLinePunct/>
              <w:snapToGrid w:val="0"/>
              <w:spacing w:before="40" w:after="40"/>
              <w:jc w:val="center"/>
              <w:rPr>
                <w:color w:val="000000"/>
                <w:sz w:val="18"/>
                <w:szCs w:val="21"/>
              </w:rPr>
            </w:pPr>
          </w:p>
        </w:tc>
        <w:tc>
          <w:tcPr>
            <w:tcW w:w="679" w:type="dxa"/>
            <w:noWrap w:val="0"/>
            <w:vAlign w:val="center"/>
          </w:tcPr>
          <w:p w14:paraId="0709FB36">
            <w:pPr>
              <w:topLinePunct/>
              <w:snapToGrid w:val="0"/>
              <w:spacing w:before="40" w:after="40"/>
              <w:jc w:val="center"/>
              <w:rPr>
                <w:color w:val="000000"/>
                <w:sz w:val="18"/>
                <w:szCs w:val="21"/>
              </w:rPr>
            </w:pPr>
          </w:p>
        </w:tc>
        <w:tc>
          <w:tcPr>
            <w:tcW w:w="591" w:type="dxa"/>
            <w:noWrap w:val="0"/>
            <w:vAlign w:val="center"/>
          </w:tcPr>
          <w:p w14:paraId="11BEF7D4">
            <w:pPr>
              <w:topLinePunct/>
              <w:snapToGrid w:val="0"/>
              <w:spacing w:before="40" w:after="40"/>
              <w:jc w:val="center"/>
              <w:rPr>
                <w:color w:val="000000"/>
                <w:sz w:val="18"/>
                <w:szCs w:val="21"/>
              </w:rPr>
            </w:pPr>
          </w:p>
        </w:tc>
        <w:tc>
          <w:tcPr>
            <w:tcW w:w="606" w:type="dxa"/>
            <w:noWrap w:val="0"/>
            <w:vAlign w:val="center"/>
          </w:tcPr>
          <w:p w14:paraId="48FBA647">
            <w:pPr>
              <w:topLinePunct/>
              <w:snapToGrid w:val="0"/>
              <w:spacing w:before="40" w:after="40"/>
              <w:jc w:val="center"/>
              <w:rPr>
                <w:color w:val="000000"/>
                <w:sz w:val="18"/>
                <w:szCs w:val="21"/>
              </w:rPr>
            </w:pPr>
          </w:p>
        </w:tc>
        <w:tc>
          <w:tcPr>
            <w:tcW w:w="681" w:type="dxa"/>
            <w:noWrap w:val="0"/>
            <w:vAlign w:val="center"/>
          </w:tcPr>
          <w:p w14:paraId="76F57606">
            <w:pPr>
              <w:topLinePunct/>
              <w:snapToGrid w:val="0"/>
              <w:spacing w:before="40" w:after="40"/>
              <w:jc w:val="center"/>
              <w:rPr>
                <w:color w:val="000000"/>
                <w:sz w:val="18"/>
                <w:szCs w:val="21"/>
              </w:rPr>
            </w:pPr>
          </w:p>
        </w:tc>
        <w:tc>
          <w:tcPr>
            <w:tcW w:w="751" w:type="dxa"/>
            <w:noWrap w:val="0"/>
            <w:vAlign w:val="center"/>
          </w:tcPr>
          <w:p w14:paraId="57816B8C">
            <w:pPr>
              <w:topLinePunct/>
              <w:snapToGrid w:val="0"/>
              <w:spacing w:before="40" w:after="40"/>
              <w:jc w:val="center"/>
              <w:rPr>
                <w:color w:val="000000"/>
                <w:sz w:val="18"/>
                <w:szCs w:val="21"/>
              </w:rPr>
            </w:pPr>
          </w:p>
        </w:tc>
      </w:tr>
      <w:tr w14:paraId="48C2D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6547A449">
            <w:pPr>
              <w:topLinePunct/>
              <w:snapToGrid w:val="0"/>
              <w:spacing w:before="40" w:after="40"/>
              <w:jc w:val="center"/>
              <w:rPr>
                <w:color w:val="000000"/>
                <w:sz w:val="18"/>
                <w:szCs w:val="21"/>
              </w:rPr>
            </w:pPr>
            <w:r>
              <w:rPr>
                <w:color w:val="000000"/>
                <w:sz w:val="18"/>
                <w:szCs w:val="21"/>
              </w:rPr>
              <w:t>不平衡保护用</w:t>
            </w:r>
            <w:r>
              <w:rPr>
                <w:color w:val="000000"/>
                <w:sz w:val="18"/>
                <w:szCs w:val="21"/>
              </w:rPr>
              <w:br w:type="textWrapping"/>
            </w:r>
            <w:r>
              <w:rPr>
                <w:color w:val="000000"/>
                <w:sz w:val="18"/>
                <w:szCs w:val="21"/>
              </w:rPr>
              <w:t>电流互感器</w:t>
            </w:r>
          </w:p>
        </w:tc>
        <w:tc>
          <w:tcPr>
            <w:tcW w:w="2273" w:type="dxa"/>
            <w:noWrap w:val="0"/>
            <w:vAlign w:val="center"/>
          </w:tcPr>
          <w:p w14:paraId="30153A52">
            <w:pPr>
              <w:topLinePunct/>
              <w:snapToGrid w:val="0"/>
              <w:spacing w:before="40" w:after="40"/>
              <w:jc w:val="center"/>
              <w:rPr>
                <w:rFonts w:hint="eastAsia"/>
                <w:color w:val="000000"/>
                <w:sz w:val="18"/>
                <w:szCs w:val="21"/>
              </w:rPr>
            </w:pPr>
            <w:r>
              <w:rPr>
                <w:rFonts w:ascii="宋体" w:hAnsi="宋体"/>
                <w:color w:val="000000"/>
                <w:sz w:val="18"/>
                <w:szCs w:val="21"/>
              </w:rPr>
              <w:t>○</w:t>
            </w:r>
          </w:p>
        </w:tc>
        <w:tc>
          <w:tcPr>
            <w:tcW w:w="508" w:type="dxa"/>
            <w:noWrap w:val="0"/>
            <w:vAlign w:val="center"/>
          </w:tcPr>
          <w:p w14:paraId="0233F31B">
            <w:pPr>
              <w:topLinePunct/>
              <w:snapToGrid w:val="0"/>
              <w:spacing w:before="40" w:after="40"/>
              <w:jc w:val="center"/>
              <w:rPr>
                <w:color w:val="000000"/>
                <w:sz w:val="18"/>
                <w:szCs w:val="21"/>
              </w:rPr>
            </w:pPr>
            <w:r>
              <w:rPr>
                <w:rFonts w:hint="eastAsia"/>
                <w:color w:val="000000"/>
                <w:sz w:val="18"/>
                <w:szCs w:val="21"/>
              </w:rPr>
              <w:t>台</w:t>
            </w:r>
          </w:p>
        </w:tc>
        <w:tc>
          <w:tcPr>
            <w:tcW w:w="535" w:type="dxa"/>
            <w:noWrap w:val="0"/>
            <w:vAlign w:val="center"/>
          </w:tcPr>
          <w:p w14:paraId="176FAB9D">
            <w:pPr>
              <w:topLinePunct/>
              <w:snapToGrid w:val="0"/>
              <w:spacing w:before="40" w:after="40"/>
              <w:jc w:val="center"/>
              <w:rPr>
                <w:color w:val="000000"/>
                <w:sz w:val="18"/>
                <w:szCs w:val="21"/>
              </w:rPr>
            </w:pPr>
          </w:p>
        </w:tc>
        <w:tc>
          <w:tcPr>
            <w:tcW w:w="832" w:type="dxa"/>
            <w:noWrap w:val="0"/>
            <w:vAlign w:val="center"/>
          </w:tcPr>
          <w:p w14:paraId="615B25CF">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31B40447">
            <w:pPr>
              <w:topLinePunct/>
              <w:snapToGrid w:val="0"/>
              <w:spacing w:before="40" w:after="40"/>
              <w:jc w:val="center"/>
              <w:rPr>
                <w:color w:val="000000"/>
                <w:sz w:val="18"/>
                <w:szCs w:val="21"/>
              </w:rPr>
            </w:pPr>
          </w:p>
        </w:tc>
        <w:tc>
          <w:tcPr>
            <w:tcW w:w="679" w:type="dxa"/>
            <w:noWrap w:val="0"/>
            <w:vAlign w:val="center"/>
          </w:tcPr>
          <w:p w14:paraId="4E8F8015">
            <w:pPr>
              <w:topLinePunct/>
              <w:snapToGrid w:val="0"/>
              <w:spacing w:before="40" w:after="40"/>
              <w:jc w:val="center"/>
              <w:rPr>
                <w:color w:val="000000"/>
                <w:sz w:val="18"/>
                <w:szCs w:val="21"/>
              </w:rPr>
            </w:pPr>
          </w:p>
        </w:tc>
        <w:tc>
          <w:tcPr>
            <w:tcW w:w="591" w:type="dxa"/>
            <w:noWrap w:val="0"/>
            <w:vAlign w:val="center"/>
          </w:tcPr>
          <w:p w14:paraId="5895DA82">
            <w:pPr>
              <w:topLinePunct/>
              <w:snapToGrid w:val="0"/>
              <w:spacing w:before="40" w:after="40"/>
              <w:jc w:val="center"/>
              <w:rPr>
                <w:color w:val="000000"/>
                <w:sz w:val="18"/>
                <w:szCs w:val="21"/>
              </w:rPr>
            </w:pPr>
          </w:p>
        </w:tc>
        <w:tc>
          <w:tcPr>
            <w:tcW w:w="606" w:type="dxa"/>
            <w:noWrap w:val="0"/>
            <w:vAlign w:val="center"/>
          </w:tcPr>
          <w:p w14:paraId="24F0C2F7">
            <w:pPr>
              <w:topLinePunct/>
              <w:snapToGrid w:val="0"/>
              <w:spacing w:before="40" w:after="40"/>
              <w:jc w:val="center"/>
              <w:rPr>
                <w:color w:val="000000"/>
                <w:sz w:val="18"/>
                <w:szCs w:val="21"/>
              </w:rPr>
            </w:pPr>
          </w:p>
        </w:tc>
        <w:tc>
          <w:tcPr>
            <w:tcW w:w="681" w:type="dxa"/>
            <w:noWrap w:val="0"/>
            <w:vAlign w:val="center"/>
          </w:tcPr>
          <w:p w14:paraId="3921F77A">
            <w:pPr>
              <w:topLinePunct/>
              <w:snapToGrid w:val="0"/>
              <w:spacing w:before="40" w:after="40"/>
              <w:jc w:val="center"/>
              <w:rPr>
                <w:color w:val="000000"/>
                <w:sz w:val="18"/>
                <w:szCs w:val="21"/>
              </w:rPr>
            </w:pPr>
          </w:p>
        </w:tc>
        <w:tc>
          <w:tcPr>
            <w:tcW w:w="751" w:type="dxa"/>
            <w:noWrap w:val="0"/>
            <w:vAlign w:val="center"/>
          </w:tcPr>
          <w:p w14:paraId="1B207A4A">
            <w:pPr>
              <w:topLinePunct/>
              <w:snapToGrid w:val="0"/>
              <w:spacing w:before="40" w:after="40"/>
              <w:jc w:val="center"/>
              <w:rPr>
                <w:color w:val="000000"/>
                <w:sz w:val="18"/>
                <w:szCs w:val="21"/>
              </w:rPr>
            </w:pPr>
          </w:p>
        </w:tc>
      </w:tr>
      <w:tr w14:paraId="357619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367" w:type="dxa"/>
            <w:noWrap w:val="0"/>
            <w:tcMar>
              <w:left w:w="51" w:type="dxa"/>
              <w:right w:w="51" w:type="dxa"/>
            </w:tcMar>
            <w:vAlign w:val="center"/>
          </w:tcPr>
          <w:p w14:paraId="23393D95">
            <w:pPr>
              <w:topLinePunct/>
              <w:snapToGrid w:val="0"/>
              <w:spacing w:before="40" w:after="40"/>
              <w:jc w:val="center"/>
              <w:rPr>
                <w:color w:val="000000"/>
                <w:sz w:val="18"/>
                <w:szCs w:val="21"/>
              </w:rPr>
            </w:pPr>
            <w:r>
              <w:rPr>
                <w:color w:val="000000"/>
                <w:sz w:val="18"/>
                <w:szCs w:val="21"/>
              </w:rPr>
              <w:t>其他附件</w:t>
            </w:r>
          </w:p>
        </w:tc>
        <w:tc>
          <w:tcPr>
            <w:tcW w:w="2273" w:type="dxa"/>
            <w:noWrap w:val="0"/>
            <w:vAlign w:val="center"/>
          </w:tcPr>
          <w:p w14:paraId="09EC08C5">
            <w:pPr>
              <w:topLinePunct/>
              <w:snapToGrid w:val="0"/>
              <w:spacing w:before="40" w:after="40"/>
              <w:jc w:val="center"/>
              <w:rPr>
                <w:color w:val="000000"/>
                <w:sz w:val="18"/>
                <w:szCs w:val="21"/>
              </w:rPr>
            </w:pPr>
            <w:r>
              <w:rPr>
                <w:rFonts w:hint="eastAsia"/>
                <w:color w:val="000000"/>
                <w:sz w:val="18"/>
                <w:szCs w:val="21"/>
              </w:rPr>
              <w:t>柜体、铜排、热缩护套等</w:t>
            </w:r>
          </w:p>
        </w:tc>
        <w:tc>
          <w:tcPr>
            <w:tcW w:w="508" w:type="dxa"/>
            <w:noWrap w:val="0"/>
            <w:vAlign w:val="center"/>
          </w:tcPr>
          <w:p w14:paraId="4E170078">
            <w:pPr>
              <w:topLinePunct/>
              <w:snapToGrid w:val="0"/>
              <w:spacing w:before="40" w:after="40"/>
              <w:jc w:val="center"/>
              <w:rPr>
                <w:color w:val="000000"/>
                <w:sz w:val="18"/>
                <w:szCs w:val="21"/>
              </w:rPr>
            </w:pPr>
            <w:r>
              <w:rPr>
                <w:rFonts w:hint="eastAsia"/>
                <w:color w:val="000000"/>
                <w:sz w:val="18"/>
                <w:szCs w:val="21"/>
              </w:rPr>
              <w:t>套</w:t>
            </w:r>
          </w:p>
        </w:tc>
        <w:tc>
          <w:tcPr>
            <w:tcW w:w="535" w:type="dxa"/>
            <w:noWrap w:val="0"/>
            <w:vAlign w:val="center"/>
          </w:tcPr>
          <w:p w14:paraId="188FDAC5">
            <w:pPr>
              <w:topLinePunct/>
              <w:snapToGrid w:val="0"/>
              <w:spacing w:before="40" w:after="40"/>
              <w:jc w:val="center"/>
              <w:rPr>
                <w:color w:val="000000"/>
                <w:sz w:val="18"/>
                <w:szCs w:val="21"/>
              </w:rPr>
            </w:pPr>
          </w:p>
        </w:tc>
        <w:tc>
          <w:tcPr>
            <w:tcW w:w="832" w:type="dxa"/>
            <w:noWrap w:val="0"/>
            <w:vAlign w:val="center"/>
          </w:tcPr>
          <w:p w14:paraId="6B656C92">
            <w:pPr>
              <w:topLinePunct/>
              <w:snapToGrid w:val="0"/>
              <w:spacing w:before="40" w:after="40"/>
              <w:jc w:val="center"/>
              <w:rPr>
                <w:rFonts w:hint="eastAsia"/>
                <w:color w:val="000000"/>
                <w:sz w:val="18"/>
                <w:szCs w:val="21"/>
              </w:rPr>
            </w:pPr>
            <w:r>
              <w:rPr>
                <w:rFonts w:hint="eastAsia"/>
                <w:color w:val="000000"/>
                <w:sz w:val="18"/>
                <w:szCs w:val="21"/>
              </w:rPr>
              <w:t>2</w:t>
            </w:r>
          </w:p>
        </w:tc>
        <w:tc>
          <w:tcPr>
            <w:tcW w:w="567" w:type="dxa"/>
            <w:noWrap w:val="0"/>
            <w:vAlign w:val="center"/>
          </w:tcPr>
          <w:p w14:paraId="222980EC">
            <w:pPr>
              <w:topLinePunct/>
              <w:snapToGrid w:val="0"/>
              <w:spacing w:before="40" w:after="40"/>
              <w:jc w:val="center"/>
              <w:rPr>
                <w:color w:val="000000"/>
                <w:sz w:val="18"/>
                <w:szCs w:val="21"/>
              </w:rPr>
            </w:pPr>
          </w:p>
        </w:tc>
        <w:tc>
          <w:tcPr>
            <w:tcW w:w="679" w:type="dxa"/>
            <w:noWrap w:val="0"/>
            <w:vAlign w:val="center"/>
          </w:tcPr>
          <w:p w14:paraId="7A3E47CF">
            <w:pPr>
              <w:topLinePunct/>
              <w:snapToGrid w:val="0"/>
              <w:spacing w:before="40" w:after="40"/>
              <w:jc w:val="center"/>
              <w:rPr>
                <w:color w:val="000000"/>
                <w:sz w:val="18"/>
                <w:szCs w:val="21"/>
              </w:rPr>
            </w:pPr>
          </w:p>
        </w:tc>
        <w:tc>
          <w:tcPr>
            <w:tcW w:w="591" w:type="dxa"/>
            <w:noWrap w:val="0"/>
            <w:vAlign w:val="center"/>
          </w:tcPr>
          <w:p w14:paraId="57D7A6A2">
            <w:pPr>
              <w:topLinePunct/>
              <w:snapToGrid w:val="0"/>
              <w:spacing w:before="40" w:after="40"/>
              <w:jc w:val="center"/>
              <w:rPr>
                <w:color w:val="000000"/>
                <w:sz w:val="18"/>
                <w:szCs w:val="21"/>
              </w:rPr>
            </w:pPr>
          </w:p>
        </w:tc>
        <w:tc>
          <w:tcPr>
            <w:tcW w:w="606" w:type="dxa"/>
            <w:noWrap w:val="0"/>
            <w:vAlign w:val="center"/>
          </w:tcPr>
          <w:p w14:paraId="2A47F5DA">
            <w:pPr>
              <w:topLinePunct/>
              <w:snapToGrid w:val="0"/>
              <w:spacing w:before="40" w:after="40"/>
              <w:jc w:val="center"/>
              <w:rPr>
                <w:color w:val="000000"/>
                <w:sz w:val="18"/>
                <w:szCs w:val="21"/>
              </w:rPr>
            </w:pPr>
          </w:p>
        </w:tc>
        <w:tc>
          <w:tcPr>
            <w:tcW w:w="681" w:type="dxa"/>
            <w:noWrap w:val="0"/>
            <w:vAlign w:val="center"/>
          </w:tcPr>
          <w:p w14:paraId="37619079">
            <w:pPr>
              <w:topLinePunct/>
              <w:snapToGrid w:val="0"/>
              <w:spacing w:before="40" w:after="40"/>
              <w:jc w:val="center"/>
              <w:rPr>
                <w:color w:val="000000"/>
                <w:sz w:val="18"/>
                <w:szCs w:val="21"/>
              </w:rPr>
            </w:pPr>
          </w:p>
        </w:tc>
        <w:tc>
          <w:tcPr>
            <w:tcW w:w="751" w:type="dxa"/>
            <w:noWrap w:val="0"/>
            <w:vAlign w:val="center"/>
          </w:tcPr>
          <w:p w14:paraId="3FC0820D">
            <w:pPr>
              <w:topLinePunct/>
              <w:snapToGrid w:val="0"/>
              <w:spacing w:before="40" w:after="40"/>
              <w:jc w:val="center"/>
              <w:rPr>
                <w:color w:val="000000"/>
                <w:sz w:val="18"/>
                <w:szCs w:val="21"/>
              </w:rPr>
            </w:pPr>
          </w:p>
        </w:tc>
      </w:tr>
    </w:tbl>
    <w:p w14:paraId="0FE55BCF">
      <w:pPr>
        <w:topLinePunct/>
        <w:spacing w:line="312" w:lineRule="exact"/>
        <w:ind w:firstLine="420"/>
        <w:rPr>
          <w:rFonts w:hint="eastAsia"/>
          <w:color w:val="000000"/>
          <w:sz w:val="18"/>
          <w:szCs w:val="18"/>
        </w:rPr>
      </w:pPr>
      <w:r>
        <w:rPr>
          <w:rFonts w:eastAsia="黑体"/>
          <w:color w:val="000000"/>
          <w:sz w:val="18"/>
          <w:szCs w:val="18"/>
        </w:rPr>
        <w:t>注　</w:t>
      </w:r>
      <w:r>
        <w:rPr>
          <w:color w:val="000000"/>
          <w:sz w:val="18"/>
          <w:szCs w:val="18"/>
        </w:rPr>
        <w:t>1. 如不需供货的设备在相应栏中</w:t>
      </w:r>
      <w:r>
        <w:rPr>
          <w:rFonts w:hint="eastAsia"/>
          <w:color w:val="000000"/>
          <w:sz w:val="18"/>
          <w:szCs w:val="18"/>
        </w:rPr>
        <w:t>画“</w:t>
      </w:r>
      <w:r>
        <w:rPr>
          <w:rFonts w:ascii="宋体" w:hAnsi="宋体"/>
          <w:color w:val="000000"/>
          <w:sz w:val="18"/>
          <w:szCs w:val="18"/>
        </w:rPr>
        <w:t>○</w:t>
      </w:r>
      <w:r>
        <w:rPr>
          <w:rFonts w:hint="eastAsia"/>
          <w:color w:val="000000"/>
          <w:sz w:val="18"/>
          <w:szCs w:val="18"/>
        </w:rPr>
        <w:t>”。</w:t>
      </w:r>
    </w:p>
    <w:p w14:paraId="3C0FAE2B">
      <w:pPr>
        <w:topLinePunct/>
        <w:spacing w:after="200" w:line="312" w:lineRule="exact"/>
        <w:ind w:firstLine="800"/>
        <w:rPr>
          <w:rFonts w:hint="eastAsia"/>
          <w:color w:val="000000"/>
          <w:sz w:val="18"/>
          <w:szCs w:val="18"/>
        </w:rPr>
      </w:pPr>
      <w:r>
        <w:rPr>
          <w:rFonts w:hint="eastAsia"/>
          <w:color w:val="000000"/>
          <w:sz w:val="18"/>
          <w:szCs w:val="18"/>
        </w:rPr>
        <w:t xml:space="preserve">2. </w:t>
      </w:r>
      <w:r>
        <w:rPr>
          <w:color w:val="000000"/>
          <w:sz w:val="18"/>
          <w:szCs w:val="18"/>
        </w:rPr>
        <w:t>其他附件包括：支柱绝缘子、隔离开关和接地开关、</w:t>
      </w:r>
      <w:r>
        <w:rPr>
          <w:rFonts w:hint="eastAsia"/>
          <w:color w:val="000000"/>
          <w:sz w:val="18"/>
          <w:szCs w:val="18"/>
        </w:rPr>
        <w:t>框</w:t>
      </w:r>
      <w:r>
        <w:rPr>
          <w:color w:val="000000"/>
          <w:sz w:val="18"/>
          <w:szCs w:val="18"/>
        </w:rPr>
        <w:t>架、连接线等</w:t>
      </w:r>
      <w:r>
        <w:rPr>
          <w:rFonts w:hint="eastAsia"/>
          <w:color w:val="000000"/>
          <w:sz w:val="18"/>
          <w:szCs w:val="18"/>
        </w:rPr>
        <w:t>。</w:t>
      </w:r>
    </w:p>
    <w:p w14:paraId="75BE6071">
      <w:pPr>
        <w:pStyle w:val="27"/>
        <w:outlineLvl w:val="0"/>
        <w:rPr>
          <w:rFonts w:hint="eastAsia"/>
          <w:color w:val="000000"/>
        </w:rPr>
      </w:pPr>
      <w:r>
        <w:rPr>
          <w:rFonts w:hint="eastAsia"/>
          <w:color w:val="000000"/>
        </w:rPr>
        <w:t>2</w:t>
      </w:r>
      <w:r>
        <w:rPr>
          <w:rFonts w:hint="eastAsia"/>
          <w:color w:val="000000"/>
          <w:spacing w:val="20"/>
        </w:rPr>
        <w:t>.</w:t>
      </w:r>
      <w:r>
        <w:rPr>
          <w:rFonts w:hint="eastAsia"/>
          <w:color w:val="000000"/>
        </w:rPr>
        <w:t>2　</w:t>
      </w:r>
      <w:r>
        <w:rPr>
          <w:color w:val="000000"/>
        </w:rPr>
        <w:t>必备的备品备件、专用工具和仪器仪表</w:t>
      </w:r>
    </w:p>
    <w:p w14:paraId="1B5E6A51">
      <w:pPr>
        <w:pStyle w:val="24"/>
        <w:rPr>
          <w:rFonts w:hint="eastAsia"/>
          <w:color w:val="000000"/>
        </w:rPr>
      </w:pPr>
      <w:r>
        <w:rPr>
          <w:rFonts w:hint="eastAsia"/>
          <w:color w:val="000000"/>
        </w:rPr>
        <w:t>表4　必备的</w:t>
      </w:r>
      <w:r>
        <w:rPr>
          <w:color w:val="000000"/>
        </w:rPr>
        <w:t>备品备件</w:t>
      </w:r>
      <w:r>
        <w:rPr>
          <w:rFonts w:hint="eastAsia"/>
          <w:color w:val="000000"/>
        </w:rPr>
        <w:t>、专用工具和仪器仪表供货表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2530"/>
        <w:gridCol w:w="1790"/>
        <w:gridCol w:w="1139"/>
        <w:gridCol w:w="866"/>
        <w:gridCol w:w="1216"/>
        <w:gridCol w:w="855"/>
      </w:tblGrid>
      <w:tr w14:paraId="49BF70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vMerge w:val="restart"/>
            <w:noWrap w:val="0"/>
            <w:vAlign w:val="center"/>
          </w:tcPr>
          <w:p w14:paraId="0F40A00F">
            <w:pPr>
              <w:topLinePunct/>
              <w:snapToGrid w:val="0"/>
              <w:spacing w:before="40" w:after="40"/>
              <w:jc w:val="center"/>
              <w:rPr>
                <w:color w:val="000000"/>
                <w:sz w:val="18"/>
                <w:szCs w:val="21"/>
              </w:rPr>
            </w:pPr>
            <w:r>
              <w:rPr>
                <w:color w:val="000000"/>
                <w:sz w:val="18"/>
                <w:szCs w:val="21"/>
              </w:rPr>
              <w:t>序号</w:t>
            </w:r>
          </w:p>
        </w:tc>
        <w:tc>
          <w:tcPr>
            <w:tcW w:w="2530" w:type="dxa"/>
            <w:vMerge w:val="restart"/>
            <w:noWrap w:val="0"/>
            <w:vAlign w:val="center"/>
          </w:tcPr>
          <w:p w14:paraId="45B6C80F">
            <w:pPr>
              <w:topLinePunct/>
              <w:snapToGrid w:val="0"/>
              <w:spacing w:before="40" w:after="40"/>
              <w:jc w:val="center"/>
              <w:rPr>
                <w:color w:val="000000"/>
                <w:sz w:val="18"/>
                <w:szCs w:val="21"/>
              </w:rPr>
            </w:pPr>
            <w:r>
              <w:rPr>
                <w:color w:val="000000"/>
                <w:sz w:val="18"/>
                <w:szCs w:val="21"/>
              </w:rPr>
              <w:t>名　　称</w:t>
            </w:r>
          </w:p>
        </w:tc>
        <w:tc>
          <w:tcPr>
            <w:tcW w:w="1790" w:type="dxa"/>
            <w:vMerge w:val="restart"/>
            <w:noWrap w:val="0"/>
            <w:vAlign w:val="center"/>
          </w:tcPr>
          <w:p w14:paraId="13208D0D">
            <w:pPr>
              <w:topLinePunct/>
              <w:snapToGrid w:val="0"/>
              <w:spacing w:before="40" w:after="40"/>
              <w:jc w:val="center"/>
              <w:rPr>
                <w:color w:val="000000"/>
                <w:sz w:val="18"/>
                <w:szCs w:val="21"/>
              </w:rPr>
            </w:pPr>
            <w:r>
              <w:rPr>
                <w:color w:val="000000"/>
                <w:sz w:val="18"/>
                <w:szCs w:val="21"/>
              </w:rPr>
              <w:t>单　位</w:t>
            </w:r>
          </w:p>
        </w:tc>
        <w:tc>
          <w:tcPr>
            <w:tcW w:w="2005" w:type="dxa"/>
            <w:gridSpan w:val="2"/>
            <w:noWrap w:val="0"/>
            <w:vAlign w:val="center"/>
          </w:tcPr>
          <w:p w14:paraId="0205E925">
            <w:pPr>
              <w:topLinePunct/>
              <w:snapToGrid w:val="0"/>
              <w:spacing w:before="40" w:after="40"/>
              <w:jc w:val="center"/>
              <w:rPr>
                <w:color w:val="000000"/>
                <w:sz w:val="18"/>
                <w:szCs w:val="21"/>
              </w:rPr>
            </w:pPr>
            <w:r>
              <w:rPr>
                <w:color w:val="000000"/>
                <w:sz w:val="18"/>
                <w:szCs w:val="21"/>
              </w:rPr>
              <w:t>项目单位要求</w:t>
            </w:r>
          </w:p>
        </w:tc>
        <w:tc>
          <w:tcPr>
            <w:tcW w:w="2071" w:type="dxa"/>
            <w:gridSpan w:val="2"/>
            <w:noWrap w:val="0"/>
            <w:vAlign w:val="center"/>
          </w:tcPr>
          <w:p w14:paraId="6F35A289">
            <w:pPr>
              <w:topLinePunct/>
              <w:snapToGrid w:val="0"/>
              <w:spacing w:before="40" w:after="40"/>
              <w:jc w:val="center"/>
              <w:rPr>
                <w:color w:val="000000"/>
                <w:sz w:val="18"/>
                <w:szCs w:val="21"/>
              </w:rPr>
            </w:pPr>
            <w:r>
              <w:rPr>
                <w:color w:val="000000"/>
                <w:sz w:val="18"/>
                <w:szCs w:val="21"/>
              </w:rPr>
              <w:t>供货方响应</w:t>
            </w:r>
          </w:p>
        </w:tc>
      </w:tr>
      <w:tr w14:paraId="6AA3F6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vMerge w:val="continue"/>
            <w:noWrap w:val="0"/>
            <w:vAlign w:val="center"/>
          </w:tcPr>
          <w:p w14:paraId="4CC5A697">
            <w:pPr>
              <w:topLinePunct/>
              <w:snapToGrid w:val="0"/>
              <w:spacing w:before="40" w:after="40"/>
              <w:jc w:val="center"/>
              <w:rPr>
                <w:color w:val="000000"/>
                <w:sz w:val="18"/>
                <w:szCs w:val="21"/>
              </w:rPr>
            </w:pPr>
          </w:p>
        </w:tc>
        <w:tc>
          <w:tcPr>
            <w:tcW w:w="2530" w:type="dxa"/>
            <w:vMerge w:val="continue"/>
            <w:noWrap w:val="0"/>
            <w:vAlign w:val="center"/>
          </w:tcPr>
          <w:p w14:paraId="3AE43193">
            <w:pPr>
              <w:topLinePunct/>
              <w:snapToGrid w:val="0"/>
              <w:spacing w:before="40" w:after="40"/>
              <w:jc w:val="center"/>
              <w:rPr>
                <w:color w:val="000000"/>
                <w:sz w:val="18"/>
                <w:szCs w:val="21"/>
              </w:rPr>
            </w:pPr>
          </w:p>
        </w:tc>
        <w:tc>
          <w:tcPr>
            <w:tcW w:w="1790" w:type="dxa"/>
            <w:vMerge w:val="continue"/>
            <w:noWrap w:val="0"/>
            <w:vAlign w:val="center"/>
          </w:tcPr>
          <w:p w14:paraId="698366D5">
            <w:pPr>
              <w:topLinePunct/>
              <w:snapToGrid w:val="0"/>
              <w:spacing w:before="40" w:after="40"/>
              <w:jc w:val="center"/>
              <w:rPr>
                <w:color w:val="000000"/>
                <w:sz w:val="18"/>
                <w:szCs w:val="21"/>
              </w:rPr>
            </w:pPr>
          </w:p>
        </w:tc>
        <w:tc>
          <w:tcPr>
            <w:tcW w:w="1139" w:type="dxa"/>
            <w:noWrap w:val="0"/>
            <w:vAlign w:val="center"/>
          </w:tcPr>
          <w:p w14:paraId="113D662C">
            <w:pPr>
              <w:topLinePunct/>
              <w:snapToGrid w:val="0"/>
              <w:spacing w:before="40" w:after="40"/>
              <w:jc w:val="center"/>
              <w:rPr>
                <w:color w:val="000000"/>
                <w:sz w:val="18"/>
                <w:szCs w:val="21"/>
              </w:rPr>
            </w:pPr>
            <w:r>
              <w:rPr>
                <w:color w:val="000000"/>
                <w:sz w:val="18"/>
                <w:szCs w:val="21"/>
              </w:rPr>
              <w:t>型号和规格</w:t>
            </w:r>
          </w:p>
        </w:tc>
        <w:tc>
          <w:tcPr>
            <w:tcW w:w="866" w:type="dxa"/>
            <w:noWrap w:val="0"/>
            <w:vAlign w:val="center"/>
          </w:tcPr>
          <w:p w14:paraId="1EE5513E">
            <w:pPr>
              <w:topLinePunct/>
              <w:snapToGrid w:val="0"/>
              <w:spacing w:before="40" w:after="40"/>
              <w:jc w:val="center"/>
              <w:rPr>
                <w:color w:val="000000"/>
                <w:sz w:val="18"/>
                <w:szCs w:val="21"/>
              </w:rPr>
            </w:pPr>
            <w:r>
              <w:rPr>
                <w:color w:val="000000"/>
                <w:sz w:val="18"/>
                <w:szCs w:val="21"/>
              </w:rPr>
              <w:t>数量</w:t>
            </w:r>
          </w:p>
        </w:tc>
        <w:tc>
          <w:tcPr>
            <w:tcW w:w="1216" w:type="dxa"/>
            <w:noWrap w:val="0"/>
            <w:vAlign w:val="center"/>
          </w:tcPr>
          <w:p w14:paraId="0EA07AC0">
            <w:pPr>
              <w:topLinePunct/>
              <w:snapToGrid w:val="0"/>
              <w:spacing w:before="40" w:after="40"/>
              <w:jc w:val="center"/>
              <w:rPr>
                <w:color w:val="000000"/>
                <w:sz w:val="18"/>
                <w:szCs w:val="21"/>
              </w:rPr>
            </w:pPr>
            <w:r>
              <w:rPr>
                <w:color w:val="000000"/>
                <w:sz w:val="18"/>
                <w:szCs w:val="21"/>
              </w:rPr>
              <w:t>型号和规格</w:t>
            </w:r>
          </w:p>
        </w:tc>
        <w:tc>
          <w:tcPr>
            <w:tcW w:w="855" w:type="dxa"/>
            <w:noWrap w:val="0"/>
            <w:vAlign w:val="center"/>
          </w:tcPr>
          <w:p w14:paraId="5D710252">
            <w:pPr>
              <w:topLinePunct/>
              <w:snapToGrid w:val="0"/>
              <w:spacing w:before="40" w:after="40"/>
              <w:jc w:val="center"/>
              <w:rPr>
                <w:color w:val="000000"/>
                <w:sz w:val="18"/>
                <w:szCs w:val="21"/>
              </w:rPr>
            </w:pPr>
            <w:r>
              <w:rPr>
                <w:color w:val="000000"/>
                <w:sz w:val="18"/>
                <w:szCs w:val="21"/>
              </w:rPr>
              <w:t>数量</w:t>
            </w:r>
          </w:p>
        </w:tc>
      </w:tr>
      <w:tr w14:paraId="4A75E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60073192">
            <w:pPr>
              <w:topLinePunct/>
              <w:snapToGrid w:val="0"/>
              <w:spacing w:before="40" w:after="40"/>
              <w:jc w:val="center"/>
              <w:rPr>
                <w:color w:val="000000"/>
                <w:sz w:val="18"/>
                <w:szCs w:val="21"/>
              </w:rPr>
            </w:pPr>
            <w:r>
              <w:rPr>
                <w:color w:val="000000"/>
                <w:sz w:val="18"/>
                <w:szCs w:val="21"/>
              </w:rPr>
              <w:t>1</w:t>
            </w:r>
          </w:p>
        </w:tc>
        <w:tc>
          <w:tcPr>
            <w:tcW w:w="2530" w:type="dxa"/>
            <w:noWrap w:val="0"/>
            <w:vAlign w:val="center"/>
          </w:tcPr>
          <w:p w14:paraId="2AA46570">
            <w:pPr>
              <w:topLinePunct/>
              <w:snapToGrid w:val="0"/>
              <w:spacing w:before="40" w:after="40"/>
              <w:jc w:val="center"/>
              <w:rPr>
                <w:color w:val="000000"/>
                <w:sz w:val="18"/>
                <w:szCs w:val="21"/>
              </w:rPr>
            </w:pPr>
          </w:p>
        </w:tc>
        <w:tc>
          <w:tcPr>
            <w:tcW w:w="1790" w:type="dxa"/>
            <w:noWrap w:val="0"/>
            <w:vAlign w:val="center"/>
          </w:tcPr>
          <w:p w14:paraId="6EB724D0">
            <w:pPr>
              <w:topLinePunct/>
              <w:snapToGrid w:val="0"/>
              <w:spacing w:before="40" w:after="40"/>
              <w:jc w:val="center"/>
              <w:rPr>
                <w:color w:val="000000"/>
                <w:sz w:val="18"/>
                <w:szCs w:val="21"/>
              </w:rPr>
            </w:pPr>
          </w:p>
        </w:tc>
        <w:tc>
          <w:tcPr>
            <w:tcW w:w="1139" w:type="dxa"/>
            <w:noWrap w:val="0"/>
            <w:vAlign w:val="center"/>
          </w:tcPr>
          <w:p w14:paraId="5C0F9E47">
            <w:pPr>
              <w:topLinePunct/>
              <w:snapToGrid w:val="0"/>
              <w:spacing w:before="40" w:after="40"/>
              <w:jc w:val="center"/>
              <w:rPr>
                <w:color w:val="000000"/>
                <w:sz w:val="18"/>
                <w:szCs w:val="21"/>
              </w:rPr>
            </w:pPr>
          </w:p>
        </w:tc>
        <w:tc>
          <w:tcPr>
            <w:tcW w:w="866" w:type="dxa"/>
            <w:noWrap w:val="0"/>
            <w:vAlign w:val="center"/>
          </w:tcPr>
          <w:p w14:paraId="2499BE67">
            <w:pPr>
              <w:topLinePunct/>
              <w:snapToGrid w:val="0"/>
              <w:spacing w:before="40" w:after="40"/>
              <w:jc w:val="center"/>
              <w:rPr>
                <w:color w:val="000000"/>
                <w:sz w:val="18"/>
                <w:szCs w:val="21"/>
              </w:rPr>
            </w:pPr>
          </w:p>
        </w:tc>
        <w:tc>
          <w:tcPr>
            <w:tcW w:w="1216" w:type="dxa"/>
            <w:noWrap w:val="0"/>
            <w:vAlign w:val="center"/>
          </w:tcPr>
          <w:p w14:paraId="205AECC7">
            <w:pPr>
              <w:topLinePunct/>
              <w:snapToGrid w:val="0"/>
              <w:spacing w:before="40" w:after="40"/>
              <w:jc w:val="center"/>
              <w:rPr>
                <w:color w:val="000000"/>
                <w:sz w:val="18"/>
                <w:szCs w:val="21"/>
              </w:rPr>
            </w:pPr>
          </w:p>
        </w:tc>
        <w:tc>
          <w:tcPr>
            <w:tcW w:w="855" w:type="dxa"/>
            <w:noWrap w:val="0"/>
            <w:vAlign w:val="center"/>
          </w:tcPr>
          <w:p w14:paraId="39FCD4B8">
            <w:pPr>
              <w:topLinePunct/>
              <w:snapToGrid w:val="0"/>
              <w:spacing w:before="40" w:after="40"/>
              <w:jc w:val="center"/>
              <w:rPr>
                <w:color w:val="000000"/>
                <w:sz w:val="18"/>
                <w:szCs w:val="21"/>
              </w:rPr>
            </w:pPr>
          </w:p>
        </w:tc>
      </w:tr>
      <w:tr w14:paraId="4C4D0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7571ECA7">
            <w:pPr>
              <w:topLinePunct/>
              <w:snapToGrid w:val="0"/>
              <w:spacing w:before="40" w:after="40"/>
              <w:jc w:val="center"/>
              <w:rPr>
                <w:color w:val="000000"/>
                <w:sz w:val="18"/>
                <w:szCs w:val="21"/>
              </w:rPr>
            </w:pPr>
            <w:r>
              <w:rPr>
                <w:color w:val="000000"/>
                <w:sz w:val="18"/>
                <w:szCs w:val="21"/>
              </w:rPr>
              <w:t>2</w:t>
            </w:r>
          </w:p>
        </w:tc>
        <w:tc>
          <w:tcPr>
            <w:tcW w:w="2530" w:type="dxa"/>
            <w:noWrap w:val="0"/>
            <w:vAlign w:val="center"/>
          </w:tcPr>
          <w:p w14:paraId="7A66D469">
            <w:pPr>
              <w:topLinePunct/>
              <w:snapToGrid w:val="0"/>
              <w:spacing w:before="40" w:after="40"/>
              <w:jc w:val="center"/>
              <w:rPr>
                <w:color w:val="000000"/>
                <w:sz w:val="18"/>
                <w:szCs w:val="21"/>
              </w:rPr>
            </w:pPr>
          </w:p>
        </w:tc>
        <w:tc>
          <w:tcPr>
            <w:tcW w:w="1790" w:type="dxa"/>
            <w:noWrap w:val="0"/>
            <w:vAlign w:val="center"/>
          </w:tcPr>
          <w:p w14:paraId="5FEAD015">
            <w:pPr>
              <w:topLinePunct/>
              <w:snapToGrid w:val="0"/>
              <w:spacing w:before="40" w:after="40"/>
              <w:jc w:val="center"/>
              <w:rPr>
                <w:color w:val="000000"/>
                <w:sz w:val="18"/>
                <w:szCs w:val="21"/>
              </w:rPr>
            </w:pPr>
          </w:p>
        </w:tc>
        <w:tc>
          <w:tcPr>
            <w:tcW w:w="1139" w:type="dxa"/>
            <w:noWrap w:val="0"/>
            <w:vAlign w:val="center"/>
          </w:tcPr>
          <w:p w14:paraId="111A751E">
            <w:pPr>
              <w:topLinePunct/>
              <w:snapToGrid w:val="0"/>
              <w:spacing w:before="40" w:after="40"/>
              <w:jc w:val="center"/>
              <w:rPr>
                <w:color w:val="000000"/>
                <w:sz w:val="18"/>
                <w:szCs w:val="21"/>
              </w:rPr>
            </w:pPr>
          </w:p>
        </w:tc>
        <w:tc>
          <w:tcPr>
            <w:tcW w:w="866" w:type="dxa"/>
            <w:noWrap w:val="0"/>
            <w:vAlign w:val="center"/>
          </w:tcPr>
          <w:p w14:paraId="73969CB2">
            <w:pPr>
              <w:topLinePunct/>
              <w:snapToGrid w:val="0"/>
              <w:spacing w:before="40" w:after="40"/>
              <w:jc w:val="center"/>
              <w:rPr>
                <w:color w:val="000000"/>
                <w:sz w:val="18"/>
                <w:szCs w:val="21"/>
              </w:rPr>
            </w:pPr>
          </w:p>
        </w:tc>
        <w:tc>
          <w:tcPr>
            <w:tcW w:w="1216" w:type="dxa"/>
            <w:noWrap w:val="0"/>
            <w:vAlign w:val="center"/>
          </w:tcPr>
          <w:p w14:paraId="4A971166">
            <w:pPr>
              <w:topLinePunct/>
              <w:snapToGrid w:val="0"/>
              <w:spacing w:before="40" w:after="40"/>
              <w:jc w:val="center"/>
              <w:rPr>
                <w:color w:val="000000"/>
                <w:sz w:val="18"/>
                <w:szCs w:val="21"/>
              </w:rPr>
            </w:pPr>
          </w:p>
        </w:tc>
        <w:tc>
          <w:tcPr>
            <w:tcW w:w="855" w:type="dxa"/>
            <w:noWrap w:val="0"/>
            <w:vAlign w:val="center"/>
          </w:tcPr>
          <w:p w14:paraId="6D360561">
            <w:pPr>
              <w:topLinePunct/>
              <w:snapToGrid w:val="0"/>
              <w:spacing w:before="40" w:after="40"/>
              <w:jc w:val="center"/>
              <w:rPr>
                <w:color w:val="000000"/>
                <w:sz w:val="18"/>
                <w:szCs w:val="21"/>
              </w:rPr>
            </w:pPr>
          </w:p>
        </w:tc>
      </w:tr>
      <w:tr w14:paraId="10C2A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3A37913B">
            <w:pPr>
              <w:topLinePunct/>
              <w:snapToGrid w:val="0"/>
              <w:spacing w:before="40" w:after="40"/>
              <w:jc w:val="center"/>
              <w:rPr>
                <w:color w:val="000000"/>
                <w:sz w:val="18"/>
                <w:szCs w:val="21"/>
              </w:rPr>
            </w:pPr>
            <w:r>
              <w:rPr>
                <w:color w:val="000000"/>
                <w:sz w:val="18"/>
                <w:szCs w:val="21"/>
              </w:rPr>
              <w:t>3</w:t>
            </w:r>
          </w:p>
        </w:tc>
        <w:tc>
          <w:tcPr>
            <w:tcW w:w="2530" w:type="dxa"/>
            <w:noWrap w:val="0"/>
            <w:vAlign w:val="center"/>
          </w:tcPr>
          <w:p w14:paraId="2039E1B9">
            <w:pPr>
              <w:topLinePunct/>
              <w:snapToGrid w:val="0"/>
              <w:spacing w:before="40" w:after="40"/>
              <w:jc w:val="center"/>
              <w:rPr>
                <w:color w:val="000000"/>
                <w:sz w:val="18"/>
                <w:szCs w:val="21"/>
              </w:rPr>
            </w:pPr>
          </w:p>
        </w:tc>
        <w:tc>
          <w:tcPr>
            <w:tcW w:w="1790" w:type="dxa"/>
            <w:noWrap w:val="0"/>
            <w:vAlign w:val="center"/>
          </w:tcPr>
          <w:p w14:paraId="5E6EA104">
            <w:pPr>
              <w:topLinePunct/>
              <w:snapToGrid w:val="0"/>
              <w:spacing w:before="40" w:after="40"/>
              <w:jc w:val="center"/>
              <w:rPr>
                <w:color w:val="000000"/>
                <w:sz w:val="18"/>
                <w:szCs w:val="21"/>
              </w:rPr>
            </w:pPr>
          </w:p>
        </w:tc>
        <w:tc>
          <w:tcPr>
            <w:tcW w:w="1139" w:type="dxa"/>
            <w:noWrap w:val="0"/>
            <w:vAlign w:val="center"/>
          </w:tcPr>
          <w:p w14:paraId="344A76B9">
            <w:pPr>
              <w:topLinePunct/>
              <w:snapToGrid w:val="0"/>
              <w:spacing w:before="40" w:after="40"/>
              <w:jc w:val="center"/>
              <w:rPr>
                <w:color w:val="000000"/>
                <w:sz w:val="18"/>
                <w:szCs w:val="21"/>
              </w:rPr>
            </w:pPr>
          </w:p>
        </w:tc>
        <w:tc>
          <w:tcPr>
            <w:tcW w:w="866" w:type="dxa"/>
            <w:noWrap w:val="0"/>
            <w:vAlign w:val="center"/>
          </w:tcPr>
          <w:p w14:paraId="7ED9AF11">
            <w:pPr>
              <w:topLinePunct/>
              <w:snapToGrid w:val="0"/>
              <w:spacing w:before="40" w:after="40"/>
              <w:jc w:val="center"/>
              <w:rPr>
                <w:color w:val="000000"/>
                <w:sz w:val="18"/>
                <w:szCs w:val="21"/>
              </w:rPr>
            </w:pPr>
          </w:p>
        </w:tc>
        <w:tc>
          <w:tcPr>
            <w:tcW w:w="1216" w:type="dxa"/>
            <w:noWrap w:val="0"/>
            <w:vAlign w:val="center"/>
          </w:tcPr>
          <w:p w14:paraId="0E9160EC">
            <w:pPr>
              <w:topLinePunct/>
              <w:snapToGrid w:val="0"/>
              <w:spacing w:before="40" w:after="40"/>
              <w:jc w:val="center"/>
              <w:rPr>
                <w:color w:val="000000"/>
                <w:sz w:val="18"/>
                <w:szCs w:val="21"/>
              </w:rPr>
            </w:pPr>
          </w:p>
        </w:tc>
        <w:tc>
          <w:tcPr>
            <w:tcW w:w="855" w:type="dxa"/>
            <w:noWrap w:val="0"/>
            <w:vAlign w:val="center"/>
          </w:tcPr>
          <w:p w14:paraId="03E1D7EC">
            <w:pPr>
              <w:topLinePunct/>
              <w:snapToGrid w:val="0"/>
              <w:spacing w:before="40" w:after="40"/>
              <w:jc w:val="center"/>
              <w:rPr>
                <w:color w:val="000000"/>
                <w:sz w:val="18"/>
                <w:szCs w:val="21"/>
              </w:rPr>
            </w:pPr>
          </w:p>
        </w:tc>
      </w:tr>
      <w:tr w14:paraId="191626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0FC627AF">
            <w:pPr>
              <w:topLinePunct/>
              <w:snapToGrid w:val="0"/>
              <w:spacing w:before="40" w:after="40"/>
              <w:jc w:val="center"/>
              <w:rPr>
                <w:color w:val="000000"/>
                <w:sz w:val="18"/>
                <w:szCs w:val="21"/>
              </w:rPr>
            </w:pPr>
            <w:r>
              <w:rPr>
                <w:color w:val="000000"/>
                <w:sz w:val="18"/>
                <w:szCs w:val="21"/>
              </w:rPr>
              <w:t>4</w:t>
            </w:r>
          </w:p>
        </w:tc>
        <w:tc>
          <w:tcPr>
            <w:tcW w:w="2530" w:type="dxa"/>
            <w:noWrap w:val="0"/>
            <w:vAlign w:val="center"/>
          </w:tcPr>
          <w:p w14:paraId="27B02677">
            <w:pPr>
              <w:topLinePunct/>
              <w:snapToGrid w:val="0"/>
              <w:spacing w:before="40" w:after="40"/>
              <w:jc w:val="center"/>
              <w:rPr>
                <w:color w:val="000000"/>
                <w:sz w:val="18"/>
                <w:szCs w:val="21"/>
              </w:rPr>
            </w:pPr>
          </w:p>
        </w:tc>
        <w:tc>
          <w:tcPr>
            <w:tcW w:w="1790" w:type="dxa"/>
            <w:noWrap w:val="0"/>
            <w:vAlign w:val="center"/>
          </w:tcPr>
          <w:p w14:paraId="3CFA22A9">
            <w:pPr>
              <w:topLinePunct/>
              <w:snapToGrid w:val="0"/>
              <w:spacing w:before="40" w:after="40"/>
              <w:jc w:val="center"/>
              <w:rPr>
                <w:color w:val="000000"/>
                <w:sz w:val="18"/>
                <w:szCs w:val="21"/>
              </w:rPr>
            </w:pPr>
          </w:p>
        </w:tc>
        <w:tc>
          <w:tcPr>
            <w:tcW w:w="1139" w:type="dxa"/>
            <w:noWrap w:val="0"/>
            <w:vAlign w:val="center"/>
          </w:tcPr>
          <w:p w14:paraId="3F34991C">
            <w:pPr>
              <w:topLinePunct/>
              <w:snapToGrid w:val="0"/>
              <w:spacing w:before="40" w:after="40"/>
              <w:jc w:val="center"/>
              <w:rPr>
                <w:color w:val="000000"/>
                <w:sz w:val="18"/>
                <w:szCs w:val="21"/>
              </w:rPr>
            </w:pPr>
          </w:p>
        </w:tc>
        <w:tc>
          <w:tcPr>
            <w:tcW w:w="866" w:type="dxa"/>
            <w:noWrap w:val="0"/>
            <w:vAlign w:val="center"/>
          </w:tcPr>
          <w:p w14:paraId="242A1376">
            <w:pPr>
              <w:topLinePunct/>
              <w:snapToGrid w:val="0"/>
              <w:spacing w:before="40" w:after="40"/>
              <w:jc w:val="center"/>
              <w:rPr>
                <w:color w:val="000000"/>
                <w:sz w:val="18"/>
                <w:szCs w:val="21"/>
              </w:rPr>
            </w:pPr>
          </w:p>
        </w:tc>
        <w:tc>
          <w:tcPr>
            <w:tcW w:w="1216" w:type="dxa"/>
            <w:noWrap w:val="0"/>
            <w:vAlign w:val="center"/>
          </w:tcPr>
          <w:p w14:paraId="50201175">
            <w:pPr>
              <w:topLinePunct/>
              <w:snapToGrid w:val="0"/>
              <w:spacing w:before="40" w:after="40"/>
              <w:jc w:val="center"/>
              <w:rPr>
                <w:color w:val="000000"/>
                <w:sz w:val="18"/>
                <w:szCs w:val="21"/>
              </w:rPr>
            </w:pPr>
          </w:p>
        </w:tc>
        <w:tc>
          <w:tcPr>
            <w:tcW w:w="855" w:type="dxa"/>
            <w:noWrap w:val="0"/>
            <w:vAlign w:val="center"/>
          </w:tcPr>
          <w:p w14:paraId="277897B6">
            <w:pPr>
              <w:topLinePunct/>
              <w:snapToGrid w:val="0"/>
              <w:spacing w:before="40" w:after="40"/>
              <w:jc w:val="center"/>
              <w:rPr>
                <w:color w:val="000000"/>
                <w:sz w:val="18"/>
                <w:szCs w:val="21"/>
              </w:rPr>
            </w:pPr>
          </w:p>
        </w:tc>
      </w:tr>
      <w:tr w14:paraId="32B32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015" w:type="dxa"/>
            <w:noWrap w:val="0"/>
            <w:vAlign w:val="center"/>
          </w:tcPr>
          <w:p w14:paraId="61E42683">
            <w:pPr>
              <w:topLinePunct/>
              <w:snapToGrid w:val="0"/>
              <w:spacing w:before="40" w:after="40"/>
              <w:jc w:val="center"/>
              <w:rPr>
                <w:color w:val="000000"/>
                <w:sz w:val="18"/>
                <w:szCs w:val="21"/>
              </w:rPr>
            </w:pPr>
            <w:r>
              <w:rPr>
                <w:color w:val="000000"/>
                <w:sz w:val="18"/>
                <w:szCs w:val="21"/>
              </w:rPr>
              <w:t>5</w:t>
            </w:r>
          </w:p>
        </w:tc>
        <w:tc>
          <w:tcPr>
            <w:tcW w:w="2530" w:type="dxa"/>
            <w:noWrap w:val="0"/>
            <w:vAlign w:val="center"/>
          </w:tcPr>
          <w:p w14:paraId="455D5F6D">
            <w:pPr>
              <w:topLinePunct/>
              <w:snapToGrid w:val="0"/>
              <w:spacing w:before="40" w:after="40"/>
              <w:jc w:val="center"/>
              <w:rPr>
                <w:color w:val="000000"/>
                <w:sz w:val="18"/>
                <w:szCs w:val="21"/>
              </w:rPr>
            </w:pPr>
          </w:p>
        </w:tc>
        <w:tc>
          <w:tcPr>
            <w:tcW w:w="1790" w:type="dxa"/>
            <w:noWrap w:val="0"/>
            <w:vAlign w:val="center"/>
          </w:tcPr>
          <w:p w14:paraId="63B1897B">
            <w:pPr>
              <w:topLinePunct/>
              <w:snapToGrid w:val="0"/>
              <w:spacing w:before="40" w:after="40"/>
              <w:jc w:val="center"/>
              <w:rPr>
                <w:color w:val="000000"/>
                <w:sz w:val="18"/>
                <w:szCs w:val="21"/>
              </w:rPr>
            </w:pPr>
          </w:p>
        </w:tc>
        <w:tc>
          <w:tcPr>
            <w:tcW w:w="1139" w:type="dxa"/>
            <w:noWrap w:val="0"/>
            <w:vAlign w:val="center"/>
          </w:tcPr>
          <w:p w14:paraId="273A8F54">
            <w:pPr>
              <w:topLinePunct/>
              <w:snapToGrid w:val="0"/>
              <w:spacing w:before="40" w:after="40"/>
              <w:jc w:val="center"/>
              <w:rPr>
                <w:color w:val="000000"/>
                <w:sz w:val="18"/>
                <w:szCs w:val="21"/>
              </w:rPr>
            </w:pPr>
          </w:p>
        </w:tc>
        <w:tc>
          <w:tcPr>
            <w:tcW w:w="866" w:type="dxa"/>
            <w:noWrap w:val="0"/>
            <w:vAlign w:val="center"/>
          </w:tcPr>
          <w:p w14:paraId="6A59266E">
            <w:pPr>
              <w:topLinePunct/>
              <w:snapToGrid w:val="0"/>
              <w:spacing w:before="40" w:after="40"/>
              <w:jc w:val="center"/>
              <w:rPr>
                <w:color w:val="000000"/>
                <w:sz w:val="18"/>
                <w:szCs w:val="21"/>
              </w:rPr>
            </w:pPr>
          </w:p>
        </w:tc>
        <w:tc>
          <w:tcPr>
            <w:tcW w:w="1216" w:type="dxa"/>
            <w:noWrap w:val="0"/>
            <w:vAlign w:val="center"/>
          </w:tcPr>
          <w:p w14:paraId="0E91489F">
            <w:pPr>
              <w:topLinePunct/>
              <w:snapToGrid w:val="0"/>
              <w:spacing w:before="40" w:after="40"/>
              <w:jc w:val="center"/>
              <w:rPr>
                <w:color w:val="000000"/>
                <w:sz w:val="18"/>
                <w:szCs w:val="21"/>
              </w:rPr>
            </w:pPr>
          </w:p>
        </w:tc>
        <w:tc>
          <w:tcPr>
            <w:tcW w:w="855" w:type="dxa"/>
            <w:noWrap w:val="0"/>
            <w:vAlign w:val="center"/>
          </w:tcPr>
          <w:p w14:paraId="7612988B">
            <w:pPr>
              <w:topLinePunct/>
              <w:snapToGrid w:val="0"/>
              <w:spacing w:before="40" w:after="40"/>
              <w:jc w:val="center"/>
              <w:rPr>
                <w:color w:val="000000"/>
                <w:sz w:val="18"/>
                <w:szCs w:val="21"/>
              </w:rPr>
            </w:pPr>
          </w:p>
        </w:tc>
      </w:tr>
    </w:tbl>
    <w:p w14:paraId="2853F9BE">
      <w:pPr>
        <w:pStyle w:val="27"/>
        <w:outlineLvl w:val="0"/>
        <w:rPr>
          <w:color w:val="000000"/>
        </w:rPr>
      </w:pPr>
      <w:r>
        <w:rPr>
          <w:rFonts w:hint="eastAsia"/>
          <w:color w:val="000000"/>
        </w:rPr>
        <w:t>2</w:t>
      </w:r>
      <w:r>
        <w:rPr>
          <w:rFonts w:hint="eastAsia"/>
          <w:color w:val="000000"/>
          <w:spacing w:val="20"/>
        </w:rPr>
        <w:t>.</w:t>
      </w:r>
      <w:r>
        <w:rPr>
          <w:rFonts w:hint="eastAsia"/>
          <w:color w:val="000000"/>
        </w:rPr>
        <w:t>3　</w:t>
      </w:r>
      <w:r>
        <w:rPr>
          <w:color w:val="000000"/>
        </w:rPr>
        <w:t>图纸资料提交</w:t>
      </w:r>
    </w:p>
    <w:p w14:paraId="3ABB08DF">
      <w:pPr>
        <w:topLinePunct/>
        <w:spacing w:line="312" w:lineRule="exact"/>
        <w:ind w:firstLine="420"/>
        <w:rPr>
          <w:rFonts w:hint="eastAsia"/>
          <w:color w:val="000000"/>
          <w:szCs w:val="21"/>
        </w:rPr>
      </w:pPr>
      <w:r>
        <w:rPr>
          <w:color w:val="000000"/>
          <w:szCs w:val="21"/>
        </w:rPr>
        <w:t>经确认的图纸资料应由卖方提交给表5所列单位，卖方提交的须经确认的图纸资料及其接收单位</w:t>
      </w:r>
      <w:r>
        <w:rPr>
          <w:rFonts w:hint="eastAsia"/>
          <w:color w:val="000000"/>
          <w:szCs w:val="21"/>
        </w:rPr>
        <w:t>见表5</w:t>
      </w:r>
      <w:r>
        <w:rPr>
          <w:color w:val="000000"/>
          <w:szCs w:val="21"/>
        </w:rPr>
        <w:t>。</w:t>
      </w:r>
    </w:p>
    <w:p w14:paraId="4FB44714">
      <w:pPr>
        <w:pStyle w:val="24"/>
        <w:rPr>
          <w:rFonts w:hint="eastAsia"/>
          <w:color w:val="000000"/>
        </w:rPr>
      </w:pPr>
      <w:r>
        <w:rPr>
          <w:rFonts w:hint="eastAsia"/>
          <w:color w:val="000000"/>
        </w:rPr>
        <w:t>表5　卖方提交的图纸资料及其接收单位一览表</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5"/>
        <w:gridCol w:w="3572"/>
        <w:gridCol w:w="1557"/>
        <w:gridCol w:w="2057"/>
      </w:tblGrid>
      <w:tr w14:paraId="72592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noWrap w:val="0"/>
            <w:vAlign w:val="center"/>
          </w:tcPr>
          <w:p w14:paraId="31C3C441">
            <w:pPr>
              <w:topLinePunct/>
              <w:snapToGrid w:val="0"/>
              <w:spacing w:before="40" w:after="40"/>
              <w:jc w:val="center"/>
              <w:rPr>
                <w:snapToGrid w:val="0"/>
                <w:color w:val="000000"/>
                <w:sz w:val="18"/>
                <w:szCs w:val="21"/>
              </w:rPr>
            </w:pPr>
            <w:r>
              <w:rPr>
                <w:rFonts w:hint="eastAsia"/>
                <w:snapToGrid w:val="0"/>
                <w:color w:val="000000"/>
                <w:sz w:val="18"/>
                <w:szCs w:val="21"/>
              </w:rPr>
              <w:t>提交图纸资料名称</w:t>
            </w:r>
          </w:p>
        </w:tc>
        <w:tc>
          <w:tcPr>
            <w:tcW w:w="3572" w:type="dxa"/>
            <w:noWrap w:val="0"/>
            <w:vAlign w:val="center"/>
          </w:tcPr>
          <w:p w14:paraId="3B07D93F">
            <w:pPr>
              <w:topLinePunct/>
              <w:snapToGrid w:val="0"/>
              <w:spacing w:before="40" w:after="40"/>
              <w:jc w:val="center"/>
              <w:rPr>
                <w:snapToGrid w:val="0"/>
                <w:color w:val="000000"/>
                <w:sz w:val="18"/>
                <w:szCs w:val="21"/>
              </w:rPr>
            </w:pPr>
            <w:r>
              <w:rPr>
                <w:rFonts w:hint="eastAsia"/>
                <w:snapToGrid w:val="0"/>
                <w:color w:val="000000"/>
                <w:sz w:val="18"/>
                <w:szCs w:val="21"/>
              </w:rPr>
              <w:t>接收图纸单位名称、地址、邮编、电话</w:t>
            </w:r>
          </w:p>
        </w:tc>
        <w:tc>
          <w:tcPr>
            <w:tcW w:w="1557" w:type="dxa"/>
            <w:noWrap w:val="0"/>
            <w:vAlign w:val="center"/>
          </w:tcPr>
          <w:p w14:paraId="7913E7CB">
            <w:pPr>
              <w:topLinePunct/>
              <w:snapToGrid w:val="0"/>
              <w:spacing w:before="40" w:after="40"/>
              <w:jc w:val="center"/>
              <w:rPr>
                <w:snapToGrid w:val="0"/>
                <w:color w:val="000000"/>
                <w:sz w:val="18"/>
                <w:szCs w:val="21"/>
              </w:rPr>
            </w:pPr>
            <w:r>
              <w:rPr>
                <w:rFonts w:hint="eastAsia"/>
                <w:snapToGrid w:val="0"/>
                <w:color w:val="000000"/>
                <w:sz w:val="18"/>
                <w:szCs w:val="21"/>
              </w:rPr>
              <w:t>提交份数</w:t>
            </w:r>
          </w:p>
        </w:tc>
        <w:tc>
          <w:tcPr>
            <w:tcW w:w="2057" w:type="dxa"/>
            <w:noWrap w:val="0"/>
            <w:vAlign w:val="center"/>
          </w:tcPr>
          <w:p w14:paraId="213A9286">
            <w:pPr>
              <w:topLinePunct/>
              <w:snapToGrid w:val="0"/>
              <w:spacing w:before="40" w:after="40"/>
              <w:jc w:val="center"/>
              <w:rPr>
                <w:snapToGrid w:val="0"/>
                <w:color w:val="000000"/>
                <w:sz w:val="18"/>
                <w:szCs w:val="21"/>
              </w:rPr>
            </w:pPr>
            <w:r>
              <w:rPr>
                <w:rFonts w:hint="eastAsia"/>
                <w:snapToGrid w:val="0"/>
                <w:color w:val="000000"/>
                <w:sz w:val="18"/>
                <w:szCs w:val="21"/>
              </w:rPr>
              <w:t>提交时间</w:t>
            </w:r>
          </w:p>
        </w:tc>
      </w:tr>
      <w:tr w14:paraId="4F9C71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tcBorders>
              <w:top w:val="double" w:color="auto" w:sz="4" w:space="0"/>
              <w:bottom w:val="single" w:color="auto" w:sz="4" w:space="0"/>
            </w:tcBorders>
            <w:noWrap w:val="0"/>
            <w:vAlign w:val="center"/>
          </w:tcPr>
          <w:p w14:paraId="48074FA0">
            <w:pPr>
              <w:topLinePunct/>
              <w:snapToGrid w:val="0"/>
              <w:spacing w:before="40" w:after="40"/>
              <w:jc w:val="center"/>
              <w:rPr>
                <w:snapToGrid w:val="0"/>
                <w:color w:val="000000"/>
                <w:sz w:val="18"/>
                <w:szCs w:val="21"/>
              </w:rPr>
            </w:pPr>
            <w:r>
              <w:rPr>
                <w:rFonts w:hint="eastAsia"/>
                <w:snapToGrid w:val="0"/>
                <w:color w:val="000000"/>
                <w:sz w:val="18"/>
                <w:szCs w:val="21"/>
              </w:rPr>
              <w:t>图纸类</w:t>
            </w:r>
          </w:p>
        </w:tc>
        <w:tc>
          <w:tcPr>
            <w:tcW w:w="3572" w:type="dxa"/>
            <w:vMerge w:val="restart"/>
            <w:tcBorders>
              <w:top w:val="double" w:color="auto" w:sz="4" w:space="0"/>
              <w:bottom w:val="single" w:color="auto" w:sz="4" w:space="0"/>
            </w:tcBorders>
            <w:noWrap w:val="0"/>
            <w:vAlign w:val="center"/>
          </w:tcPr>
          <w:p w14:paraId="0197017C">
            <w:pPr>
              <w:topLinePunct/>
              <w:snapToGrid w:val="0"/>
              <w:spacing w:before="40" w:after="40"/>
              <w:jc w:val="center"/>
              <w:rPr>
                <w:snapToGrid w:val="0"/>
                <w:color w:val="000000"/>
                <w:sz w:val="18"/>
                <w:szCs w:val="21"/>
              </w:rPr>
            </w:pPr>
            <w:r>
              <w:rPr>
                <w:rFonts w:hint="eastAsia"/>
                <w:snapToGrid w:val="0"/>
                <w:color w:val="000000"/>
                <w:sz w:val="18"/>
                <w:szCs w:val="21"/>
              </w:rPr>
              <w:t>买方</w:t>
            </w:r>
          </w:p>
        </w:tc>
        <w:tc>
          <w:tcPr>
            <w:tcW w:w="1557" w:type="dxa"/>
            <w:vMerge w:val="restart"/>
            <w:tcBorders>
              <w:top w:val="double" w:color="auto" w:sz="4" w:space="0"/>
              <w:bottom w:val="single" w:color="auto" w:sz="4" w:space="0"/>
            </w:tcBorders>
            <w:noWrap w:val="0"/>
            <w:vAlign w:val="center"/>
          </w:tcPr>
          <w:p w14:paraId="7D41C1FE">
            <w:pPr>
              <w:topLinePunct/>
              <w:snapToGrid w:val="0"/>
              <w:spacing w:before="40" w:after="40"/>
              <w:jc w:val="center"/>
              <w:rPr>
                <w:snapToGrid w:val="0"/>
                <w:color w:val="000000"/>
                <w:sz w:val="18"/>
                <w:szCs w:val="21"/>
              </w:rPr>
            </w:pPr>
            <w:r>
              <w:rPr>
                <w:rFonts w:hint="eastAsia"/>
                <w:color w:val="000000"/>
                <w:sz w:val="18"/>
                <w:szCs w:val="21"/>
              </w:rPr>
              <w:t>4</w:t>
            </w:r>
          </w:p>
        </w:tc>
        <w:tc>
          <w:tcPr>
            <w:tcW w:w="2057" w:type="dxa"/>
            <w:vMerge w:val="restart"/>
            <w:tcBorders>
              <w:top w:val="double" w:color="auto" w:sz="4" w:space="0"/>
              <w:bottom w:val="single" w:color="auto" w:sz="4" w:space="0"/>
            </w:tcBorders>
            <w:noWrap w:val="0"/>
            <w:vAlign w:val="center"/>
          </w:tcPr>
          <w:p w14:paraId="3070F65F">
            <w:pPr>
              <w:topLinePunct/>
              <w:snapToGrid w:val="0"/>
              <w:spacing w:before="40" w:after="40"/>
              <w:jc w:val="center"/>
              <w:rPr>
                <w:snapToGrid w:val="0"/>
                <w:color w:val="000000"/>
                <w:sz w:val="18"/>
                <w:szCs w:val="21"/>
              </w:rPr>
            </w:pPr>
            <w:r>
              <w:rPr>
                <w:rFonts w:hint="eastAsia"/>
                <w:color w:val="000000"/>
                <w:sz w:val="18"/>
                <w:szCs w:val="18"/>
              </w:rPr>
              <w:t>签订后1周</w:t>
            </w:r>
          </w:p>
        </w:tc>
      </w:tr>
      <w:tr w14:paraId="0F164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tcBorders>
              <w:top w:val="single" w:color="auto" w:sz="4" w:space="0"/>
            </w:tcBorders>
            <w:noWrap w:val="0"/>
            <w:vAlign w:val="center"/>
          </w:tcPr>
          <w:p w14:paraId="77366F5B">
            <w:pPr>
              <w:topLinePunct/>
              <w:snapToGrid w:val="0"/>
              <w:spacing w:before="40" w:after="40"/>
              <w:jc w:val="center"/>
              <w:rPr>
                <w:snapToGrid w:val="0"/>
                <w:color w:val="000000"/>
                <w:sz w:val="18"/>
                <w:szCs w:val="21"/>
              </w:rPr>
            </w:pPr>
            <w:r>
              <w:rPr>
                <w:rFonts w:hint="eastAsia"/>
                <w:snapToGrid w:val="0"/>
                <w:color w:val="000000"/>
                <w:sz w:val="18"/>
                <w:szCs w:val="21"/>
              </w:rPr>
              <w:t>安装使用说明书</w:t>
            </w:r>
          </w:p>
        </w:tc>
        <w:tc>
          <w:tcPr>
            <w:tcW w:w="3572" w:type="dxa"/>
            <w:vMerge w:val="continue"/>
            <w:tcBorders>
              <w:top w:val="single" w:color="auto" w:sz="4" w:space="0"/>
            </w:tcBorders>
            <w:noWrap w:val="0"/>
            <w:vAlign w:val="center"/>
          </w:tcPr>
          <w:p w14:paraId="625D0055">
            <w:pPr>
              <w:topLinePunct/>
              <w:snapToGrid w:val="0"/>
              <w:spacing w:before="40" w:after="40"/>
              <w:jc w:val="center"/>
              <w:rPr>
                <w:snapToGrid w:val="0"/>
                <w:color w:val="FF0000"/>
                <w:sz w:val="18"/>
                <w:szCs w:val="21"/>
              </w:rPr>
            </w:pPr>
          </w:p>
        </w:tc>
        <w:tc>
          <w:tcPr>
            <w:tcW w:w="1557" w:type="dxa"/>
            <w:vMerge w:val="continue"/>
            <w:tcBorders>
              <w:top w:val="single" w:color="auto" w:sz="4" w:space="0"/>
            </w:tcBorders>
            <w:noWrap w:val="0"/>
            <w:vAlign w:val="center"/>
          </w:tcPr>
          <w:p w14:paraId="48A4292C">
            <w:pPr>
              <w:topLinePunct/>
              <w:snapToGrid w:val="0"/>
              <w:spacing w:before="40" w:after="40"/>
              <w:jc w:val="center"/>
              <w:rPr>
                <w:color w:val="FF0000"/>
                <w:sz w:val="18"/>
                <w:szCs w:val="21"/>
              </w:rPr>
            </w:pPr>
          </w:p>
        </w:tc>
        <w:tc>
          <w:tcPr>
            <w:tcW w:w="2057" w:type="dxa"/>
            <w:vMerge w:val="continue"/>
            <w:tcBorders>
              <w:top w:val="single" w:color="auto" w:sz="4" w:space="0"/>
            </w:tcBorders>
            <w:noWrap w:val="0"/>
            <w:vAlign w:val="center"/>
          </w:tcPr>
          <w:p w14:paraId="52961557">
            <w:pPr>
              <w:topLinePunct/>
              <w:snapToGrid w:val="0"/>
              <w:spacing w:before="40" w:after="40"/>
              <w:jc w:val="center"/>
              <w:rPr>
                <w:color w:val="FF0000"/>
                <w:sz w:val="18"/>
                <w:szCs w:val="21"/>
              </w:rPr>
            </w:pPr>
          </w:p>
        </w:tc>
      </w:tr>
      <w:tr w14:paraId="7D270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noWrap w:val="0"/>
            <w:vAlign w:val="center"/>
          </w:tcPr>
          <w:p w14:paraId="7A97BEF9">
            <w:pPr>
              <w:topLinePunct/>
              <w:snapToGrid w:val="0"/>
              <w:spacing w:before="40" w:after="40"/>
              <w:jc w:val="center"/>
              <w:rPr>
                <w:snapToGrid w:val="0"/>
                <w:color w:val="000000"/>
                <w:sz w:val="18"/>
                <w:szCs w:val="21"/>
              </w:rPr>
            </w:pPr>
            <w:r>
              <w:rPr>
                <w:rFonts w:hint="eastAsia"/>
                <w:snapToGrid w:val="0"/>
                <w:color w:val="000000"/>
                <w:sz w:val="18"/>
                <w:szCs w:val="21"/>
              </w:rPr>
              <w:t>试验报告</w:t>
            </w:r>
          </w:p>
        </w:tc>
        <w:tc>
          <w:tcPr>
            <w:tcW w:w="3572" w:type="dxa"/>
            <w:vMerge w:val="continue"/>
            <w:noWrap w:val="0"/>
            <w:vAlign w:val="center"/>
          </w:tcPr>
          <w:p w14:paraId="6B9D604B">
            <w:pPr>
              <w:topLinePunct/>
              <w:snapToGrid w:val="0"/>
              <w:spacing w:before="40" w:after="40"/>
              <w:jc w:val="center"/>
              <w:rPr>
                <w:snapToGrid w:val="0"/>
                <w:color w:val="FF0000"/>
                <w:sz w:val="18"/>
                <w:szCs w:val="21"/>
              </w:rPr>
            </w:pPr>
          </w:p>
        </w:tc>
        <w:tc>
          <w:tcPr>
            <w:tcW w:w="1557" w:type="dxa"/>
            <w:vMerge w:val="continue"/>
            <w:noWrap w:val="0"/>
            <w:vAlign w:val="center"/>
          </w:tcPr>
          <w:p w14:paraId="00EBA25D">
            <w:pPr>
              <w:topLinePunct/>
              <w:snapToGrid w:val="0"/>
              <w:spacing w:before="40" w:after="40"/>
              <w:jc w:val="center"/>
              <w:rPr>
                <w:color w:val="FF0000"/>
                <w:sz w:val="18"/>
                <w:szCs w:val="21"/>
              </w:rPr>
            </w:pPr>
          </w:p>
        </w:tc>
        <w:tc>
          <w:tcPr>
            <w:tcW w:w="2057" w:type="dxa"/>
            <w:vMerge w:val="continue"/>
            <w:noWrap w:val="0"/>
            <w:vAlign w:val="center"/>
          </w:tcPr>
          <w:p w14:paraId="05970240">
            <w:pPr>
              <w:topLinePunct/>
              <w:snapToGrid w:val="0"/>
              <w:spacing w:before="40" w:after="40"/>
              <w:jc w:val="center"/>
              <w:rPr>
                <w:color w:val="FF0000"/>
                <w:sz w:val="18"/>
                <w:szCs w:val="21"/>
              </w:rPr>
            </w:pPr>
          </w:p>
        </w:tc>
      </w:tr>
      <w:tr w14:paraId="70EF87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225" w:type="dxa"/>
            <w:noWrap w:val="0"/>
            <w:vAlign w:val="center"/>
          </w:tcPr>
          <w:p w14:paraId="14A5EA09">
            <w:pPr>
              <w:topLinePunct/>
              <w:snapToGrid w:val="0"/>
              <w:spacing w:before="40" w:after="40"/>
              <w:jc w:val="center"/>
              <w:rPr>
                <w:snapToGrid w:val="0"/>
                <w:color w:val="000000"/>
                <w:sz w:val="18"/>
                <w:szCs w:val="21"/>
              </w:rPr>
            </w:pPr>
            <w:r>
              <w:rPr>
                <w:rFonts w:hint="eastAsia"/>
                <w:snapToGrid w:val="0"/>
                <w:color w:val="000000"/>
                <w:sz w:val="18"/>
                <w:szCs w:val="21"/>
              </w:rPr>
              <w:t>其他资料</w:t>
            </w:r>
          </w:p>
        </w:tc>
        <w:tc>
          <w:tcPr>
            <w:tcW w:w="3572" w:type="dxa"/>
            <w:vMerge w:val="continue"/>
            <w:noWrap w:val="0"/>
            <w:vAlign w:val="center"/>
          </w:tcPr>
          <w:p w14:paraId="62D5B35B">
            <w:pPr>
              <w:topLinePunct/>
              <w:snapToGrid w:val="0"/>
              <w:spacing w:before="40" w:after="40"/>
              <w:jc w:val="center"/>
              <w:rPr>
                <w:snapToGrid w:val="0"/>
                <w:color w:val="FF0000"/>
                <w:sz w:val="18"/>
                <w:szCs w:val="21"/>
              </w:rPr>
            </w:pPr>
          </w:p>
        </w:tc>
        <w:tc>
          <w:tcPr>
            <w:tcW w:w="1557" w:type="dxa"/>
            <w:vMerge w:val="continue"/>
            <w:noWrap w:val="0"/>
            <w:vAlign w:val="center"/>
          </w:tcPr>
          <w:p w14:paraId="20F8FC78">
            <w:pPr>
              <w:topLinePunct/>
              <w:snapToGrid w:val="0"/>
              <w:spacing w:before="40" w:after="40"/>
              <w:jc w:val="center"/>
              <w:rPr>
                <w:color w:val="FF0000"/>
                <w:sz w:val="18"/>
                <w:szCs w:val="21"/>
              </w:rPr>
            </w:pPr>
          </w:p>
        </w:tc>
        <w:tc>
          <w:tcPr>
            <w:tcW w:w="2057" w:type="dxa"/>
            <w:vMerge w:val="continue"/>
            <w:noWrap w:val="0"/>
            <w:vAlign w:val="center"/>
          </w:tcPr>
          <w:p w14:paraId="2408BB3F">
            <w:pPr>
              <w:topLinePunct/>
              <w:snapToGrid w:val="0"/>
              <w:spacing w:before="40" w:after="40"/>
              <w:jc w:val="center"/>
              <w:rPr>
                <w:color w:val="FF0000"/>
                <w:sz w:val="18"/>
                <w:szCs w:val="21"/>
              </w:rPr>
            </w:pPr>
          </w:p>
        </w:tc>
      </w:tr>
    </w:tbl>
    <w:p w14:paraId="7DEC9237">
      <w:pPr>
        <w:topLinePunct/>
        <w:adjustRightInd w:val="0"/>
        <w:snapToGrid w:val="0"/>
        <w:ind w:firstLine="425"/>
        <w:rPr>
          <w:color w:val="FF0000"/>
          <w:szCs w:val="21"/>
        </w:rPr>
      </w:pPr>
    </w:p>
    <w:p w14:paraId="1CC2B44D">
      <w:pPr>
        <w:pStyle w:val="27"/>
        <w:adjustRightInd w:val="0"/>
        <w:snapToGrid w:val="0"/>
        <w:outlineLvl w:val="0"/>
        <w:rPr>
          <w:color w:val="000000"/>
        </w:rPr>
      </w:pPr>
      <w:r>
        <w:rPr>
          <w:rFonts w:hint="eastAsia"/>
          <w:color w:val="000000"/>
        </w:rPr>
        <w:t>2</w:t>
      </w:r>
      <w:r>
        <w:rPr>
          <w:rFonts w:hint="eastAsia"/>
          <w:color w:val="000000"/>
          <w:spacing w:val="20"/>
        </w:rPr>
        <w:t>.</w:t>
      </w:r>
      <w:r>
        <w:rPr>
          <w:rFonts w:hint="eastAsia"/>
          <w:color w:val="000000"/>
        </w:rPr>
        <w:t>4　</w:t>
      </w:r>
      <w:r>
        <w:rPr>
          <w:color w:val="000000"/>
        </w:rPr>
        <w:t>工程概况</w:t>
      </w:r>
    </w:p>
    <w:p w14:paraId="1363122A">
      <w:pPr>
        <w:pStyle w:val="7"/>
        <w:adjustRightInd w:val="0"/>
        <w:snapToGrid w:val="0"/>
        <w:spacing w:after="0"/>
        <w:ind w:firstLine="420"/>
        <w:rPr>
          <w:color w:val="000000"/>
        </w:rPr>
      </w:pPr>
      <w:r>
        <w:rPr>
          <w:rFonts w:hint="eastAsia"/>
          <w:color w:val="000000"/>
        </w:rPr>
        <w:t>2.4</w:t>
      </w:r>
      <w:r>
        <w:rPr>
          <w:color w:val="000000"/>
        </w:rPr>
        <w:t>.1 项目名称：</w:t>
      </w:r>
      <w:r>
        <w:rPr>
          <w:rFonts w:hint="eastAsia"/>
          <w:color w:val="000000"/>
        </w:rPr>
        <w:t>淮安涟水国际机场航站区改造项目新建变电站工程</w:t>
      </w:r>
    </w:p>
    <w:p w14:paraId="0BE00F7C">
      <w:pPr>
        <w:pStyle w:val="7"/>
        <w:adjustRightInd w:val="0"/>
        <w:snapToGrid w:val="0"/>
        <w:spacing w:after="0"/>
        <w:rPr>
          <w:color w:val="000000"/>
        </w:rPr>
      </w:pPr>
      <w:r>
        <w:rPr>
          <w:rFonts w:hint="eastAsia"/>
          <w:color w:val="000000"/>
        </w:rPr>
        <w:t xml:space="preserve">    2.4</w:t>
      </w:r>
      <w:r>
        <w:rPr>
          <w:color w:val="000000"/>
        </w:rPr>
        <w:t>.</w:t>
      </w:r>
      <w:r>
        <w:rPr>
          <w:rFonts w:hint="eastAsia"/>
          <w:color w:val="000000"/>
        </w:rPr>
        <w:t>2</w:t>
      </w:r>
      <w:r>
        <w:rPr>
          <w:color w:val="000000"/>
        </w:rPr>
        <w:t xml:space="preserve"> 工程规模：</w:t>
      </w:r>
      <w:r>
        <w:rPr>
          <w:rFonts w:hint="eastAsia"/>
          <w:color w:val="000000"/>
        </w:rPr>
        <w:t>主变容量2×</w:t>
      </w:r>
      <w:r>
        <w:rPr>
          <w:rFonts w:hint="eastAsia"/>
          <w:color w:val="000000"/>
          <w:lang w:val="en-US" w:eastAsia="zh-CN"/>
        </w:rPr>
        <w:t>25</w:t>
      </w:r>
      <w:r>
        <w:rPr>
          <w:rFonts w:hint="eastAsia"/>
          <w:color w:val="000000"/>
        </w:rPr>
        <w:t>MVA，电压等级110/10kV；110kV出线2回，单母线分段接线，采用户内GIS；</w:t>
      </w:r>
      <w:r>
        <w:rPr>
          <w:rFonts w:hint="eastAsia"/>
          <w:color w:val="000000"/>
          <w:highlight w:val="red"/>
        </w:rPr>
        <w:t>10kV出线本期2</w:t>
      </w:r>
      <w:r>
        <w:rPr>
          <w:rFonts w:hint="eastAsia"/>
          <w:color w:val="000000"/>
          <w:highlight w:val="red"/>
          <w:lang w:val="en-US" w:eastAsia="zh-CN"/>
        </w:rPr>
        <w:t>2</w:t>
      </w:r>
      <w:r>
        <w:rPr>
          <w:rFonts w:hint="eastAsia"/>
          <w:color w:val="000000"/>
          <w:highlight w:val="red"/>
        </w:rPr>
        <w:t>回</w:t>
      </w:r>
      <w:r>
        <w:rPr>
          <w:rFonts w:hint="eastAsia"/>
          <w:color w:val="000000"/>
        </w:rPr>
        <w:t>，远景56回，单母线两分段接线，采用户内移开式开关柜。</w:t>
      </w:r>
    </w:p>
    <w:p w14:paraId="369A8CFE">
      <w:pPr>
        <w:pStyle w:val="7"/>
        <w:adjustRightInd w:val="0"/>
        <w:snapToGrid w:val="0"/>
        <w:spacing w:after="0"/>
        <w:rPr>
          <w:rFonts w:hint="eastAsia"/>
          <w:b/>
          <w:color w:val="000000"/>
          <w:szCs w:val="21"/>
        </w:rPr>
      </w:pPr>
      <w:r>
        <w:rPr>
          <w:rFonts w:hint="eastAsia"/>
          <w:color w:val="000000"/>
        </w:rPr>
        <w:t xml:space="preserve">    2.4.3</w:t>
      </w:r>
      <w:r>
        <w:rPr>
          <w:color w:val="000000"/>
        </w:rPr>
        <w:t xml:space="preserve"> 工程地址：</w:t>
      </w:r>
      <w:r>
        <w:rPr>
          <w:rFonts w:hint="eastAsia"/>
          <w:color w:val="000000"/>
        </w:rPr>
        <w:t>淮安市涟水县陈师街道空港路1号涟水国际机场航站区内空三路以南，空八路以西。</w:t>
      </w:r>
    </w:p>
    <w:p w14:paraId="5879E7DD">
      <w:pPr>
        <w:pStyle w:val="27"/>
        <w:adjustRightInd w:val="0"/>
        <w:snapToGrid w:val="0"/>
        <w:outlineLvl w:val="0"/>
        <w:rPr>
          <w:rFonts w:hint="eastAsia"/>
          <w:color w:val="000000"/>
        </w:rPr>
      </w:pPr>
      <w:r>
        <w:rPr>
          <w:rFonts w:hint="eastAsia"/>
          <w:color w:val="000000"/>
        </w:rPr>
        <w:t>2</w:t>
      </w:r>
      <w:r>
        <w:rPr>
          <w:rFonts w:hint="eastAsia"/>
          <w:color w:val="000000"/>
          <w:spacing w:val="20"/>
        </w:rPr>
        <w:t>.</w:t>
      </w:r>
      <w:r>
        <w:rPr>
          <w:rFonts w:hint="eastAsia"/>
          <w:color w:val="000000"/>
        </w:rPr>
        <w:t>5　</w:t>
      </w:r>
      <w:r>
        <w:rPr>
          <w:color w:val="000000"/>
        </w:rPr>
        <w:t>使用条件</w:t>
      </w:r>
      <w:r>
        <w:rPr>
          <w:b/>
          <w:color w:val="000000"/>
        </w:rPr>
        <w:t>：</w:t>
      </w:r>
      <w:r>
        <w:rPr>
          <w:rFonts w:hint="eastAsia"/>
          <w:b/>
          <w:color w:val="000000"/>
        </w:rPr>
        <w:t>户内</w:t>
      </w:r>
    </w:p>
    <w:p w14:paraId="68BAFED6">
      <w:pPr>
        <w:pStyle w:val="27"/>
        <w:adjustRightInd w:val="0"/>
        <w:snapToGrid w:val="0"/>
        <w:outlineLvl w:val="0"/>
        <w:rPr>
          <w:color w:val="000000"/>
        </w:rPr>
      </w:pPr>
      <w:r>
        <w:rPr>
          <w:color w:val="000000"/>
        </w:rPr>
        <w:t>2</w:t>
      </w:r>
      <w:r>
        <w:rPr>
          <w:color w:val="000000"/>
          <w:spacing w:val="20"/>
        </w:rPr>
        <w:t>.</w:t>
      </w:r>
      <w:r>
        <w:rPr>
          <w:color w:val="000000"/>
        </w:rPr>
        <w:t>5</w:t>
      </w:r>
      <w:r>
        <w:rPr>
          <w:color w:val="000000"/>
          <w:spacing w:val="20"/>
        </w:rPr>
        <w:t>.</w:t>
      </w:r>
      <w:r>
        <w:rPr>
          <w:color w:val="000000"/>
        </w:rPr>
        <w:t>1　环境条件</w:t>
      </w:r>
    </w:p>
    <w:p w14:paraId="7964BFB3">
      <w:pPr>
        <w:pStyle w:val="24"/>
        <w:rPr>
          <w:rFonts w:hint="eastAsia"/>
          <w:color w:val="000000"/>
        </w:rPr>
      </w:pPr>
      <w:r>
        <w:rPr>
          <w:rFonts w:hint="eastAsia"/>
          <w:color w:val="000000"/>
        </w:rPr>
        <w:t>表6　</w:t>
      </w:r>
      <w:r>
        <w:rPr>
          <w:rFonts w:hint="eastAsia"/>
          <w:color w:val="000000"/>
          <w:spacing w:val="40"/>
        </w:rPr>
        <w:t>环境条件一览</w:t>
      </w:r>
      <w:r>
        <w:rPr>
          <w:rFonts w:hint="eastAsia"/>
          <w:color w:val="000000"/>
        </w:rPr>
        <w:t>表</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21"/>
        <w:gridCol w:w="13"/>
        <w:gridCol w:w="1867"/>
        <w:gridCol w:w="956"/>
        <w:gridCol w:w="2140"/>
        <w:gridCol w:w="2138"/>
      </w:tblGrid>
      <w:tr w14:paraId="570852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39275B3A">
            <w:pPr>
              <w:topLinePunct/>
              <w:snapToGrid w:val="0"/>
              <w:spacing w:before="40" w:after="40"/>
              <w:jc w:val="center"/>
              <w:rPr>
                <w:color w:val="000000"/>
                <w:sz w:val="18"/>
                <w:szCs w:val="21"/>
              </w:rPr>
            </w:pPr>
            <w:r>
              <w:rPr>
                <w:rFonts w:hint="eastAsia"/>
                <w:color w:val="000000"/>
                <w:sz w:val="18"/>
                <w:szCs w:val="21"/>
              </w:rPr>
              <w:t>序号</w:t>
            </w:r>
          </w:p>
        </w:tc>
        <w:tc>
          <w:tcPr>
            <w:tcW w:w="3401" w:type="dxa"/>
            <w:gridSpan w:val="3"/>
            <w:noWrap w:val="0"/>
            <w:vAlign w:val="center"/>
          </w:tcPr>
          <w:p w14:paraId="2BCDDCF8">
            <w:pPr>
              <w:topLinePunct/>
              <w:snapToGrid w:val="0"/>
              <w:spacing w:before="40" w:after="40"/>
              <w:jc w:val="center"/>
              <w:rPr>
                <w:color w:val="000000"/>
                <w:sz w:val="18"/>
                <w:szCs w:val="21"/>
              </w:rPr>
            </w:pPr>
            <w:r>
              <w:rPr>
                <w:rFonts w:hint="eastAsia"/>
                <w:color w:val="000000"/>
                <w:sz w:val="18"/>
                <w:szCs w:val="21"/>
              </w:rPr>
              <w:t>名　　称</w:t>
            </w:r>
          </w:p>
        </w:tc>
        <w:tc>
          <w:tcPr>
            <w:tcW w:w="956" w:type="dxa"/>
            <w:noWrap w:val="0"/>
            <w:vAlign w:val="center"/>
          </w:tcPr>
          <w:p w14:paraId="76033E78">
            <w:pPr>
              <w:topLinePunct/>
              <w:snapToGrid w:val="0"/>
              <w:spacing w:before="40" w:after="40"/>
              <w:jc w:val="center"/>
              <w:rPr>
                <w:color w:val="000000"/>
                <w:sz w:val="18"/>
                <w:szCs w:val="21"/>
              </w:rPr>
            </w:pPr>
            <w:r>
              <w:rPr>
                <w:rFonts w:hint="eastAsia"/>
                <w:color w:val="000000"/>
                <w:sz w:val="18"/>
                <w:szCs w:val="21"/>
              </w:rPr>
              <w:t>单位</w:t>
            </w:r>
          </w:p>
        </w:tc>
        <w:tc>
          <w:tcPr>
            <w:tcW w:w="2140" w:type="dxa"/>
            <w:noWrap w:val="0"/>
            <w:vAlign w:val="center"/>
          </w:tcPr>
          <w:p w14:paraId="3392888F">
            <w:pPr>
              <w:topLinePunct/>
              <w:snapToGrid w:val="0"/>
              <w:spacing w:before="40" w:after="40"/>
              <w:jc w:val="center"/>
              <w:rPr>
                <w:color w:val="000000"/>
                <w:sz w:val="18"/>
                <w:szCs w:val="21"/>
              </w:rPr>
            </w:pPr>
            <w:r>
              <w:rPr>
                <w:rFonts w:hint="eastAsia"/>
                <w:color w:val="000000"/>
                <w:sz w:val="18"/>
                <w:szCs w:val="21"/>
              </w:rPr>
              <w:t>项目单位要求值</w:t>
            </w:r>
          </w:p>
        </w:tc>
        <w:tc>
          <w:tcPr>
            <w:tcW w:w="2138" w:type="dxa"/>
            <w:noWrap w:val="0"/>
            <w:vAlign w:val="top"/>
          </w:tcPr>
          <w:p w14:paraId="2C2B5171">
            <w:pPr>
              <w:topLinePunct/>
              <w:snapToGrid w:val="0"/>
              <w:spacing w:before="40" w:after="40"/>
              <w:jc w:val="center"/>
              <w:rPr>
                <w:color w:val="000000"/>
                <w:sz w:val="18"/>
                <w:szCs w:val="21"/>
              </w:rPr>
            </w:pPr>
            <w:r>
              <w:rPr>
                <w:rFonts w:hint="eastAsia"/>
                <w:color w:val="000000"/>
                <w:sz w:val="18"/>
                <w:szCs w:val="21"/>
              </w:rPr>
              <w:t>卖方保证值</w:t>
            </w:r>
          </w:p>
        </w:tc>
      </w:tr>
      <w:tr w14:paraId="38DDBF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restart"/>
            <w:noWrap w:val="0"/>
            <w:vAlign w:val="center"/>
          </w:tcPr>
          <w:p w14:paraId="089EB2E3">
            <w:pPr>
              <w:topLinePunct/>
              <w:snapToGrid w:val="0"/>
              <w:spacing w:before="40" w:after="40"/>
              <w:jc w:val="center"/>
              <w:rPr>
                <w:color w:val="000000"/>
                <w:sz w:val="18"/>
                <w:szCs w:val="21"/>
              </w:rPr>
            </w:pPr>
            <w:r>
              <w:rPr>
                <w:rFonts w:hint="eastAsia"/>
                <w:color w:val="000000"/>
                <w:sz w:val="18"/>
                <w:szCs w:val="21"/>
              </w:rPr>
              <w:t>1</w:t>
            </w:r>
          </w:p>
        </w:tc>
        <w:tc>
          <w:tcPr>
            <w:tcW w:w="1534" w:type="dxa"/>
            <w:gridSpan w:val="2"/>
            <w:vMerge w:val="restart"/>
            <w:noWrap w:val="0"/>
            <w:vAlign w:val="center"/>
          </w:tcPr>
          <w:p w14:paraId="147209C4">
            <w:pPr>
              <w:topLinePunct/>
              <w:snapToGrid w:val="0"/>
              <w:spacing w:before="40" w:after="40"/>
              <w:jc w:val="center"/>
              <w:rPr>
                <w:color w:val="000000"/>
                <w:sz w:val="18"/>
                <w:szCs w:val="21"/>
              </w:rPr>
            </w:pPr>
            <w:r>
              <w:rPr>
                <w:rFonts w:hint="eastAsia"/>
                <w:color w:val="000000"/>
                <w:sz w:val="18"/>
                <w:szCs w:val="21"/>
              </w:rPr>
              <w:t>周围空气温度</w:t>
            </w:r>
          </w:p>
        </w:tc>
        <w:tc>
          <w:tcPr>
            <w:tcW w:w="1867" w:type="dxa"/>
            <w:noWrap w:val="0"/>
            <w:vAlign w:val="center"/>
          </w:tcPr>
          <w:p w14:paraId="638082ED">
            <w:pPr>
              <w:topLinePunct/>
              <w:snapToGrid w:val="0"/>
              <w:spacing w:before="40" w:after="40"/>
              <w:jc w:val="center"/>
              <w:rPr>
                <w:color w:val="000000"/>
                <w:sz w:val="18"/>
                <w:szCs w:val="21"/>
              </w:rPr>
            </w:pPr>
            <w:r>
              <w:rPr>
                <w:rFonts w:hint="eastAsia"/>
                <w:color w:val="000000"/>
                <w:sz w:val="18"/>
                <w:szCs w:val="21"/>
              </w:rPr>
              <w:t>最高气温</w:t>
            </w:r>
          </w:p>
        </w:tc>
        <w:tc>
          <w:tcPr>
            <w:tcW w:w="956" w:type="dxa"/>
            <w:vMerge w:val="restart"/>
            <w:noWrap w:val="0"/>
            <w:vAlign w:val="center"/>
          </w:tcPr>
          <w:p w14:paraId="0A2F1FE4">
            <w:pPr>
              <w:topLinePunct/>
              <w:snapToGrid w:val="0"/>
              <w:spacing w:before="40" w:after="40"/>
              <w:jc w:val="center"/>
              <w:rPr>
                <w:color w:val="000000"/>
                <w:sz w:val="18"/>
                <w:szCs w:val="21"/>
              </w:rPr>
            </w:pPr>
            <w:r>
              <w:rPr>
                <w:rFonts w:hint="eastAsia"/>
                <w:color w:val="000000"/>
                <w:sz w:val="18"/>
                <w:szCs w:val="21"/>
              </w:rPr>
              <w:t>℃</w:t>
            </w:r>
          </w:p>
        </w:tc>
        <w:tc>
          <w:tcPr>
            <w:tcW w:w="2140" w:type="dxa"/>
            <w:noWrap w:val="0"/>
            <w:vAlign w:val="center"/>
          </w:tcPr>
          <w:p w14:paraId="30483D95">
            <w:pPr>
              <w:topLinePunct/>
              <w:snapToGrid w:val="0"/>
              <w:spacing w:before="40" w:after="40"/>
              <w:jc w:val="center"/>
              <w:rPr>
                <w:color w:val="000000"/>
                <w:sz w:val="18"/>
                <w:szCs w:val="21"/>
              </w:rPr>
            </w:pPr>
            <w:r>
              <w:rPr>
                <w:rFonts w:hint="eastAsia" w:ascii="宋体" w:hAnsi="宋体"/>
                <w:color w:val="000000"/>
                <w:sz w:val="18"/>
                <w:szCs w:val="21"/>
              </w:rPr>
              <w:t>＋</w:t>
            </w:r>
            <w:r>
              <w:rPr>
                <w:rFonts w:hint="eastAsia"/>
                <w:color w:val="000000"/>
                <w:sz w:val="18"/>
                <w:szCs w:val="21"/>
              </w:rPr>
              <w:t>40</w:t>
            </w:r>
          </w:p>
        </w:tc>
        <w:tc>
          <w:tcPr>
            <w:tcW w:w="2138" w:type="dxa"/>
            <w:noWrap w:val="0"/>
            <w:vAlign w:val="center"/>
          </w:tcPr>
          <w:p w14:paraId="65C95CD7">
            <w:pPr>
              <w:topLinePunct/>
              <w:snapToGrid w:val="0"/>
              <w:spacing w:before="40" w:after="40"/>
              <w:jc w:val="center"/>
              <w:rPr>
                <w:color w:val="000000"/>
                <w:sz w:val="18"/>
                <w:szCs w:val="21"/>
              </w:rPr>
            </w:pPr>
            <w:r>
              <w:rPr>
                <w:rFonts w:hint="eastAsia" w:ascii="宋体" w:hAnsi="宋体"/>
                <w:color w:val="000000"/>
                <w:sz w:val="18"/>
                <w:szCs w:val="21"/>
              </w:rPr>
              <w:t>＋</w:t>
            </w:r>
            <w:r>
              <w:rPr>
                <w:rFonts w:hint="eastAsia"/>
                <w:color w:val="000000"/>
                <w:sz w:val="18"/>
                <w:szCs w:val="21"/>
              </w:rPr>
              <w:t>40</w:t>
            </w:r>
          </w:p>
        </w:tc>
      </w:tr>
      <w:tr w14:paraId="0962D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continue"/>
            <w:noWrap w:val="0"/>
            <w:vAlign w:val="center"/>
          </w:tcPr>
          <w:p w14:paraId="605665AE">
            <w:pPr>
              <w:topLinePunct/>
              <w:snapToGrid w:val="0"/>
              <w:spacing w:before="40" w:after="40"/>
              <w:jc w:val="center"/>
              <w:rPr>
                <w:color w:val="000000"/>
                <w:sz w:val="18"/>
                <w:szCs w:val="21"/>
              </w:rPr>
            </w:pPr>
          </w:p>
        </w:tc>
        <w:tc>
          <w:tcPr>
            <w:tcW w:w="1534" w:type="dxa"/>
            <w:gridSpan w:val="2"/>
            <w:vMerge w:val="continue"/>
            <w:noWrap w:val="0"/>
            <w:vAlign w:val="center"/>
          </w:tcPr>
          <w:p w14:paraId="4F3B94B8">
            <w:pPr>
              <w:topLinePunct/>
              <w:snapToGrid w:val="0"/>
              <w:spacing w:before="40" w:after="40"/>
              <w:jc w:val="center"/>
              <w:rPr>
                <w:color w:val="000000"/>
                <w:sz w:val="18"/>
                <w:szCs w:val="21"/>
              </w:rPr>
            </w:pPr>
          </w:p>
        </w:tc>
        <w:tc>
          <w:tcPr>
            <w:tcW w:w="1867" w:type="dxa"/>
            <w:noWrap w:val="0"/>
            <w:vAlign w:val="center"/>
          </w:tcPr>
          <w:p w14:paraId="62D358B5">
            <w:pPr>
              <w:topLinePunct/>
              <w:snapToGrid w:val="0"/>
              <w:spacing w:before="40" w:after="40"/>
              <w:jc w:val="center"/>
              <w:rPr>
                <w:color w:val="000000"/>
                <w:sz w:val="18"/>
                <w:szCs w:val="21"/>
              </w:rPr>
            </w:pPr>
            <w:r>
              <w:rPr>
                <w:rFonts w:hint="eastAsia"/>
                <w:color w:val="000000"/>
                <w:sz w:val="18"/>
                <w:szCs w:val="21"/>
              </w:rPr>
              <w:t>最低气温</w:t>
            </w:r>
          </w:p>
        </w:tc>
        <w:tc>
          <w:tcPr>
            <w:tcW w:w="956" w:type="dxa"/>
            <w:vMerge w:val="continue"/>
            <w:noWrap w:val="0"/>
            <w:vAlign w:val="center"/>
          </w:tcPr>
          <w:p w14:paraId="15B4351B">
            <w:pPr>
              <w:topLinePunct/>
              <w:snapToGrid w:val="0"/>
              <w:spacing w:before="40" w:after="40"/>
              <w:jc w:val="center"/>
              <w:rPr>
                <w:color w:val="000000"/>
                <w:sz w:val="18"/>
                <w:szCs w:val="21"/>
              </w:rPr>
            </w:pPr>
          </w:p>
        </w:tc>
        <w:tc>
          <w:tcPr>
            <w:tcW w:w="2140" w:type="dxa"/>
            <w:noWrap w:val="0"/>
            <w:vAlign w:val="center"/>
          </w:tcPr>
          <w:p w14:paraId="3158C43D">
            <w:pPr>
              <w:topLinePunct/>
              <w:snapToGrid w:val="0"/>
              <w:spacing w:before="40" w:after="40"/>
              <w:jc w:val="center"/>
              <w:rPr>
                <w:color w:val="000000"/>
                <w:sz w:val="18"/>
                <w:szCs w:val="21"/>
              </w:rPr>
            </w:pPr>
            <w:r>
              <w:rPr>
                <w:rFonts w:ascii="Symbol" w:hAnsi="Symbol"/>
                <w:color w:val="000000"/>
                <w:sz w:val="18"/>
                <w:szCs w:val="21"/>
              </w:rPr>
              <w:t></w:t>
            </w:r>
            <w:r>
              <w:rPr>
                <w:rFonts w:hint="eastAsia"/>
                <w:color w:val="000000"/>
                <w:sz w:val="18"/>
                <w:szCs w:val="21"/>
              </w:rPr>
              <w:t>25</w:t>
            </w:r>
          </w:p>
        </w:tc>
        <w:tc>
          <w:tcPr>
            <w:tcW w:w="2138" w:type="dxa"/>
            <w:noWrap w:val="0"/>
            <w:vAlign w:val="center"/>
          </w:tcPr>
          <w:p w14:paraId="50551526">
            <w:pPr>
              <w:topLinePunct/>
              <w:snapToGrid w:val="0"/>
              <w:spacing w:before="40" w:after="40"/>
              <w:jc w:val="center"/>
              <w:rPr>
                <w:color w:val="000000"/>
                <w:sz w:val="18"/>
                <w:szCs w:val="21"/>
              </w:rPr>
            </w:pPr>
            <w:r>
              <w:rPr>
                <w:rFonts w:ascii="Symbol" w:hAnsi="Symbol"/>
                <w:color w:val="000000"/>
                <w:sz w:val="18"/>
                <w:szCs w:val="21"/>
              </w:rPr>
              <w:t></w:t>
            </w:r>
            <w:r>
              <w:rPr>
                <w:rFonts w:hint="eastAsia"/>
                <w:color w:val="000000"/>
                <w:sz w:val="18"/>
                <w:szCs w:val="21"/>
              </w:rPr>
              <w:t>25</w:t>
            </w:r>
          </w:p>
        </w:tc>
      </w:tr>
      <w:tr w14:paraId="1BC55D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continue"/>
            <w:noWrap w:val="0"/>
            <w:vAlign w:val="center"/>
          </w:tcPr>
          <w:p w14:paraId="4ACE7A19">
            <w:pPr>
              <w:topLinePunct/>
              <w:snapToGrid w:val="0"/>
              <w:spacing w:before="40" w:after="40"/>
              <w:jc w:val="center"/>
              <w:rPr>
                <w:color w:val="000000"/>
                <w:sz w:val="18"/>
                <w:szCs w:val="21"/>
              </w:rPr>
            </w:pPr>
          </w:p>
        </w:tc>
        <w:tc>
          <w:tcPr>
            <w:tcW w:w="1534" w:type="dxa"/>
            <w:gridSpan w:val="2"/>
            <w:vMerge w:val="continue"/>
            <w:noWrap w:val="0"/>
            <w:vAlign w:val="center"/>
          </w:tcPr>
          <w:p w14:paraId="2C15F770">
            <w:pPr>
              <w:topLinePunct/>
              <w:snapToGrid w:val="0"/>
              <w:spacing w:before="40" w:after="40"/>
              <w:jc w:val="center"/>
              <w:rPr>
                <w:color w:val="000000"/>
                <w:sz w:val="18"/>
                <w:szCs w:val="21"/>
              </w:rPr>
            </w:pPr>
          </w:p>
        </w:tc>
        <w:tc>
          <w:tcPr>
            <w:tcW w:w="1867" w:type="dxa"/>
            <w:noWrap w:val="0"/>
            <w:vAlign w:val="center"/>
          </w:tcPr>
          <w:p w14:paraId="5AA5FE62">
            <w:pPr>
              <w:topLinePunct/>
              <w:snapToGrid w:val="0"/>
              <w:spacing w:before="40" w:after="40"/>
              <w:jc w:val="center"/>
              <w:rPr>
                <w:color w:val="000000"/>
                <w:sz w:val="18"/>
                <w:szCs w:val="21"/>
              </w:rPr>
            </w:pPr>
            <w:r>
              <w:rPr>
                <w:rFonts w:hint="eastAsia"/>
                <w:color w:val="000000"/>
                <w:sz w:val="18"/>
                <w:szCs w:val="21"/>
              </w:rPr>
              <w:t>最大日温差</w:t>
            </w:r>
          </w:p>
        </w:tc>
        <w:tc>
          <w:tcPr>
            <w:tcW w:w="956" w:type="dxa"/>
            <w:noWrap w:val="0"/>
            <w:vAlign w:val="center"/>
          </w:tcPr>
          <w:p w14:paraId="0B0E8603">
            <w:pPr>
              <w:pStyle w:val="5"/>
              <w:keepNext w:val="0"/>
              <w:topLinePunct/>
              <w:rPr>
                <w:b/>
                <w:color w:val="000000"/>
                <w:szCs w:val="21"/>
              </w:rPr>
            </w:pPr>
            <w:r>
              <w:rPr>
                <w:color w:val="000000"/>
                <w:szCs w:val="21"/>
              </w:rPr>
              <w:t>K</w:t>
            </w:r>
          </w:p>
        </w:tc>
        <w:tc>
          <w:tcPr>
            <w:tcW w:w="2140" w:type="dxa"/>
            <w:noWrap w:val="0"/>
            <w:vAlign w:val="center"/>
          </w:tcPr>
          <w:p w14:paraId="38E8F97F">
            <w:pPr>
              <w:topLinePunct/>
              <w:snapToGrid w:val="0"/>
              <w:spacing w:before="40" w:after="40"/>
              <w:jc w:val="center"/>
              <w:rPr>
                <w:color w:val="000000"/>
                <w:sz w:val="18"/>
                <w:szCs w:val="21"/>
              </w:rPr>
            </w:pPr>
            <w:r>
              <w:rPr>
                <w:rFonts w:hint="eastAsia"/>
                <w:color w:val="000000"/>
                <w:sz w:val="18"/>
                <w:szCs w:val="21"/>
              </w:rPr>
              <w:t>25</w:t>
            </w:r>
          </w:p>
        </w:tc>
        <w:tc>
          <w:tcPr>
            <w:tcW w:w="2138" w:type="dxa"/>
            <w:noWrap w:val="0"/>
            <w:vAlign w:val="center"/>
          </w:tcPr>
          <w:p w14:paraId="7161E2A0">
            <w:pPr>
              <w:topLinePunct/>
              <w:snapToGrid w:val="0"/>
              <w:spacing w:before="40" w:after="40"/>
              <w:jc w:val="center"/>
              <w:rPr>
                <w:color w:val="000000"/>
                <w:sz w:val="18"/>
                <w:szCs w:val="21"/>
              </w:rPr>
            </w:pPr>
            <w:r>
              <w:rPr>
                <w:rFonts w:hint="eastAsia"/>
                <w:color w:val="000000"/>
                <w:sz w:val="18"/>
                <w:szCs w:val="21"/>
              </w:rPr>
              <w:t>25</w:t>
            </w:r>
          </w:p>
        </w:tc>
      </w:tr>
      <w:tr w14:paraId="5DA9ED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7B622ACA">
            <w:pPr>
              <w:topLinePunct/>
              <w:snapToGrid w:val="0"/>
              <w:spacing w:before="40" w:after="40"/>
              <w:jc w:val="center"/>
              <w:rPr>
                <w:color w:val="000000"/>
                <w:sz w:val="18"/>
                <w:szCs w:val="21"/>
              </w:rPr>
            </w:pPr>
            <w:r>
              <w:rPr>
                <w:rFonts w:hint="eastAsia"/>
                <w:color w:val="000000"/>
                <w:sz w:val="18"/>
                <w:szCs w:val="21"/>
              </w:rPr>
              <w:t>2</w:t>
            </w:r>
          </w:p>
        </w:tc>
        <w:tc>
          <w:tcPr>
            <w:tcW w:w="3401" w:type="dxa"/>
            <w:gridSpan w:val="3"/>
            <w:noWrap w:val="0"/>
            <w:vAlign w:val="center"/>
          </w:tcPr>
          <w:p w14:paraId="0E5473DB">
            <w:pPr>
              <w:topLinePunct/>
              <w:snapToGrid w:val="0"/>
              <w:spacing w:before="40" w:after="40"/>
              <w:jc w:val="center"/>
              <w:rPr>
                <w:color w:val="000000"/>
                <w:sz w:val="18"/>
                <w:szCs w:val="21"/>
              </w:rPr>
            </w:pPr>
            <w:r>
              <w:rPr>
                <w:rFonts w:hint="eastAsia"/>
                <w:color w:val="000000"/>
                <w:sz w:val="18"/>
                <w:szCs w:val="21"/>
              </w:rPr>
              <w:t>海拔</w:t>
            </w:r>
          </w:p>
        </w:tc>
        <w:tc>
          <w:tcPr>
            <w:tcW w:w="956" w:type="dxa"/>
            <w:noWrap w:val="0"/>
            <w:vAlign w:val="center"/>
          </w:tcPr>
          <w:p w14:paraId="04D8AA4F">
            <w:pPr>
              <w:topLinePunct/>
              <w:snapToGrid w:val="0"/>
              <w:spacing w:before="40" w:after="40"/>
              <w:jc w:val="center"/>
              <w:rPr>
                <w:color w:val="000000"/>
                <w:sz w:val="18"/>
                <w:szCs w:val="21"/>
              </w:rPr>
            </w:pPr>
            <w:r>
              <w:rPr>
                <w:rFonts w:hint="eastAsia"/>
                <w:color w:val="000000"/>
                <w:sz w:val="18"/>
                <w:szCs w:val="21"/>
              </w:rPr>
              <w:t>m</w:t>
            </w:r>
          </w:p>
        </w:tc>
        <w:tc>
          <w:tcPr>
            <w:tcW w:w="2140" w:type="dxa"/>
            <w:noWrap w:val="0"/>
            <w:vAlign w:val="center"/>
          </w:tcPr>
          <w:p w14:paraId="534A1109">
            <w:pPr>
              <w:pStyle w:val="12"/>
              <w:pBdr>
                <w:bottom w:val="none" w:color="auto" w:sz="0" w:space="0"/>
              </w:pBdr>
              <w:tabs>
                <w:tab w:val="left" w:pos="420"/>
              </w:tabs>
              <w:topLinePunct/>
              <w:spacing w:before="40" w:after="40"/>
              <w:rPr>
                <w:color w:val="000000"/>
                <w:szCs w:val="21"/>
              </w:rPr>
            </w:pPr>
            <w:r>
              <w:rPr>
                <w:rFonts w:hint="eastAsia"/>
                <w:color w:val="000000"/>
                <w:szCs w:val="21"/>
              </w:rPr>
              <w:t>≤1000</w:t>
            </w:r>
          </w:p>
        </w:tc>
        <w:tc>
          <w:tcPr>
            <w:tcW w:w="2138" w:type="dxa"/>
            <w:noWrap w:val="0"/>
            <w:vAlign w:val="center"/>
          </w:tcPr>
          <w:p w14:paraId="5CC0AEE0">
            <w:pPr>
              <w:topLinePunct/>
              <w:snapToGrid w:val="0"/>
              <w:spacing w:before="40" w:after="40"/>
              <w:jc w:val="center"/>
              <w:rPr>
                <w:color w:val="000000"/>
                <w:sz w:val="18"/>
                <w:szCs w:val="21"/>
              </w:rPr>
            </w:pPr>
            <w:r>
              <w:rPr>
                <w:rFonts w:hint="eastAsia"/>
                <w:color w:val="000000"/>
                <w:sz w:val="18"/>
                <w:szCs w:val="21"/>
              </w:rPr>
              <w:t>≤1000</w:t>
            </w:r>
          </w:p>
        </w:tc>
      </w:tr>
      <w:tr w14:paraId="6C649D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restart"/>
            <w:noWrap w:val="0"/>
            <w:vAlign w:val="center"/>
          </w:tcPr>
          <w:p w14:paraId="73B3FA12">
            <w:pPr>
              <w:topLinePunct/>
              <w:snapToGrid w:val="0"/>
              <w:spacing w:before="40" w:after="40"/>
              <w:jc w:val="center"/>
              <w:rPr>
                <w:color w:val="000000"/>
                <w:sz w:val="18"/>
                <w:szCs w:val="21"/>
              </w:rPr>
            </w:pPr>
            <w:r>
              <w:rPr>
                <w:rFonts w:hint="eastAsia"/>
                <w:color w:val="000000"/>
                <w:sz w:val="18"/>
                <w:szCs w:val="21"/>
              </w:rPr>
              <w:t>3</w:t>
            </w:r>
          </w:p>
        </w:tc>
        <w:tc>
          <w:tcPr>
            <w:tcW w:w="1521" w:type="dxa"/>
            <w:vMerge w:val="restart"/>
            <w:noWrap w:val="0"/>
            <w:vAlign w:val="center"/>
          </w:tcPr>
          <w:p w14:paraId="3DA7BC0E">
            <w:pPr>
              <w:topLinePunct/>
              <w:snapToGrid w:val="0"/>
              <w:spacing w:before="40" w:after="40"/>
              <w:jc w:val="center"/>
              <w:rPr>
                <w:color w:val="000000"/>
                <w:sz w:val="18"/>
                <w:szCs w:val="21"/>
              </w:rPr>
            </w:pPr>
            <w:r>
              <w:rPr>
                <w:rFonts w:hint="eastAsia"/>
                <w:color w:val="000000"/>
                <w:sz w:val="18"/>
                <w:szCs w:val="21"/>
              </w:rPr>
              <w:t>湿度</w:t>
            </w:r>
          </w:p>
        </w:tc>
        <w:tc>
          <w:tcPr>
            <w:tcW w:w="1880" w:type="dxa"/>
            <w:gridSpan w:val="2"/>
            <w:noWrap w:val="0"/>
            <w:vAlign w:val="center"/>
          </w:tcPr>
          <w:p w14:paraId="77498DE3">
            <w:pPr>
              <w:topLinePunct/>
              <w:snapToGrid w:val="0"/>
              <w:spacing w:before="40" w:after="40"/>
              <w:jc w:val="center"/>
              <w:rPr>
                <w:color w:val="000000"/>
                <w:sz w:val="18"/>
                <w:szCs w:val="21"/>
              </w:rPr>
            </w:pPr>
            <w:r>
              <w:rPr>
                <w:rFonts w:hint="eastAsia"/>
                <w:color w:val="000000"/>
                <w:sz w:val="18"/>
                <w:szCs w:val="21"/>
              </w:rPr>
              <w:t>日相对湿度平均值</w:t>
            </w:r>
          </w:p>
        </w:tc>
        <w:tc>
          <w:tcPr>
            <w:tcW w:w="956" w:type="dxa"/>
            <w:vMerge w:val="restart"/>
            <w:noWrap w:val="0"/>
            <w:vAlign w:val="center"/>
          </w:tcPr>
          <w:p w14:paraId="6C4B5FA6">
            <w:pPr>
              <w:topLinePunct/>
              <w:snapToGrid w:val="0"/>
              <w:spacing w:before="40" w:after="40"/>
              <w:jc w:val="center"/>
              <w:rPr>
                <w:color w:val="000000"/>
                <w:sz w:val="18"/>
                <w:szCs w:val="21"/>
              </w:rPr>
            </w:pPr>
            <w:r>
              <w:rPr>
                <w:rFonts w:hint="eastAsia"/>
                <w:color w:val="000000"/>
                <w:sz w:val="18"/>
                <w:szCs w:val="21"/>
              </w:rPr>
              <w:t>％</w:t>
            </w:r>
          </w:p>
        </w:tc>
        <w:tc>
          <w:tcPr>
            <w:tcW w:w="2140" w:type="dxa"/>
            <w:noWrap w:val="0"/>
            <w:vAlign w:val="center"/>
          </w:tcPr>
          <w:p w14:paraId="3815E53D">
            <w:pPr>
              <w:topLinePunct/>
              <w:snapToGrid w:val="0"/>
              <w:spacing w:before="40" w:after="40"/>
              <w:jc w:val="center"/>
              <w:rPr>
                <w:color w:val="000000"/>
                <w:sz w:val="18"/>
                <w:szCs w:val="21"/>
              </w:rPr>
            </w:pPr>
            <w:r>
              <w:rPr>
                <w:rFonts w:hint="eastAsia"/>
                <w:color w:val="000000"/>
                <w:sz w:val="18"/>
                <w:szCs w:val="21"/>
              </w:rPr>
              <w:t>≤95</w:t>
            </w:r>
          </w:p>
        </w:tc>
        <w:tc>
          <w:tcPr>
            <w:tcW w:w="2138" w:type="dxa"/>
            <w:noWrap w:val="0"/>
            <w:vAlign w:val="center"/>
          </w:tcPr>
          <w:p w14:paraId="225381F2">
            <w:pPr>
              <w:topLinePunct/>
              <w:snapToGrid w:val="0"/>
              <w:spacing w:before="40" w:after="40"/>
              <w:jc w:val="center"/>
              <w:rPr>
                <w:color w:val="000000"/>
                <w:sz w:val="18"/>
                <w:szCs w:val="21"/>
              </w:rPr>
            </w:pPr>
            <w:r>
              <w:rPr>
                <w:rFonts w:hint="eastAsia"/>
                <w:color w:val="000000"/>
                <w:sz w:val="18"/>
                <w:szCs w:val="21"/>
              </w:rPr>
              <w:t>≤95</w:t>
            </w:r>
          </w:p>
        </w:tc>
      </w:tr>
      <w:tr w14:paraId="4F62D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vMerge w:val="continue"/>
            <w:noWrap w:val="0"/>
            <w:vAlign w:val="center"/>
          </w:tcPr>
          <w:p w14:paraId="6DF263C0">
            <w:pPr>
              <w:topLinePunct/>
              <w:snapToGrid w:val="0"/>
              <w:spacing w:before="40" w:after="40"/>
              <w:jc w:val="center"/>
              <w:rPr>
                <w:color w:val="000000"/>
                <w:sz w:val="18"/>
                <w:szCs w:val="21"/>
              </w:rPr>
            </w:pPr>
          </w:p>
        </w:tc>
        <w:tc>
          <w:tcPr>
            <w:tcW w:w="1521" w:type="dxa"/>
            <w:vMerge w:val="continue"/>
            <w:noWrap w:val="0"/>
            <w:vAlign w:val="center"/>
          </w:tcPr>
          <w:p w14:paraId="2006D699">
            <w:pPr>
              <w:topLinePunct/>
              <w:snapToGrid w:val="0"/>
              <w:spacing w:before="40" w:after="40"/>
              <w:jc w:val="center"/>
              <w:rPr>
                <w:color w:val="000000"/>
                <w:sz w:val="18"/>
                <w:szCs w:val="21"/>
              </w:rPr>
            </w:pPr>
          </w:p>
        </w:tc>
        <w:tc>
          <w:tcPr>
            <w:tcW w:w="1880" w:type="dxa"/>
            <w:gridSpan w:val="2"/>
            <w:noWrap w:val="0"/>
            <w:vAlign w:val="center"/>
          </w:tcPr>
          <w:p w14:paraId="56168E9A">
            <w:pPr>
              <w:topLinePunct/>
              <w:snapToGrid w:val="0"/>
              <w:spacing w:before="40" w:after="40"/>
              <w:jc w:val="center"/>
              <w:rPr>
                <w:color w:val="000000"/>
                <w:sz w:val="18"/>
                <w:szCs w:val="21"/>
              </w:rPr>
            </w:pPr>
            <w:r>
              <w:rPr>
                <w:rFonts w:hint="eastAsia"/>
                <w:color w:val="000000"/>
                <w:sz w:val="18"/>
                <w:szCs w:val="21"/>
              </w:rPr>
              <w:t>月相对湿度平均值</w:t>
            </w:r>
          </w:p>
        </w:tc>
        <w:tc>
          <w:tcPr>
            <w:tcW w:w="956" w:type="dxa"/>
            <w:vMerge w:val="continue"/>
            <w:noWrap w:val="0"/>
            <w:vAlign w:val="center"/>
          </w:tcPr>
          <w:p w14:paraId="1D79DE47">
            <w:pPr>
              <w:topLinePunct/>
              <w:snapToGrid w:val="0"/>
              <w:spacing w:before="40" w:after="40"/>
              <w:jc w:val="center"/>
              <w:rPr>
                <w:color w:val="000000"/>
                <w:sz w:val="18"/>
                <w:szCs w:val="21"/>
              </w:rPr>
            </w:pPr>
          </w:p>
        </w:tc>
        <w:tc>
          <w:tcPr>
            <w:tcW w:w="2140" w:type="dxa"/>
            <w:noWrap w:val="0"/>
            <w:vAlign w:val="center"/>
          </w:tcPr>
          <w:p w14:paraId="2A532850">
            <w:pPr>
              <w:topLinePunct/>
              <w:snapToGrid w:val="0"/>
              <w:spacing w:before="40" w:after="40"/>
              <w:jc w:val="center"/>
              <w:rPr>
                <w:color w:val="000000"/>
                <w:sz w:val="18"/>
                <w:szCs w:val="21"/>
              </w:rPr>
            </w:pPr>
            <w:r>
              <w:rPr>
                <w:rFonts w:hint="eastAsia"/>
                <w:color w:val="000000"/>
                <w:sz w:val="18"/>
                <w:szCs w:val="21"/>
              </w:rPr>
              <w:t>≤90</w:t>
            </w:r>
          </w:p>
        </w:tc>
        <w:tc>
          <w:tcPr>
            <w:tcW w:w="2138" w:type="dxa"/>
            <w:noWrap w:val="0"/>
            <w:vAlign w:val="center"/>
          </w:tcPr>
          <w:p w14:paraId="70FA247D">
            <w:pPr>
              <w:topLinePunct/>
              <w:snapToGrid w:val="0"/>
              <w:spacing w:before="40" w:after="40"/>
              <w:jc w:val="center"/>
              <w:rPr>
                <w:color w:val="000000"/>
                <w:sz w:val="18"/>
                <w:szCs w:val="21"/>
              </w:rPr>
            </w:pPr>
            <w:r>
              <w:rPr>
                <w:rFonts w:hint="eastAsia"/>
                <w:color w:val="000000"/>
                <w:sz w:val="18"/>
                <w:szCs w:val="21"/>
              </w:rPr>
              <w:t>≤90</w:t>
            </w:r>
          </w:p>
        </w:tc>
      </w:tr>
      <w:tr w14:paraId="3A12C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2871B561">
            <w:pPr>
              <w:topLinePunct/>
              <w:snapToGrid w:val="0"/>
              <w:spacing w:before="40" w:after="40"/>
              <w:jc w:val="center"/>
              <w:rPr>
                <w:color w:val="000000"/>
                <w:sz w:val="18"/>
                <w:szCs w:val="21"/>
              </w:rPr>
            </w:pPr>
            <w:r>
              <w:rPr>
                <w:rFonts w:hint="eastAsia"/>
                <w:color w:val="000000"/>
                <w:sz w:val="18"/>
                <w:szCs w:val="21"/>
              </w:rPr>
              <w:t>4</w:t>
            </w:r>
          </w:p>
        </w:tc>
        <w:tc>
          <w:tcPr>
            <w:tcW w:w="3401" w:type="dxa"/>
            <w:gridSpan w:val="3"/>
            <w:noWrap w:val="0"/>
            <w:vAlign w:val="center"/>
          </w:tcPr>
          <w:p w14:paraId="28560C3A">
            <w:pPr>
              <w:topLinePunct/>
              <w:snapToGrid w:val="0"/>
              <w:spacing w:before="40" w:after="40"/>
              <w:jc w:val="center"/>
              <w:rPr>
                <w:color w:val="000000"/>
                <w:sz w:val="18"/>
                <w:szCs w:val="21"/>
              </w:rPr>
            </w:pPr>
            <w:r>
              <w:rPr>
                <w:rFonts w:hint="eastAsia"/>
                <w:color w:val="000000"/>
                <w:sz w:val="18"/>
                <w:szCs w:val="21"/>
              </w:rPr>
              <w:t>耐受地震能力（水平加速度）</w:t>
            </w:r>
          </w:p>
        </w:tc>
        <w:tc>
          <w:tcPr>
            <w:tcW w:w="956" w:type="dxa"/>
            <w:noWrap w:val="0"/>
            <w:vAlign w:val="center"/>
          </w:tcPr>
          <w:p w14:paraId="052FBF84">
            <w:pPr>
              <w:topLinePunct/>
              <w:snapToGrid w:val="0"/>
              <w:spacing w:before="40" w:after="40"/>
              <w:jc w:val="center"/>
              <w:rPr>
                <w:color w:val="000000"/>
                <w:sz w:val="18"/>
                <w:szCs w:val="21"/>
              </w:rPr>
            </w:pPr>
            <w:r>
              <w:rPr>
                <w:rFonts w:hint="eastAsia"/>
                <w:color w:val="000000"/>
                <w:sz w:val="18"/>
                <w:szCs w:val="21"/>
              </w:rPr>
              <w:t>m/s</w:t>
            </w:r>
            <w:r>
              <w:rPr>
                <w:rFonts w:hint="eastAsia"/>
                <w:color w:val="000000"/>
                <w:sz w:val="18"/>
                <w:szCs w:val="21"/>
                <w:vertAlign w:val="superscript"/>
              </w:rPr>
              <w:t>2</w:t>
            </w:r>
          </w:p>
        </w:tc>
        <w:tc>
          <w:tcPr>
            <w:tcW w:w="2140" w:type="dxa"/>
            <w:noWrap w:val="0"/>
            <w:vAlign w:val="center"/>
          </w:tcPr>
          <w:p w14:paraId="159F294F">
            <w:pPr>
              <w:pStyle w:val="12"/>
              <w:pBdr>
                <w:bottom w:val="none" w:color="auto" w:sz="0" w:space="0"/>
              </w:pBdr>
              <w:tabs>
                <w:tab w:val="left" w:pos="420"/>
              </w:tabs>
              <w:topLinePunct/>
              <w:spacing w:before="40" w:after="40"/>
              <w:rPr>
                <w:color w:val="000000"/>
                <w:szCs w:val="21"/>
              </w:rPr>
            </w:pPr>
            <w:r>
              <w:rPr>
                <w:rFonts w:hint="eastAsia"/>
                <w:color w:val="000000"/>
                <w:szCs w:val="21"/>
              </w:rPr>
              <w:t>0.2</w:t>
            </w:r>
            <w:r>
              <w:rPr>
                <w:rFonts w:hint="eastAsia"/>
                <w:i/>
                <w:color w:val="000000"/>
                <w:szCs w:val="21"/>
              </w:rPr>
              <w:t>g</w:t>
            </w:r>
          </w:p>
        </w:tc>
        <w:tc>
          <w:tcPr>
            <w:tcW w:w="2138" w:type="dxa"/>
            <w:noWrap w:val="0"/>
            <w:vAlign w:val="center"/>
          </w:tcPr>
          <w:p w14:paraId="7BA26A52">
            <w:pPr>
              <w:pStyle w:val="12"/>
              <w:pBdr>
                <w:bottom w:val="none" w:color="auto" w:sz="0" w:space="0"/>
              </w:pBdr>
              <w:tabs>
                <w:tab w:val="left" w:pos="420"/>
              </w:tabs>
              <w:topLinePunct/>
              <w:spacing w:before="40" w:after="40"/>
              <w:rPr>
                <w:color w:val="000000"/>
                <w:szCs w:val="21"/>
              </w:rPr>
            </w:pPr>
            <w:r>
              <w:rPr>
                <w:rFonts w:hint="eastAsia"/>
                <w:color w:val="000000"/>
                <w:szCs w:val="21"/>
              </w:rPr>
              <w:t>0.2</w:t>
            </w:r>
            <w:r>
              <w:rPr>
                <w:rFonts w:hint="eastAsia"/>
                <w:i/>
                <w:color w:val="000000"/>
                <w:szCs w:val="21"/>
              </w:rPr>
              <w:t>g</w:t>
            </w:r>
          </w:p>
        </w:tc>
      </w:tr>
      <w:tr w14:paraId="12B0A8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02DBF8E1">
            <w:pPr>
              <w:topLinePunct/>
              <w:snapToGrid w:val="0"/>
              <w:spacing w:before="40" w:after="40"/>
              <w:jc w:val="center"/>
              <w:rPr>
                <w:color w:val="000000"/>
                <w:sz w:val="18"/>
                <w:szCs w:val="21"/>
              </w:rPr>
            </w:pPr>
            <w:r>
              <w:rPr>
                <w:rFonts w:hint="eastAsia"/>
                <w:color w:val="000000"/>
                <w:sz w:val="18"/>
                <w:szCs w:val="21"/>
              </w:rPr>
              <w:t>5</w:t>
            </w:r>
          </w:p>
        </w:tc>
        <w:tc>
          <w:tcPr>
            <w:tcW w:w="3401" w:type="dxa"/>
            <w:gridSpan w:val="3"/>
            <w:noWrap w:val="0"/>
            <w:vAlign w:val="center"/>
          </w:tcPr>
          <w:p w14:paraId="58A5718E">
            <w:pPr>
              <w:pStyle w:val="10"/>
              <w:topLinePunct/>
              <w:snapToGrid w:val="0"/>
              <w:spacing w:before="40" w:after="40"/>
              <w:ind w:firstLine="360"/>
              <w:jc w:val="center"/>
              <w:rPr>
                <w:color w:val="000000"/>
                <w:szCs w:val="21"/>
                <w:lang w:val="en-US" w:eastAsia="zh-CN"/>
              </w:rPr>
            </w:pPr>
            <w:r>
              <w:rPr>
                <w:rFonts w:hint="eastAsia"/>
                <w:color w:val="000000"/>
                <w:szCs w:val="21"/>
                <w:lang w:val="en-US" w:eastAsia="zh-CN"/>
              </w:rPr>
              <w:t>由于主回路中的开合操作在辅助和控制回路上所感应的共模电压的幅值</w:t>
            </w:r>
          </w:p>
        </w:tc>
        <w:tc>
          <w:tcPr>
            <w:tcW w:w="956" w:type="dxa"/>
            <w:noWrap w:val="0"/>
            <w:vAlign w:val="center"/>
          </w:tcPr>
          <w:p w14:paraId="28DC7639">
            <w:pPr>
              <w:topLinePunct/>
              <w:snapToGrid w:val="0"/>
              <w:spacing w:before="40" w:after="40"/>
              <w:jc w:val="center"/>
              <w:rPr>
                <w:color w:val="000000"/>
                <w:sz w:val="18"/>
                <w:szCs w:val="21"/>
              </w:rPr>
            </w:pPr>
            <w:r>
              <w:rPr>
                <w:rFonts w:hint="eastAsia"/>
                <w:color w:val="000000"/>
                <w:sz w:val="18"/>
                <w:szCs w:val="21"/>
              </w:rPr>
              <w:t>kV</w:t>
            </w:r>
          </w:p>
        </w:tc>
        <w:tc>
          <w:tcPr>
            <w:tcW w:w="2140" w:type="dxa"/>
            <w:noWrap w:val="0"/>
            <w:vAlign w:val="center"/>
          </w:tcPr>
          <w:p w14:paraId="107C1BC4">
            <w:pPr>
              <w:topLinePunct/>
              <w:snapToGrid w:val="0"/>
              <w:spacing w:before="40" w:after="40"/>
              <w:jc w:val="center"/>
              <w:rPr>
                <w:color w:val="000000"/>
                <w:sz w:val="18"/>
                <w:szCs w:val="21"/>
              </w:rPr>
            </w:pPr>
            <w:r>
              <w:rPr>
                <w:rFonts w:hint="eastAsia"/>
                <w:color w:val="000000"/>
                <w:sz w:val="18"/>
                <w:szCs w:val="21"/>
              </w:rPr>
              <w:t>≤1.6</w:t>
            </w:r>
          </w:p>
        </w:tc>
        <w:tc>
          <w:tcPr>
            <w:tcW w:w="2138" w:type="dxa"/>
            <w:noWrap w:val="0"/>
            <w:vAlign w:val="center"/>
          </w:tcPr>
          <w:p w14:paraId="5B7AC28F">
            <w:pPr>
              <w:topLinePunct/>
              <w:snapToGrid w:val="0"/>
              <w:spacing w:before="40" w:after="40"/>
              <w:jc w:val="center"/>
              <w:rPr>
                <w:color w:val="000000"/>
                <w:sz w:val="18"/>
                <w:szCs w:val="21"/>
              </w:rPr>
            </w:pPr>
            <w:r>
              <w:rPr>
                <w:rFonts w:hint="eastAsia"/>
                <w:color w:val="000000"/>
                <w:sz w:val="18"/>
                <w:szCs w:val="21"/>
              </w:rPr>
              <w:t>≤1.6</w:t>
            </w:r>
          </w:p>
        </w:tc>
      </w:tr>
    </w:tbl>
    <w:p w14:paraId="375C6E21">
      <w:pPr>
        <w:topLinePunct/>
        <w:spacing w:line="312" w:lineRule="exact"/>
        <w:ind w:left="770" w:hanging="345"/>
        <w:rPr>
          <w:snapToGrid w:val="0"/>
          <w:color w:val="000000"/>
          <w:sz w:val="18"/>
          <w:szCs w:val="18"/>
        </w:rPr>
      </w:pPr>
      <w:r>
        <w:rPr>
          <w:rFonts w:hint="eastAsia" w:eastAsia="黑体"/>
          <w:color w:val="000000"/>
          <w:sz w:val="18"/>
          <w:szCs w:val="18"/>
        </w:rPr>
        <w:t>注</w:t>
      </w:r>
      <w:r>
        <w:rPr>
          <w:rFonts w:hint="eastAsia"/>
          <w:color w:val="000000"/>
          <w:sz w:val="18"/>
          <w:szCs w:val="18"/>
        </w:rPr>
        <w:t>　表中“项目单位要求值”为正常使用条件，超出此值时为特殊使用条件，项目单位可根据工程实际使用条件进行修改。</w:t>
      </w:r>
    </w:p>
    <w:p w14:paraId="0677CA6A">
      <w:pPr>
        <w:pStyle w:val="27"/>
        <w:outlineLvl w:val="0"/>
        <w:rPr>
          <w:color w:val="000000"/>
        </w:rPr>
      </w:pPr>
      <w:r>
        <w:rPr>
          <w:rFonts w:hint="eastAsia"/>
          <w:color w:val="000000"/>
        </w:rPr>
        <w:t>2</w:t>
      </w:r>
      <w:r>
        <w:rPr>
          <w:rFonts w:hint="eastAsia"/>
          <w:color w:val="000000"/>
          <w:spacing w:val="20"/>
        </w:rPr>
        <w:t>.</w:t>
      </w:r>
      <w:r>
        <w:rPr>
          <w:rFonts w:hint="eastAsia"/>
          <w:color w:val="000000"/>
        </w:rPr>
        <w:t>5</w:t>
      </w:r>
      <w:r>
        <w:rPr>
          <w:color w:val="000000"/>
          <w:spacing w:val="20"/>
        </w:rPr>
        <w:t>.</w:t>
      </w:r>
      <w:r>
        <w:rPr>
          <w:color w:val="000000"/>
        </w:rPr>
        <w:t>2　系统条件</w:t>
      </w:r>
    </w:p>
    <w:p w14:paraId="2C0B003F">
      <w:pPr>
        <w:topLinePunct/>
        <w:spacing w:line="312" w:lineRule="exact"/>
        <w:ind w:firstLine="420"/>
        <w:rPr>
          <w:color w:val="000000"/>
          <w:szCs w:val="21"/>
        </w:rPr>
      </w:pPr>
      <w:r>
        <w:rPr>
          <w:rFonts w:hint="eastAsia"/>
          <w:color w:val="000000"/>
          <w:szCs w:val="21"/>
        </w:rPr>
        <w:t>1）</w:t>
      </w:r>
      <w:r>
        <w:rPr>
          <w:color w:val="000000"/>
          <w:szCs w:val="21"/>
        </w:rPr>
        <w:t>系统标称电压：</w:t>
      </w:r>
      <w:r>
        <w:rPr>
          <w:color w:val="000000"/>
          <w:szCs w:val="21"/>
          <w:u w:val="single"/>
        </w:rPr>
        <w:t>　　</w:t>
      </w:r>
      <w:r>
        <w:rPr>
          <w:rFonts w:hint="eastAsia"/>
          <w:color w:val="000000"/>
          <w:szCs w:val="21"/>
          <w:u w:val="single"/>
        </w:rPr>
        <w:t>10.5</w:t>
      </w:r>
      <w:r>
        <w:rPr>
          <w:color w:val="000000"/>
          <w:szCs w:val="21"/>
          <w:u w:val="single"/>
        </w:rPr>
        <w:t>　　</w:t>
      </w:r>
      <w:r>
        <w:rPr>
          <w:color w:val="000000"/>
          <w:szCs w:val="21"/>
        </w:rPr>
        <w:t>kV。</w:t>
      </w:r>
    </w:p>
    <w:p w14:paraId="47F2C111">
      <w:pPr>
        <w:topLinePunct/>
        <w:spacing w:line="312" w:lineRule="exact"/>
        <w:ind w:firstLine="420"/>
        <w:rPr>
          <w:color w:val="000000"/>
          <w:szCs w:val="21"/>
        </w:rPr>
      </w:pPr>
      <w:r>
        <w:rPr>
          <w:rFonts w:hint="eastAsia"/>
          <w:color w:val="000000"/>
          <w:szCs w:val="21"/>
        </w:rPr>
        <w:t>2）</w:t>
      </w:r>
      <w:r>
        <w:rPr>
          <w:color w:val="000000"/>
          <w:szCs w:val="21"/>
        </w:rPr>
        <w:t>最高电压：</w:t>
      </w:r>
      <w:r>
        <w:rPr>
          <w:color w:val="000000"/>
          <w:szCs w:val="21"/>
          <w:u w:val="single"/>
        </w:rPr>
        <w:t>　　</w:t>
      </w:r>
      <w:r>
        <w:rPr>
          <w:rFonts w:hint="eastAsia"/>
          <w:color w:val="000000"/>
          <w:szCs w:val="21"/>
          <w:u w:val="single"/>
        </w:rPr>
        <w:t>1</w:t>
      </w:r>
      <w:r>
        <w:rPr>
          <w:rFonts w:hint="eastAsia" w:eastAsia="黑体"/>
          <w:color w:val="000000"/>
          <w:szCs w:val="21"/>
          <w:u w:val="single"/>
        </w:rPr>
        <w:t>2</w:t>
      </w:r>
      <w:r>
        <w:rPr>
          <w:rFonts w:eastAsia="黑体"/>
          <w:color w:val="000000"/>
          <w:szCs w:val="21"/>
          <w:u w:val="single"/>
        </w:rPr>
        <w:t>　</w:t>
      </w:r>
      <w:r>
        <w:rPr>
          <w:color w:val="000000"/>
          <w:szCs w:val="21"/>
        </w:rPr>
        <w:t>kV。</w:t>
      </w:r>
    </w:p>
    <w:p w14:paraId="5190CD58">
      <w:pPr>
        <w:topLinePunct/>
        <w:spacing w:line="312" w:lineRule="exact"/>
        <w:ind w:firstLine="420"/>
        <w:rPr>
          <w:color w:val="000000"/>
          <w:szCs w:val="21"/>
        </w:rPr>
      </w:pPr>
      <w:r>
        <w:rPr>
          <w:rFonts w:hint="eastAsia"/>
          <w:color w:val="000000"/>
          <w:szCs w:val="21"/>
        </w:rPr>
        <w:t>3）</w:t>
      </w:r>
      <w:r>
        <w:rPr>
          <w:color w:val="000000"/>
          <w:szCs w:val="21"/>
        </w:rPr>
        <w:t>额定频率：</w:t>
      </w:r>
      <w:r>
        <w:rPr>
          <w:color w:val="000000"/>
          <w:szCs w:val="21"/>
          <w:u w:val="single"/>
        </w:rPr>
        <w:t>　　</w:t>
      </w:r>
      <w:r>
        <w:rPr>
          <w:rFonts w:hint="eastAsia"/>
          <w:color w:val="000000"/>
          <w:szCs w:val="21"/>
          <w:u w:val="single"/>
        </w:rPr>
        <w:t>50</w:t>
      </w:r>
      <w:r>
        <w:rPr>
          <w:color w:val="000000"/>
          <w:szCs w:val="21"/>
          <w:u w:val="single"/>
        </w:rPr>
        <w:t>　　</w:t>
      </w:r>
      <w:r>
        <w:rPr>
          <w:color w:val="000000"/>
          <w:szCs w:val="21"/>
        </w:rPr>
        <w:t>Hz。</w:t>
      </w:r>
    </w:p>
    <w:p w14:paraId="613B4797">
      <w:pPr>
        <w:topLinePunct/>
        <w:spacing w:line="312" w:lineRule="exact"/>
        <w:ind w:firstLine="420"/>
        <w:rPr>
          <w:color w:val="000000"/>
          <w:szCs w:val="21"/>
        </w:rPr>
      </w:pPr>
      <w:r>
        <w:rPr>
          <w:rFonts w:hint="eastAsia"/>
          <w:color w:val="000000"/>
          <w:szCs w:val="21"/>
        </w:rPr>
        <w:t>4）</w:t>
      </w:r>
      <w:r>
        <w:rPr>
          <w:color w:val="000000"/>
          <w:szCs w:val="21"/>
        </w:rPr>
        <w:t>中性点接地方式：</w:t>
      </w:r>
      <w:r>
        <w:rPr>
          <w:color w:val="000000"/>
          <w:szCs w:val="21"/>
          <w:u w:val="single"/>
        </w:rPr>
        <w:t>　</w:t>
      </w:r>
      <w:r>
        <w:rPr>
          <w:rFonts w:hint="eastAsia"/>
          <w:color w:val="000000"/>
          <w:szCs w:val="21"/>
          <w:u w:val="single"/>
        </w:rPr>
        <w:t>非有效接地</w:t>
      </w:r>
      <w:r>
        <w:rPr>
          <w:color w:val="000000"/>
          <w:szCs w:val="21"/>
          <w:u w:val="single"/>
        </w:rPr>
        <w:t>　</w:t>
      </w:r>
      <w:r>
        <w:rPr>
          <w:color w:val="000000"/>
          <w:szCs w:val="21"/>
        </w:rPr>
        <w:t>。</w:t>
      </w:r>
    </w:p>
    <w:p w14:paraId="2CFA9DF4">
      <w:pPr>
        <w:topLinePunct/>
        <w:spacing w:line="312" w:lineRule="exact"/>
        <w:ind w:firstLine="420"/>
        <w:rPr>
          <w:color w:val="000000"/>
          <w:szCs w:val="21"/>
        </w:rPr>
      </w:pPr>
      <w:r>
        <w:rPr>
          <w:rFonts w:hint="eastAsia"/>
          <w:color w:val="000000"/>
          <w:szCs w:val="21"/>
        </w:rPr>
        <w:t>5）</w:t>
      </w:r>
      <w:r>
        <w:rPr>
          <w:color w:val="000000"/>
          <w:szCs w:val="21"/>
        </w:rPr>
        <w:t>安装点</w:t>
      </w:r>
      <w:r>
        <w:rPr>
          <w:rFonts w:hint="eastAsia"/>
          <w:color w:val="000000"/>
          <w:szCs w:val="21"/>
        </w:rPr>
        <w:t>母线</w:t>
      </w:r>
      <w:r>
        <w:rPr>
          <w:color w:val="000000"/>
          <w:szCs w:val="21"/>
        </w:rPr>
        <w:t>短路电流：</w:t>
      </w:r>
      <w:r>
        <w:rPr>
          <w:color w:val="000000"/>
          <w:szCs w:val="21"/>
          <w:u w:val="single"/>
        </w:rPr>
        <w:t>　</w:t>
      </w:r>
      <w:r>
        <w:rPr>
          <w:rFonts w:hint="eastAsia"/>
          <w:color w:val="000000"/>
          <w:szCs w:val="21"/>
          <w:u w:val="single"/>
        </w:rPr>
        <w:t>40</w:t>
      </w:r>
      <w:r>
        <w:rPr>
          <w:color w:val="000000"/>
          <w:szCs w:val="21"/>
          <w:u w:val="single"/>
        </w:rPr>
        <w:t>　</w:t>
      </w:r>
      <w:r>
        <w:rPr>
          <w:color w:val="000000"/>
          <w:szCs w:val="21"/>
        </w:rPr>
        <w:t>kA。</w:t>
      </w:r>
    </w:p>
    <w:p w14:paraId="6A49A8E1">
      <w:pPr>
        <w:topLinePunct/>
        <w:spacing w:line="312" w:lineRule="exact"/>
        <w:ind w:firstLine="420"/>
        <w:rPr>
          <w:rFonts w:hint="eastAsia"/>
          <w:color w:val="000000"/>
          <w:szCs w:val="21"/>
        </w:rPr>
      </w:pPr>
      <w:r>
        <w:rPr>
          <w:rFonts w:hint="eastAsia"/>
          <w:color w:val="000000"/>
          <w:szCs w:val="21"/>
        </w:rPr>
        <w:t>6）</w:t>
      </w:r>
      <w:r>
        <w:rPr>
          <w:color w:val="000000"/>
          <w:szCs w:val="21"/>
        </w:rPr>
        <w:t>安装环境：</w:t>
      </w:r>
      <w:r>
        <w:rPr>
          <w:color w:val="000000"/>
          <w:szCs w:val="21"/>
          <w:u w:val="single"/>
        </w:rPr>
        <w:t>　　户内　　　</w:t>
      </w:r>
      <w:r>
        <w:rPr>
          <w:color w:val="000000"/>
          <w:szCs w:val="21"/>
        </w:rPr>
        <w:t>（户内/户外）。</w:t>
      </w:r>
    </w:p>
    <w:p w14:paraId="452BAD5B">
      <w:pPr>
        <w:pStyle w:val="27"/>
        <w:outlineLvl w:val="0"/>
        <w:rPr>
          <w:rFonts w:hint="eastAsia"/>
          <w:color w:val="000000"/>
        </w:rPr>
      </w:pPr>
      <w:r>
        <w:rPr>
          <w:rFonts w:hint="eastAsia"/>
          <w:color w:val="000000"/>
        </w:rPr>
        <w:t>2</w:t>
      </w:r>
      <w:r>
        <w:rPr>
          <w:rFonts w:hint="eastAsia"/>
          <w:color w:val="000000"/>
          <w:spacing w:val="20"/>
        </w:rPr>
        <w:t>.</w:t>
      </w:r>
      <w:r>
        <w:rPr>
          <w:rFonts w:hint="eastAsia"/>
          <w:color w:val="000000"/>
        </w:rPr>
        <w:t>6　项目单位可选技术参数</w:t>
      </w:r>
    </w:p>
    <w:p w14:paraId="279AA3D6">
      <w:pPr>
        <w:topLinePunct/>
        <w:spacing w:line="312" w:lineRule="exact"/>
        <w:ind w:firstLine="420"/>
        <w:rPr>
          <w:rFonts w:hint="eastAsia"/>
          <w:color w:val="000000"/>
          <w:szCs w:val="21"/>
        </w:rPr>
      </w:pPr>
      <w:r>
        <w:rPr>
          <w:rFonts w:hint="eastAsia"/>
          <w:color w:val="000000"/>
          <w:szCs w:val="21"/>
        </w:rPr>
        <w:t>项目单位应根据实际工程情况认真填写相应的技术参数响应表中可选择部分</w:t>
      </w:r>
      <w:r>
        <w:rPr>
          <w:color w:val="000000"/>
          <w:szCs w:val="21"/>
        </w:rPr>
        <w:t>。</w:t>
      </w:r>
    </w:p>
    <w:p w14:paraId="2E686F49">
      <w:pPr>
        <w:pStyle w:val="24"/>
        <w:rPr>
          <w:rFonts w:hint="eastAsia"/>
          <w:color w:val="000000"/>
        </w:rPr>
      </w:pPr>
      <w:r>
        <w:rPr>
          <w:rFonts w:hint="eastAsia"/>
          <w:color w:val="000000"/>
        </w:rPr>
        <w:t>表7　</w:t>
      </w:r>
      <w:r>
        <w:rPr>
          <w:color w:val="000000"/>
        </w:rPr>
        <w:t>项目单位</w:t>
      </w:r>
      <w:r>
        <w:rPr>
          <w:rFonts w:hint="eastAsia"/>
          <w:color w:val="000000"/>
        </w:rPr>
        <w:t>可选技术参数表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4"/>
        <w:gridCol w:w="2637"/>
        <w:gridCol w:w="853"/>
        <w:gridCol w:w="1558"/>
        <w:gridCol w:w="2151"/>
        <w:gridCol w:w="1592"/>
      </w:tblGrid>
      <w:tr w14:paraId="2A930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584" w:type="dxa"/>
            <w:noWrap w:val="0"/>
            <w:vAlign w:val="center"/>
          </w:tcPr>
          <w:p w14:paraId="6C723ED0">
            <w:pPr>
              <w:tabs>
                <w:tab w:val="left" w:pos="5145"/>
              </w:tabs>
              <w:topLinePunct/>
              <w:snapToGrid w:val="0"/>
              <w:spacing w:before="42" w:after="44"/>
              <w:jc w:val="center"/>
              <w:rPr>
                <w:rFonts w:hint="eastAsia"/>
                <w:color w:val="000000"/>
                <w:sz w:val="18"/>
                <w:szCs w:val="21"/>
              </w:rPr>
            </w:pPr>
            <w:r>
              <w:rPr>
                <w:color w:val="000000"/>
                <w:sz w:val="18"/>
                <w:szCs w:val="21"/>
              </w:rPr>
              <w:t>序号</w:t>
            </w:r>
          </w:p>
        </w:tc>
        <w:tc>
          <w:tcPr>
            <w:tcW w:w="2637" w:type="dxa"/>
            <w:noWrap w:val="0"/>
            <w:vAlign w:val="center"/>
          </w:tcPr>
          <w:p w14:paraId="78AB272A">
            <w:pPr>
              <w:tabs>
                <w:tab w:val="left" w:pos="5145"/>
              </w:tabs>
              <w:topLinePunct/>
              <w:snapToGrid w:val="0"/>
              <w:spacing w:before="42" w:after="44"/>
              <w:jc w:val="center"/>
              <w:rPr>
                <w:rFonts w:hint="eastAsia"/>
                <w:color w:val="000000"/>
                <w:sz w:val="18"/>
                <w:szCs w:val="21"/>
              </w:rPr>
            </w:pPr>
            <w:r>
              <w:rPr>
                <w:rFonts w:hint="eastAsia"/>
                <w:color w:val="000000"/>
                <w:sz w:val="18"/>
                <w:szCs w:val="21"/>
              </w:rPr>
              <w:t>项　　目</w:t>
            </w:r>
          </w:p>
        </w:tc>
        <w:tc>
          <w:tcPr>
            <w:tcW w:w="853" w:type="dxa"/>
            <w:noWrap w:val="0"/>
            <w:vAlign w:val="center"/>
          </w:tcPr>
          <w:p w14:paraId="23FEEA1B">
            <w:pPr>
              <w:tabs>
                <w:tab w:val="left" w:pos="5145"/>
              </w:tabs>
              <w:topLinePunct/>
              <w:snapToGrid w:val="0"/>
              <w:spacing w:before="42" w:after="44"/>
              <w:jc w:val="center"/>
              <w:rPr>
                <w:color w:val="000000"/>
                <w:sz w:val="18"/>
                <w:szCs w:val="21"/>
              </w:rPr>
            </w:pPr>
            <w:r>
              <w:rPr>
                <w:color w:val="000000"/>
                <w:sz w:val="18"/>
                <w:szCs w:val="21"/>
              </w:rPr>
              <w:t>单位</w:t>
            </w:r>
          </w:p>
        </w:tc>
        <w:tc>
          <w:tcPr>
            <w:tcW w:w="1558" w:type="dxa"/>
            <w:noWrap w:val="0"/>
            <w:vAlign w:val="center"/>
          </w:tcPr>
          <w:p w14:paraId="43E56008">
            <w:pPr>
              <w:topLinePunct/>
              <w:snapToGrid w:val="0"/>
              <w:spacing w:before="42" w:after="44"/>
              <w:jc w:val="center"/>
              <w:rPr>
                <w:color w:val="000000"/>
                <w:sz w:val="18"/>
                <w:szCs w:val="21"/>
              </w:rPr>
            </w:pPr>
            <w:r>
              <w:rPr>
                <w:rFonts w:hint="eastAsia"/>
                <w:color w:val="000000"/>
                <w:sz w:val="18"/>
                <w:szCs w:val="21"/>
              </w:rPr>
              <w:t>标准参数</w:t>
            </w:r>
            <w:r>
              <w:rPr>
                <w:color w:val="000000"/>
                <w:sz w:val="18"/>
                <w:szCs w:val="21"/>
              </w:rPr>
              <w:t>值</w:t>
            </w:r>
          </w:p>
        </w:tc>
        <w:tc>
          <w:tcPr>
            <w:tcW w:w="2151" w:type="dxa"/>
            <w:noWrap w:val="0"/>
            <w:vAlign w:val="center"/>
          </w:tcPr>
          <w:p w14:paraId="62E491C1">
            <w:pPr>
              <w:topLinePunct/>
              <w:snapToGrid w:val="0"/>
              <w:spacing w:before="42" w:after="44"/>
              <w:jc w:val="center"/>
              <w:rPr>
                <w:color w:val="000000"/>
                <w:sz w:val="18"/>
                <w:szCs w:val="21"/>
              </w:rPr>
            </w:pPr>
            <w:r>
              <w:rPr>
                <w:rFonts w:hint="eastAsia"/>
                <w:color w:val="000000"/>
                <w:sz w:val="18"/>
                <w:szCs w:val="21"/>
              </w:rPr>
              <w:t>项目单位</w:t>
            </w:r>
            <w:r>
              <w:rPr>
                <w:color w:val="000000"/>
                <w:sz w:val="18"/>
                <w:szCs w:val="21"/>
              </w:rPr>
              <w:t>要求值</w:t>
            </w:r>
          </w:p>
        </w:tc>
        <w:tc>
          <w:tcPr>
            <w:tcW w:w="1592" w:type="dxa"/>
            <w:noWrap w:val="0"/>
            <w:vAlign w:val="center"/>
          </w:tcPr>
          <w:p w14:paraId="6247D926">
            <w:pPr>
              <w:topLinePunct/>
              <w:snapToGrid w:val="0"/>
              <w:spacing w:before="42" w:after="44"/>
              <w:jc w:val="center"/>
              <w:rPr>
                <w:color w:val="000000"/>
                <w:sz w:val="18"/>
                <w:szCs w:val="21"/>
              </w:rPr>
            </w:pPr>
            <w:r>
              <w:rPr>
                <w:color w:val="000000"/>
                <w:sz w:val="18"/>
                <w:szCs w:val="21"/>
              </w:rPr>
              <w:t>供货方保证值</w:t>
            </w:r>
          </w:p>
        </w:tc>
      </w:tr>
      <w:tr w14:paraId="5002EE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C6A9B99">
            <w:pPr>
              <w:tabs>
                <w:tab w:val="left" w:pos="5145"/>
              </w:tabs>
              <w:topLinePunct/>
              <w:snapToGrid w:val="0"/>
              <w:spacing w:before="42" w:after="44"/>
              <w:jc w:val="center"/>
              <w:rPr>
                <w:rFonts w:hint="eastAsia"/>
                <w:color w:val="000000"/>
                <w:sz w:val="18"/>
                <w:szCs w:val="21"/>
              </w:rPr>
            </w:pPr>
            <w:r>
              <w:rPr>
                <w:rFonts w:hint="eastAsia"/>
                <w:color w:val="000000"/>
                <w:sz w:val="18"/>
                <w:szCs w:val="21"/>
              </w:rPr>
              <w:t>一</w:t>
            </w:r>
          </w:p>
        </w:tc>
        <w:tc>
          <w:tcPr>
            <w:tcW w:w="8791" w:type="dxa"/>
            <w:gridSpan w:val="5"/>
            <w:noWrap w:val="0"/>
            <w:vAlign w:val="center"/>
          </w:tcPr>
          <w:p w14:paraId="75FA736F">
            <w:pPr>
              <w:topLinePunct/>
              <w:snapToGrid w:val="0"/>
              <w:spacing w:before="42" w:after="44"/>
              <w:ind w:firstLine="181"/>
              <w:rPr>
                <w:color w:val="000000"/>
                <w:sz w:val="18"/>
                <w:szCs w:val="21"/>
              </w:rPr>
            </w:pPr>
            <w:r>
              <w:rPr>
                <w:rFonts w:hint="eastAsia"/>
                <w:color w:val="000000"/>
                <w:sz w:val="18"/>
                <w:szCs w:val="21"/>
              </w:rPr>
              <w:t>电容器装置参数</w:t>
            </w:r>
          </w:p>
        </w:tc>
      </w:tr>
      <w:tr w14:paraId="37FF2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2682DF33">
            <w:pPr>
              <w:tabs>
                <w:tab w:val="left" w:pos="5145"/>
              </w:tabs>
              <w:topLinePunct/>
              <w:snapToGrid w:val="0"/>
              <w:spacing w:before="42" w:after="44"/>
              <w:jc w:val="center"/>
              <w:rPr>
                <w:rFonts w:hint="eastAsia"/>
                <w:color w:val="000000"/>
                <w:sz w:val="18"/>
                <w:szCs w:val="21"/>
              </w:rPr>
            </w:pPr>
            <w:r>
              <w:rPr>
                <w:rFonts w:hint="eastAsia"/>
                <w:color w:val="000000"/>
                <w:sz w:val="18"/>
                <w:szCs w:val="21"/>
              </w:rPr>
              <w:t>17</w:t>
            </w:r>
          </w:p>
        </w:tc>
        <w:tc>
          <w:tcPr>
            <w:tcW w:w="2637" w:type="dxa"/>
            <w:noWrap w:val="0"/>
            <w:vAlign w:val="center"/>
          </w:tcPr>
          <w:p w14:paraId="0F1C0779">
            <w:pPr>
              <w:tabs>
                <w:tab w:val="left" w:pos="5145"/>
              </w:tabs>
              <w:topLinePunct/>
              <w:snapToGrid w:val="0"/>
              <w:spacing w:before="42" w:after="44"/>
              <w:ind w:firstLine="181"/>
              <w:rPr>
                <w:rFonts w:hint="eastAsia"/>
                <w:color w:val="000000"/>
                <w:sz w:val="18"/>
                <w:szCs w:val="21"/>
              </w:rPr>
            </w:pPr>
            <w:r>
              <w:rPr>
                <w:rFonts w:hint="eastAsia"/>
                <w:color w:val="000000"/>
                <w:sz w:val="18"/>
                <w:szCs w:val="21"/>
              </w:rPr>
              <w:t>电容器组围栏尺寸</w:t>
            </w:r>
          </w:p>
        </w:tc>
        <w:tc>
          <w:tcPr>
            <w:tcW w:w="853" w:type="dxa"/>
            <w:noWrap w:val="0"/>
            <w:vAlign w:val="center"/>
          </w:tcPr>
          <w:p w14:paraId="079C3728">
            <w:pPr>
              <w:tabs>
                <w:tab w:val="left" w:pos="5145"/>
              </w:tabs>
              <w:topLinePunct/>
              <w:snapToGrid w:val="0"/>
              <w:spacing w:before="42" w:after="44"/>
              <w:jc w:val="center"/>
              <w:rPr>
                <w:rFonts w:hint="eastAsia"/>
                <w:color w:val="000000"/>
                <w:sz w:val="18"/>
                <w:szCs w:val="21"/>
              </w:rPr>
            </w:pPr>
            <w:r>
              <w:rPr>
                <w:color w:val="000000"/>
                <w:sz w:val="18"/>
                <w:szCs w:val="21"/>
              </w:rPr>
              <w:t>m</w:t>
            </w:r>
          </w:p>
        </w:tc>
        <w:tc>
          <w:tcPr>
            <w:tcW w:w="1558" w:type="dxa"/>
            <w:noWrap w:val="0"/>
            <w:vAlign w:val="center"/>
          </w:tcPr>
          <w:p w14:paraId="7D111201">
            <w:pPr>
              <w:tabs>
                <w:tab w:val="left" w:pos="5145"/>
              </w:tabs>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209ABAAC">
            <w:pPr>
              <w:tabs>
                <w:tab w:val="left" w:pos="5145"/>
              </w:tabs>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26044E7B">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42C529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5E101429">
            <w:pPr>
              <w:tabs>
                <w:tab w:val="left" w:pos="5145"/>
              </w:tabs>
              <w:topLinePunct/>
              <w:snapToGrid w:val="0"/>
              <w:spacing w:before="42" w:after="44"/>
              <w:jc w:val="center"/>
              <w:rPr>
                <w:rFonts w:hint="eastAsia"/>
                <w:color w:val="000000"/>
                <w:sz w:val="18"/>
                <w:szCs w:val="21"/>
              </w:rPr>
            </w:pPr>
            <w:r>
              <w:rPr>
                <w:rFonts w:hint="eastAsia"/>
                <w:color w:val="000000"/>
                <w:sz w:val="18"/>
                <w:szCs w:val="21"/>
              </w:rPr>
              <w:t>18</w:t>
            </w:r>
          </w:p>
        </w:tc>
        <w:tc>
          <w:tcPr>
            <w:tcW w:w="2637" w:type="dxa"/>
            <w:noWrap w:val="0"/>
            <w:vAlign w:val="center"/>
          </w:tcPr>
          <w:p w14:paraId="79712934">
            <w:pPr>
              <w:tabs>
                <w:tab w:val="left" w:pos="5145"/>
              </w:tabs>
              <w:topLinePunct/>
              <w:snapToGrid w:val="0"/>
              <w:spacing w:before="42" w:after="44"/>
              <w:ind w:firstLine="181"/>
              <w:rPr>
                <w:rFonts w:hint="eastAsia"/>
                <w:color w:val="000000"/>
                <w:sz w:val="18"/>
                <w:szCs w:val="21"/>
              </w:rPr>
            </w:pPr>
            <w:r>
              <w:rPr>
                <w:rFonts w:hint="eastAsia"/>
                <w:color w:val="000000"/>
                <w:sz w:val="18"/>
                <w:szCs w:val="21"/>
              </w:rPr>
              <w:t>电容器组进线方向和进线位置</w:t>
            </w:r>
          </w:p>
        </w:tc>
        <w:tc>
          <w:tcPr>
            <w:tcW w:w="853" w:type="dxa"/>
            <w:noWrap w:val="0"/>
            <w:vAlign w:val="center"/>
          </w:tcPr>
          <w:p w14:paraId="42DA4147">
            <w:pPr>
              <w:tabs>
                <w:tab w:val="left" w:pos="5145"/>
              </w:tabs>
              <w:topLinePunct/>
              <w:snapToGrid w:val="0"/>
              <w:spacing w:before="42" w:after="44"/>
              <w:jc w:val="center"/>
              <w:rPr>
                <w:rFonts w:hint="eastAsia"/>
                <w:color w:val="000000"/>
                <w:sz w:val="18"/>
                <w:szCs w:val="21"/>
              </w:rPr>
            </w:pPr>
          </w:p>
        </w:tc>
        <w:tc>
          <w:tcPr>
            <w:tcW w:w="1558" w:type="dxa"/>
            <w:noWrap w:val="0"/>
            <w:vAlign w:val="center"/>
          </w:tcPr>
          <w:p w14:paraId="7248F950">
            <w:pPr>
              <w:topLinePunct/>
              <w:snapToGrid w:val="0"/>
              <w:spacing w:before="42" w:after="44"/>
              <w:jc w:val="center"/>
              <w:rPr>
                <w:color w:val="000000"/>
                <w:sz w:val="18"/>
                <w:szCs w:val="21"/>
              </w:rPr>
            </w:pPr>
            <w:r>
              <w:rPr>
                <w:rFonts w:hint="eastAsia"/>
                <w:color w:val="000000"/>
                <w:sz w:val="18"/>
                <w:szCs w:val="21"/>
              </w:rPr>
              <w:t>/</w:t>
            </w:r>
          </w:p>
        </w:tc>
        <w:tc>
          <w:tcPr>
            <w:tcW w:w="2151" w:type="dxa"/>
            <w:noWrap w:val="0"/>
            <w:vAlign w:val="center"/>
          </w:tcPr>
          <w:p w14:paraId="12A94509">
            <w:pPr>
              <w:topLinePunct/>
              <w:snapToGrid w:val="0"/>
              <w:spacing w:before="42" w:after="44"/>
              <w:jc w:val="center"/>
              <w:rPr>
                <w:rFonts w:hint="eastAsia"/>
                <w:color w:val="000000"/>
                <w:sz w:val="18"/>
                <w:szCs w:val="21"/>
              </w:rPr>
            </w:pPr>
            <w:r>
              <w:rPr>
                <w:rFonts w:hint="eastAsia"/>
                <w:color w:val="000000"/>
                <w:sz w:val="18"/>
                <w:szCs w:val="21"/>
              </w:rPr>
              <w:t>围栏　方向上（或下）</w:t>
            </w:r>
            <w:r>
              <w:rPr>
                <w:color w:val="000000"/>
                <w:sz w:val="18"/>
                <w:szCs w:val="21"/>
              </w:rPr>
              <w:br w:type="textWrapping"/>
            </w:r>
            <w:r>
              <w:rPr>
                <w:rFonts w:hint="eastAsia"/>
                <w:color w:val="000000"/>
                <w:sz w:val="18"/>
                <w:szCs w:val="21"/>
              </w:rPr>
              <w:t>进线</w:t>
            </w:r>
          </w:p>
          <w:p w14:paraId="0F3DB71C">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6D0291DB">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509015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4EEF16F0">
            <w:pPr>
              <w:tabs>
                <w:tab w:val="left" w:pos="5145"/>
              </w:tabs>
              <w:topLinePunct/>
              <w:snapToGrid w:val="0"/>
              <w:spacing w:before="42" w:after="44"/>
              <w:jc w:val="center"/>
              <w:rPr>
                <w:rFonts w:hint="eastAsia"/>
                <w:color w:val="000000"/>
                <w:sz w:val="18"/>
                <w:szCs w:val="21"/>
              </w:rPr>
            </w:pPr>
            <w:r>
              <w:rPr>
                <w:rFonts w:hint="eastAsia"/>
                <w:color w:val="000000"/>
                <w:sz w:val="18"/>
                <w:szCs w:val="21"/>
              </w:rPr>
              <w:t>19</w:t>
            </w:r>
          </w:p>
        </w:tc>
        <w:tc>
          <w:tcPr>
            <w:tcW w:w="2637" w:type="dxa"/>
            <w:noWrap w:val="0"/>
            <w:vAlign w:val="center"/>
          </w:tcPr>
          <w:p w14:paraId="1071ACC5">
            <w:pPr>
              <w:tabs>
                <w:tab w:val="left" w:pos="5145"/>
              </w:tabs>
              <w:topLinePunct/>
              <w:snapToGrid w:val="0"/>
              <w:spacing w:before="42" w:after="44"/>
              <w:ind w:firstLine="181"/>
              <w:rPr>
                <w:rFonts w:hint="eastAsia"/>
                <w:color w:val="000000"/>
                <w:sz w:val="18"/>
                <w:szCs w:val="21"/>
              </w:rPr>
            </w:pPr>
            <w:r>
              <w:rPr>
                <w:rFonts w:hint="eastAsia"/>
                <w:color w:val="000000"/>
                <w:sz w:val="18"/>
                <w:szCs w:val="21"/>
              </w:rPr>
              <w:t>装置的耐受短路电流能力</w:t>
            </w:r>
          </w:p>
        </w:tc>
        <w:tc>
          <w:tcPr>
            <w:tcW w:w="853" w:type="dxa"/>
            <w:noWrap w:val="0"/>
            <w:vAlign w:val="center"/>
          </w:tcPr>
          <w:p w14:paraId="7D01E702">
            <w:pPr>
              <w:tabs>
                <w:tab w:val="left" w:pos="5145"/>
              </w:tabs>
              <w:topLinePunct/>
              <w:snapToGrid w:val="0"/>
              <w:spacing w:before="42" w:after="44"/>
              <w:jc w:val="center"/>
              <w:rPr>
                <w:rFonts w:hint="eastAsia"/>
                <w:color w:val="000000"/>
                <w:sz w:val="18"/>
                <w:szCs w:val="21"/>
              </w:rPr>
            </w:pPr>
            <w:r>
              <w:rPr>
                <w:color w:val="000000"/>
                <w:sz w:val="18"/>
                <w:szCs w:val="21"/>
              </w:rPr>
              <w:t>k</w:t>
            </w:r>
            <w:r>
              <w:rPr>
                <w:rFonts w:hint="eastAsia"/>
                <w:color w:val="000000"/>
                <w:sz w:val="18"/>
                <w:szCs w:val="21"/>
              </w:rPr>
              <w:t>A</w:t>
            </w:r>
          </w:p>
        </w:tc>
        <w:tc>
          <w:tcPr>
            <w:tcW w:w="1558" w:type="dxa"/>
            <w:noWrap w:val="0"/>
            <w:vAlign w:val="center"/>
          </w:tcPr>
          <w:p w14:paraId="2D7BE8BA">
            <w:pPr>
              <w:topLinePunct/>
              <w:snapToGrid w:val="0"/>
              <w:spacing w:before="42" w:after="44"/>
              <w:jc w:val="center"/>
              <w:rPr>
                <w:color w:val="000000"/>
                <w:sz w:val="18"/>
                <w:szCs w:val="21"/>
              </w:rPr>
            </w:pPr>
            <w:r>
              <w:rPr>
                <w:rFonts w:hint="eastAsia"/>
                <w:color w:val="000000"/>
                <w:sz w:val="18"/>
                <w:szCs w:val="21"/>
              </w:rPr>
              <w:t>/</w:t>
            </w:r>
          </w:p>
        </w:tc>
        <w:tc>
          <w:tcPr>
            <w:tcW w:w="2151" w:type="dxa"/>
            <w:noWrap w:val="0"/>
            <w:vAlign w:val="center"/>
          </w:tcPr>
          <w:p w14:paraId="74D16171">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77B74C55">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426282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48900CE">
            <w:pPr>
              <w:tabs>
                <w:tab w:val="left" w:pos="5145"/>
              </w:tabs>
              <w:topLinePunct/>
              <w:snapToGrid w:val="0"/>
              <w:spacing w:before="42" w:after="44"/>
              <w:jc w:val="center"/>
              <w:rPr>
                <w:rFonts w:hint="eastAsia"/>
                <w:color w:val="000000"/>
                <w:sz w:val="18"/>
                <w:szCs w:val="21"/>
              </w:rPr>
            </w:pPr>
            <w:r>
              <w:rPr>
                <w:rFonts w:hint="eastAsia"/>
                <w:color w:val="000000"/>
                <w:sz w:val="18"/>
                <w:szCs w:val="21"/>
              </w:rPr>
              <w:t>二</w:t>
            </w:r>
          </w:p>
        </w:tc>
        <w:tc>
          <w:tcPr>
            <w:tcW w:w="8791" w:type="dxa"/>
            <w:gridSpan w:val="5"/>
            <w:noWrap w:val="0"/>
            <w:vAlign w:val="center"/>
          </w:tcPr>
          <w:p w14:paraId="441E7E66">
            <w:pPr>
              <w:topLinePunct/>
              <w:snapToGrid w:val="0"/>
              <w:spacing w:before="42" w:after="44"/>
              <w:ind w:firstLine="181"/>
              <w:rPr>
                <w:color w:val="000000"/>
                <w:sz w:val="18"/>
                <w:szCs w:val="21"/>
              </w:rPr>
            </w:pPr>
            <w:r>
              <w:rPr>
                <w:rFonts w:hint="eastAsia"/>
                <w:color w:val="000000"/>
                <w:sz w:val="18"/>
                <w:szCs w:val="21"/>
              </w:rPr>
              <w:t>单台电容器参数</w:t>
            </w:r>
          </w:p>
        </w:tc>
      </w:tr>
      <w:tr w14:paraId="010AA8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8F35985">
            <w:pPr>
              <w:tabs>
                <w:tab w:val="left" w:pos="5145"/>
              </w:tabs>
              <w:topLinePunct/>
              <w:snapToGrid w:val="0"/>
              <w:spacing w:before="42" w:after="44"/>
              <w:jc w:val="center"/>
              <w:rPr>
                <w:color w:val="000000"/>
                <w:sz w:val="18"/>
                <w:szCs w:val="21"/>
              </w:rPr>
            </w:pPr>
            <w:r>
              <w:rPr>
                <w:color w:val="000000"/>
                <w:sz w:val="18"/>
                <w:szCs w:val="21"/>
              </w:rPr>
              <w:t>6</w:t>
            </w:r>
          </w:p>
        </w:tc>
        <w:tc>
          <w:tcPr>
            <w:tcW w:w="2637" w:type="dxa"/>
            <w:noWrap w:val="0"/>
            <w:vAlign w:val="center"/>
          </w:tcPr>
          <w:p w14:paraId="1AAA073D">
            <w:pPr>
              <w:tabs>
                <w:tab w:val="left" w:pos="5145"/>
              </w:tabs>
              <w:topLinePunct/>
              <w:snapToGrid w:val="0"/>
              <w:spacing w:before="42" w:after="44"/>
              <w:ind w:firstLine="181"/>
              <w:rPr>
                <w:color w:val="000000"/>
                <w:sz w:val="18"/>
                <w:szCs w:val="21"/>
              </w:rPr>
            </w:pPr>
            <w:r>
              <w:rPr>
                <w:color w:val="000000"/>
                <w:sz w:val="18"/>
                <w:szCs w:val="21"/>
              </w:rPr>
              <w:t>温度类别</w:t>
            </w:r>
          </w:p>
        </w:tc>
        <w:tc>
          <w:tcPr>
            <w:tcW w:w="853" w:type="dxa"/>
            <w:noWrap w:val="0"/>
            <w:vAlign w:val="center"/>
          </w:tcPr>
          <w:p w14:paraId="53ADCE3E">
            <w:pPr>
              <w:tabs>
                <w:tab w:val="left" w:pos="5145"/>
              </w:tabs>
              <w:topLinePunct/>
              <w:snapToGrid w:val="0"/>
              <w:spacing w:before="42" w:after="44"/>
              <w:jc w:val="center"/>
              <w:rPr>
                <w:color w:val="000000"/>
                <w:sz w:val="18"/>
                <w:szCs w:val="21"/>
              </w:rPr>
            </w:pPr>
            <w:r>
              <w:rPr>
                <w:color w:val="000000"/>
                <w:sz w:val="18"/>
                <w:szCs w:val="21"/>
              </w:rPr>
              <w:t>℃</w:t>
            </w:r>
          </w:p>
        </w:tc>
        <w:tc>
          <w:tcPr>
            <w:tcW w:w="1558" w:type="dxa"/>
            <w:noWrap w:val="0"/>
            <w:vAlign w:val="center"/>
          </w:tcPr>
          <w:p w14:paraId="7FACC197">
            <w:pPr>
              <w:tabs>
                <w:tab w:val="left" w:pos="5145"/>
              </w:tabs>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3EC717F9">
            <w:pPr>
              <w:topLinePunct/>
              <w:snapToGrid w:val="0"/>
              <w:spacing w:before="42" w:after="44"/>
              <w:jc w:val="center"/>
              <w:rPr>
                <w:rFonts w:hint="eastAsia"/>
                <w:color w:val="000000"/>
                <w:sz w:val="18"/>
                <w:szCs w:val="21"/>
              </w:rPr>
            </w:pPr>
            <w:r>
              <w:rPr>
                <w:rFonts w:ascii="Symbol" w:hAnsi="Symbol"/>
                <w:color w:val="000000"/>
                <w:sz w:val="18"/>
                <w:szCs w:val="21"/>
              </w:rPr>
              <w:t></w:t>
            </w:r>
            <w:r>
              <w:rPr>
                <w:color w:val="000000"/>
                <w:sz w:val="18"/>
                <w:szCs w:val="21"/>
              </w:rPr>
              <w:t>　　/</w:t>
            </w:r>
            <w:r>
              <w:rPr>
                <w:rFonts w:hint="eastAsia"/>
                <w:color w:val="000000"/>
                <w:sz w:val="18"/>
                <w:szCs w:val="21"/>
              </w:rPr>
              <w:t>＋</w:t>
            </w:r>
          </w:p>
          <w:p w14:paraId="71320D6F">
            <w:pPr>
              <w:tabs>
                <w:tab w:val="left" w:pos="5145"/>
              </w:tabs>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236DAE00">
            <w:pPr>
              <w:tabs>
                <w:tab w:val="left" w:pos="5145"/>
              </w:tabs>
              <w:topLinePunct/>
              <w:snapToGrid w:val="0"/>
              <w:spacing w:before="42" w:after="44"/>
              <w:jc w:val="center"/>
              <w:rPr>
                <w:rFonts w:hint="eastAsia"/>
                <w:color w:val="000000"/>
                <w:sz w:val="18"/>
                <w:szCs w:val="21"/>
              </w:rPr>
            </w:pPr>
            <w:r>
              <w:rPr>
                <w:rFonts w:hint="eastAsia"/>
                <w:color w:val="000000"/>
                <w:sz w:val="18"/>
                <w:szCs w:val="21"/>
              </w:rPr>
              <w:t>（供货方响应）</w:t>
            </w:r>
          </w:p>
        </w:tc>
      </w:tr>
      <w:tr w14:paraId="426FDB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78EEA12F">
            <w:pPr>
              <w:tabs>
                <w:tab w:val="left" w:pos="5145"/>
              </w:tabs>
              <w:topLinePunct/>
              <w:snapToGrid w:val="0"/>
              <w:spacing w:before="42" w:after="44"/>
              <w:jc w:val="center"/>
              <w:rPr>
                <w:rFonts w:hint="eastAsia"/>
                <w:color w:val="000000"/>
                <w:sz w:val="18"/>
                <w:szCs w:val="21"/>
              </w:rPr>
            </w:pPr>
            <w:r>
              <w:rPr>
                <w:rFonts w:hint="eastAsia"/>
                <w:color w:val="000000"/>
                <w:sz w:val="18"/>
                <w:szCs w:val="21"/>
              </w:rPr>
              <w:t>17</w:t>
            </w:r>
          </w:p>
        </w:tc>
        <w:tc>
          <w:tcPr>
            <w:tcW w:w="2637" w:type="dxa"/>
            <w:noWrap w:val="0"/>
            <w:vAlign w:val="center"/>
          </w:tcPr>
          <w:p w14:paraId="7EB25FC7">
            <w:pPr>
              <w:tabs>
                <w:tab w:val="left" w:pos="5145"/>
              </w:tabs>
              <w:topLinePunct/>
              <w:snapToGrid w:val="0"/>
              <w:spacing w:before="42" w:after="44"/>
              <w:ind w:firstLine="181"/>
              <w:rPr>
                <w:color w:val="000000"/>
                <w:sz w:val="18"/>
                <w:szCs w:val="21"/>
              </w:rPr>
            </w:pPr>
            <w:r>
              <w:rPr>
                <w:color w:val="000000"/>
                <w:sz w:val="18"/>
                <w:szCs w:val="21"/>
              </w:rPr>
              <w:t>电容器安装方式</w:t>
            </w:r>
          </w:p>
        </w:tc>
        <w:tc>
          <w:tcPr>
            <w:tcW w:w="853" w:type="dxa"/>
            <w:noWrap w:val="0"/>
            <w:vAlign w:val="center"/>
          </w:tcPr>
          <w:p w14:paraId="67190B2C">
            <w:pPr>
              <w:topLinePunct/>
              <w:snapToGrid w:val="0"/>
              <w:spacing w:before="42" w:after="44"/>
              <w:jc w:val="center"/>
              <w:rPr>
                <w:color w:val="000000"/>
                <w:sz w:val="18"/>
                <w:szCs w:val="21"/>
              </w:rPr>
            </w:pPr>
          </w:p>
        </w:tc>
        <w:tc>
          <w:tcPr>
            <w:tcW w:w="1558" w:type="dxa"/>
            <w:noWrap w:val="0"/>
            <w:vAlign w:val="center"/>
          </w:tcPr>
          <w:p w14:paraId="4B37E0E2">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21B523DA">
            <w:pPr>
              <w:topLinePunct/>
              <w:snapToGrid w:val="0"/>
              <w:spacing w:before="42" w:after="44"/>
              <w:jc w:val="center"/>
              <w:rPr>
                <w:rFonts w:hint="eastAsia"/>
                <w:color w:val="000000"/>
                <w:sz w:val="18"/>
                <w:szCs w:val="21"/>
              </w:rPr>
            </w:pPr>
            <w:r>
              <w:rPr>
                <w:rFonts w:hint="eastAsia"/>
                <w:color w:val="000000"/>
                <w:sz w:val="18"/>
                <w:szCs w:val="21"/>
              </w:rPr>
              <w:t>立式或卧式</w:t>
            </w:r>
          </w:p>
          <w:p w14:paraId="7511CE14">
            <w:pPr>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460E5E76">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647EB2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37899DC5">
            <w:pPr>
              <w:tabs>
                <w:tab w:val="left" w:pos="5145"/>
              </w:tabs>
              <w:topLinePunct/>
              <w:snapToGrid w:val="0"/>
              <w:spacing w:before="42" w:after="44"/>
              <w:jc w:val="center"/>
              <w:rPr>
                <w:rFonts w:hint="eastAsia"/>
                <w:color w:val="000000"/>
                <w:sz w:val="18"/>
                <w:szCs w:val="21"/>
              </w:rPr>
            </w:pPr>
            <w:r>
              <w:rPr>
                <w:rFonts w:hint="eastAsia"/>
                <w:color w:val="000000"/>
                <w:sz w:val="18"/>
                <w:szCs w:val="21"/>
              </w:rPr>
              <w:t>三</w:t>
            </w:r>
          </w:p>
        </w:tc>
        <w:tc>
          <w:tcPr>
            <w:tcW w:w="8791" w:type="dxa"/>
            <w:gridSpan w:val="5"/>
            <w:noWrap w:val="0"/>
            <w:vAlign w:val="center"/>
          </w:tcPr>
          <w:p w14:paraId="1B796B57">
            <w:pPr>
              <w:topLinePunct/>
              <w:snapToGrid w:val="0"/>
              <w:spacing w:before="42" w:after="44"/>
              <w:ind w:firstLine="181"/>
              <w:rPr>
                <w:color w:val="000000"/>
                <w:sz w:val="18"/>
                <w:szCs w:val="21"/>
              </w:rPr>
            </w:pPr>
            <w:r>
              <w:rPr>
                <w:rFonts w:hint="eastAsia"/>
                <w:color w:val="000000"/>
                <w:sz w:val="18"/>
                <w:szCs w:val="21"/>
              </w:rPr>
              <w:t>放电线圈参数</w:t>
            </w:r>
          </w:p>
        </w:tc>
      </w:tr>
      <w:tr w14:paraId="30665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2AC8C33A">
            <w:pPr>
              <w:tabs>
                <w:tab w:val="left" w:pos="5145"/>
              </w:tabs>
              <w:topLinePunct/>
              <w:snapToGrid w:val="0"/>
              <w:spacing w:before="42" w:after="44"/>
              <w:jc w:val="center"/>
              <w:rPr>
                <w:color w:val="000000"/>
                <w:sz w:val="18"/>
                <w:szCs w:val="21"/>
              </w:rPr>
            </w:pPr>
            <w:r>
              <w:rPr>
                <w:color w:val="000000"/>
                <w:sz w:val="18"/>
                <w:szCs w:val="21"/>
              </w:rPr>
              <w:t>6</w:t>
            </w:r>
          </w:p>
        </w:tc>
        <w:tc>
          <w:tcPr>
            <w:tcW w:w="2637" w:type="dxa"/>
            <w:noWrap w:val="0"/>
            <w:vAlign w:val="center"/>
          </w:tcPr>
          <w:p w14:paraId="24B4D1AD">
            <w:pPr>
              <w:tabs>
                <w:tab w:val="left" w:pos="5145"/>
              </w:tabs>
              <w:topLinePunct/>
              <w:snapToGrid w:val="0"/>
              <w:spacing w:before="42" w:after="44"/>
              <w:ind w:firstLine="181"/>
              <w:rPr>
                <w:color w:val="000000"/>
                <w:sz w:val="18"/>
                <w:szCs w:val="21"/>
              </w:rPr>
            </w:pPr>
            <w:r>
              <w:rPr>
                <w:color w:val="000000"/>
                <w:sz w:val="18"/>
                <w:szCs w:val="21"/>
              </w:rPr>
              <w:t>结构方式</w:t>
            </w:r>
          </w:p>
        </w:tc>
        <w:tc>
          <w:tcPr>
            <w:tcW w:w="853" w:type="dxa"/>
            <w:noWrap w:val="0"/>
            <w:vAlign w:val="center"/>
          </w:tcPr>
          <w:p w14:paraId="7CBD92A7">
            <w:pPr>
              <w:topLinePunct/>
              <w:snapToGrid w:val="0"/>
              <w:spacing w:before="42" w:after="44"/>
              <w:jc w:val="center"/>
              <w:rPr>
                <w:color w:val="000000"/>
                <w:sz w:val="18"/>
                <w:szCs w:val="21"/>
              </w:rPr>
            </w:pPr>
          </w:p>
        </w:tc>
        <w:tc>
          <w:tcPr>
            <w:tcW w:w="1558" w:type="dxa"/>
            <w:noWrap w:val="0"/>
            <w:vAlign w:val="center"/>
          </w:tcPr>
          <w:p w14:paraId="1ADF4DBA">
            <w:pPr>
              <w:topLinePunct/>
              <w:snapToGrid w:val="0"/>
              <w:spacing w:before="42" w:after="44"/>
              <w:jc w:val="center"/>
              <w:rPr>
                <w:color w:val="000000"/>
                <w:sz w:val="18"/>
                <w:szCs w:val="21"/>
                <w:u w:val="single"/>
              </w:rPr>
            </w:pPr>
            <w:r>
              <w:rPr>
                <w:rFonts w:hint="eastAsia"/>
                <w:color w:val="000000"/>
                <w:sz w:val="18"/>
                <w:szCs w:val="21"/>
              </w:rPr>
              <w:t>/</w:t>
            </w:r>
          </w:p>
        </w:tc>
        <w:tc>
          <w:tcPr>
            <w:tcW w:w="2151" w:type="dxa"/>
            <w:noWrap w:val="0"/>
            <w:vAlign w:val="center"/>
          </w:tcPr>
          <w:p w14:paraId="52FB68AA">
            <w:pPr>
              <w:topLinePunct/>
              <w:snapToGrid w:val="0"/>
              <w:spacing w:before="42" w:after="44"/>
              <w:jc w:val="center"/>
              <w:rPr>
                <w:rFonts w:hint="eastAsia"/>
                <w:color w:val="000000"/>
                <w:sz w:val="18"/>
                <w:szCs w:val="21"/>
              </w:rPr>
            </w:pPr>
            <w:r>
              <w:rPr>
                <w:rFonts w:hint="eastAsia"/>
                <w:color w:val="000000"/>
                <w:sz w:val="18"/>
                <w:szCs w:val="21"/>
              </w:rPr>
              <w:t>全密封或干式</w:t>
            </w:r>
          </w:p>
          <w:p w14:paraId="1D0740F6">
            <w:pPr>
              <w:topLinePunct/>
              <w:snapToGrid w:val="0"/>
              <w:spacing w:before="42" w:after="44"/>
              <w:jc w:val="center"/>
              <w:rPr>
                <w:color w:val="000000"/>
                <w:sz w:val="18"/>
                <w:szCs w:val="21"/>
                <w:u w:val="single"/>
              </w:rPr>
            </w:pPr>
            <w:r>
              <w:rPr>
                <w:rFonts w:hint="eastAsia"/>
                <w:color w:val="000000"/>
                <w:sz w:val="18"/>
                <w:szCs w:val="21"/>
              </w:rPr>
              <w:t>（项目单位提供）</w:t>
            </w:r>
          </w:p>
        </w:tc>
        <w:tc>
          <w:tcPr>
            <w:tcW w:w="1592" w:type="dxa"/>
            <w:noWrap w:val="0"/>
            <w:vAlign w:val="center"/>
          </w:tcPr>
          <w:p w14:paraId="7CBA5844">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7C7F0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3B8E8094">
            <w:pPr>
              <w:tabs>
                <w:tab w:val="left" w:pos="5145"/>
              </w:tabs>
              <w:topLinePunct/>
              <w:snapToGrid w:val="0"/>
              <w:spacing w:before="42" w:after="44"/>
              <w:jc w:val="center"/>
              <w:rPr>
                <w:rFonts w:hint="eastAsia"/>
                <w:color w:val="000000"/>
                <w:sz w:val="18"/>
                <w:szCs w:val="21"/>
              </w:rPr>
            </w:pPr>
            <w:r>
              <w:rPr>
                <w:rFonts w:hint="eastAsia"/>
                <w:color w:val="000000"/>
                <w:sz w:val="18"/>
                <w:szCs w:val="21"/>
              </w:rPr>
              <w:t>四</w:t>
            </w:r>
          </w:p>
        </w:tc>
        <w:tc>
          <w:tcPr>
            <w:tcW w:w="8791" w:type="dxa"/>
            <w:gridSpan w:val="5"/>
            <w:noWrap w:val="0"/>
            <w:vAlign w:val="center"/>
          </w:tcPr>
          <w:p w14:paraId="4BF57D3C">
            <w:pPr>
              <w:topLinePunct/>
              <w:snapToGrid w:val="0"/>
              <w:spacing w:before="42" w:after="44"/>
              <w:ind w:firstLine="181"/>
              <w:rPr>
                <w:color w:val="000000"/>
                <w:sz w:val="18"/>
                <w:szCs w:val="21"/>
              </w:rPr>
            </w:pPr>
            <w:r>
              <w:rPr>
                <w:rFonts w:hint="eastAsia"/>
                <w:color w:val="000000"/>
                <w:sz w:val="18"/>
                <w:szCs w:val="21"/>
              </w:rPr>
              <w:t>金属氧化物避雷器</w:t>
            </w:r>
          </w:p>
        </w:tc>
      </w:tr>
      <w:tr w14:paraId="00A219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2A9261E2">
            <w:pPr>
              <w:tabs>
                <w:tab w:val="left" w:pos="5145"/>
              </w:tabs>
              <w:topLinePunct/>
              <w:snapToGrid w:val="0"/>
              <w:spacing w:before="42" w:after="44"/>
              <w:jc w:val="center"/>
              <w:rPr>
                <w:color w:val="000000"/>
                <w:sz w:val="18"/>
                <w:szCs w:val="21"/>
              </w:rPr>
            </w:pPr>
            <w:r>
              <w:rPr>
                <w:color w:val="000000"/>
                <w:sz w:val="18"/>
                <w:szCs w:val="21"/>
              </w:rPr>
              <w:t>6</w:t>
            </w:r>
          </w:p>
        </w:tc>
        <w:tc>
          <w:tcPr>
            <w:tcW w:w="2637" w:type="dxa"/>
            <w:noWrap w:val="0"/>
            <w:vAlign w:val="center"/>
          </w:tcPr>
          <w:p w14:paraId="4B9013B0">
            <w:pPr>
              <w:tabs>
                <w:tab w:val="left" w:pos="5145"/>
              </w:tabs>
              <w:topLinePunct/>
              <w:snapToGrid w:val="0"/>
              <w:spacing w:before="42" w:after="44"/>
              <w:ind w:firstLine="181"/>
              <w:rPr>
                <w:rFonts w:hint="eastAsia"/>
                <w:color w:val="000000"/>
                <w:sz w:val="18"/>
                <w:szCs w:val="21"/>
              </w:rPr>
            </w:pPr>
            <w:r>
              <w:rPr>
                <w:rFonts w:hint="eastAsia"/>
                <w:color w:val="000000"/>
                <w:sz w:val="18"/>
                <w:szCs w:val="21"/>
              </w:rPr>
              <w:t>外绝缘</w:t>
            </w:r>
            <w:r>
              <w:rPr>
                <w:color w:val="000000"/>
                <w:sz w:val="18"/>
                <w:szCs w:val="21"/>
              </w:rPr>
              <w:t>海拔修正耐受试验电压</w:t>
            </w:r>
            <w:r>
              <w:rPr>
                <w:rFonts w:hint="eastAsia"/>
                <w:color w:val="000000"/>
                <w:sz w:val="18"/>
                <w:szCs w:val="21"/>
              </w:rPr>
              <w:t>（工频/雷电）</w:t>
            </w:r>
          </w:p>
        </w:tc>
        <w:tc>
          <w:tcPr>
            <w:tcW w:w="853" w:type="dxa"/>
            <w:noWrap w:val="0"/>
            <w:vAlign w:val="center"/>
          </w:tcPr>
          <w:p w14:paraId="13441EFB">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60F009FC">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3E97D241">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6B87E7AE">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177B89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D3077E7">
            <w:pPr>
              <w:tabs>
                <w:tab w:val="left" w:pos="5145"/>
              </w:tabs>
              <w:topLinePunct/>
              <w:snapToGrid w:val="0"/>
              <w:spacing w:before="42" w:after="44"/>
              <w:jc w:val="center"/>
              <w:rPr>
                <w:rFonts w:hint="eastAsia"/>
                <w:color w:val="000000"/>
                <w:sz w:val="18"/>
                <w:szCs w:val="21"/>
              </w:rPr>
            </w:pPr>
            <w:r>
              <w:rPr>
                <w:rFonts w:hint="eastAsia"/>
                <w:color w:val="000000"/>
                <w:sz w:val="18"/>
                <w:szCs w:val="21"/>
              </w:rPr>
              <w:t>五</w:t>
            </w:r>
          </w:p>
        </w:tc>
        <w:tc>
          <w:tcPr>
            <w:tcW w:w="8791" w:type="dxa"/>
            <w:gridSpan w:val="5"/>
            <w:noWrap w:val="0"/>
            <w:vAlign w:val="center"/>
          </w:tcPr>
          <w:p w14:paraId="0E8D18C9">
            <w:pPr>
              <w:topLinePunct/>
              <w:snapToGrid w:val="0"/>
              <w:spacing w:before="42" w:after="44"/>
              <w:ind w:firstLine="181"/>
              <w:rPr>
                <w:color w:val="000000"/>
                <w:sz w:val="18"/>
                <w:szCs w:val="21"/>
              </w:rPr>
            </w:pPr>
            <w:r>
              <w:rPr>
                <w:rFonts w:hint="eastAsia"/>
                <w:color w:val="000000"/>
                <w:sz w:val="18"/>
                <w:szCs w:val="21"/>
              </w:rPr>
              <w:t>母线支柱绝缘子</w:t>
            </w:r>
          </w:p>
        </w:tc>
      </w:tr>
      <w:tr w14:paraId="1C194F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010B5CA">
            <w:pPr>
              <w:tabs>
                <w:tab w:val="left" w:pos="5145"/>
              </w:tabs>
              <w:topLinePunct/>
              <w:snapToGrid w:val="0"/>
              <w:spacing w:before="42" w:after="44"/>
              <w:jc w:val="center"/>
              <w:rPr>
                <w:color w:val="000000"/>
                <w:sz w:val="18"/>
                <w:szCs w:val="21"/>
              </w:rPr>
            </w:pPr>
            <w:r>
              <w:rPr>
                <w:color w:val="000000"/>
                <w:sz w:val="18"/>
                <w:szCs w:val="21"/>
              </w:rPr>
              <w:t>3</w:t>
            </w:r>
          </w:p>
        </w:tc>
        <w:tc>
          <w:tcPr>
            <w:tcW w:w="2637" w:type="dxa"/>
            <w:noWrap w:val="0"/>
            <w:vAlign w:val="center"/>
          </w:tcPr>
          <w:p w14:paraId="42141BAF">
            <w:pPr>
              <w:tabs>
                <w:tab w:val="left" w:pos="5145"/>
              </w:tabs>
              <w:topLinePunct/>
              <w:snapToGrid w:val="0"/>
              <w:spacing w:before="42" w:after="44"/>
              <w:ind w:firstLine="181"/>
              <w:rPr>
                <w:color w:val="000000"/>
                <w:sz w:val="18"/>
                <w:szCs w:val="21"/>
              </w:rPr>
            </w:pPr>
            <w:r>
              <w:rPr>
                <w:color w:val="000000"/>
                <w:sz w:val="18"/>
                <w:szCs w:val="21"/>
              </w:rPr>
              <w:t>爬电比距</w:t>
            </w:r>
          </w:p>
        </w:tc>
        <w:tc>
          <w:tcPr>
            <w:tcW w:w="853" w:type="dxa"/>
            <w:noWrap w:val="0"/>
            <w:vAlign w:val="center"/>
          </w:tcPr>
          <w:p w14:paraId="4615CD0B">
            <w:pPr>
              <w:topLinePunct/>
              <w:snapToGrid w:val="0"/>
              <w:spacing w:before="42" w:after="44"/>
              <w:jc w:val="center"/>
              <w:rPr>
                <w:color w:val="000000"/>
                <w:sz w:val="18"/>
                <w:szCs w:val="21"/>
              </w:rPr>
            </w:pPr>
            <w:r>
              <w:rPr>
                <w:color w:val="000000"/>
                <w:sz w:val="18"/>
                <w:szCs w:val="21"/>
              </w:rPr>
              <w:t>mm/kV</w:t>
            </w:r>
          </w:p>
        </w:tc>
        <w:tc>
          <w:tcPr>
            <w:tcW w:w="1558" w:type="dxa"/>
            <w:noWrap w:val="0"/>
            <w:vAlign w:val="center"/>
          </w:tcPr>
          <w:p w14:paraId="537D1217">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36EB1A86">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126CD99B">
            <w:pPr>
              <w:topLinePunct/>
              <w:snapToGrid w:val="0"/>
              <w:spacing w:before="42" w:after="44"/>
              <w:jc w:val="center"/>
              <w:rPr>
                <w:color w:val="000000"/>
                <w:sz w:val="18"/>
                <w:szCs w:val="21"/>
              </w:rPr>
            </w:pPr>
            <w:r>
              <w:rPr>
                <w:rFonts w:hint="eastAsia"/>
                <w:color w:val="000000"/>
                <w:sz w:val="18"/>
                <w:szCs w:val="21"/>
              </w:rPr>
              <w:t>（供货方响应）</w:t>
            </w:r>
          </w:p>
        </w:tc>
      </w:tr>
      <w:tr w14:paraId="6A9B6B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9D04468">
            <w:pPr>
              <w:tabs>
                <w:tab w:val="left" w:pos="5145"/>
              </w:tabs>
              <w:topLinePunct/>
              <w:snapToGrid w:val="0"/>
              <w:spacing w:before="42" w:after="44"/>
              <w:jc w:val="center"/>
              <w:rPr>
                <w:color w:val="000000"/>
                <w:sz w:val="18"/>
                <w:szCs w:val="21"/>
              </w:rPr>
            </w:pPr>
            <w:r>
              <w:rPr>
                <w:color w:val="000000"/>
                <w:sz w:val="18"/>
                <w:szCs w:val="21"/>
              </w:rPr>
              <w:t>4</w:t>
            </w:r>
          </w:p>
        </w:tc>
        <w:tc>
          <w:tcPr>
            <w:tcW w:w="2637" w:type="dxa"/>
            <w:noWrap w:val="0"/>
            <w:vAlign w:val="center"/>
          </w:tcPr>
          <w:p w14:paraId="6E95EB55">
            <w:pPr>
              <w:tabs>
                <w:tab w:val="left" w:pos="5145"/>
              </w:tabs>
              <w:topLinePunct/>
              <w:snapToGrid w:val="0"/>
              <w:spacing w:before="42" w:after="44"/>
              <w:ind w:firstLine="181"/>
              <w:rPr>
                <w:rFonts w:hint="eastAsia"/>
                <w:color w:val="000000"/>
                <w:sz w:val="18"/>
                <w:szCs w:val="21"/>
              </w:rPr>
            </w:pPr>
            <w:r>
              <w:rPr>
                <w:color w:val="000000"/>
                <w:sz w:val="18"/>
                <w:szCs w:val="21"/>
              </w:rPr>
              <w:t>海拔修正耐受试验电压</w:t>
            </w:r>
            <w:r>
              <w:rPr>
                <w:rFonts w:hint="eastAsia"/>
                <w:color w:val="000000"/>
                <w:sz w:val="18"/>
                <w:szCs w:val="21"/>
              </w:rPr>
              <w:t>（工频/雷电）</w:t>
            </w:r>
          </w:p>
        </w:tc>
        <w:tc>
          <w:tcPr>
            <w:tcW w:w="853" w:type="dxa"/>
            <w:noWrap w:val="0"/>
            <w:vAlign w:val="center"/>
          </w:tcPr>
          <w:p w14:paraId="6257AD08">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4F2B60FE">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2F388601">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2111EB6F">
            <w:pPr>
              <w:topLinePunct/>
              <w:snapToGrid w:val="0"/>
              <w:spacing w:before="42" w:after="44"/>
              <w:jc w:val="center"/>
              <w:rPr>
                <w:rFonts w:hint="eastAsia"/>
                <w:color w:val="000000"/>
                <w:sz w:val="18"/>
                <w:szCs w:val="21"/>
              </w:rPr>
            </w:pPr>
            <w:r>
              <w:rPr>
                <w:rFonts w:hint="eastAsia"/>
                <w:color w:val="000000"/>
                <w:sz w:val="18"/>
                <w:szCs w:val="21"/>
              </w:rPr>
              <w:t>（供货方响应）</w:t>
            </w:r>
          </w:p>
        </w:tc>
      </w:tr>
      <w:tr w14:paraId="2C8502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7007194F">
            <w:pPr>
              <w:tabs>
                <w:tab w:val="left" w:pos="5145"/>
              </w:tabs>
              <w:topLinePunct/>
              <w:snapToGrid w:val="0"/>
              <w:spacing w:before="42" w:after="44"/>
              <w:jc w:val="center"/>
              <w:rPr>
                <w:rFonts w:hint="eastAsia"/>
                <w:color w:val="000000"/>
                <w:sz w:val="18"/>
                <w:szCs w:val="21"/>
              </w:rPr>
            </w:pPr>
            <w:r>
              <w:rPr>
                <w:rFonts w:hint="eastAsia"/>
                <w:color w:val="000000"/>
                <w:sz w:val="18"/>
                <w:szCs w:val="21"/>
              </w:rPr>
              <w:t>六</w:t>
            </w:r>
          </w:p>
        </w:tc>
        <w:tc>
          <w:tcPr>
            <w:tcW w:w="8791" w:type="dxa"/>
            <w:gridSpan w:val="5"/>
            <w:noWrap w:val="0"/>
            <w:vAlign w:val="center"/>
          </w:tcPr>
          <w:p w14:paraId="19CF68D3">
            <w:pPr>
              <w:topLinePunct/>
              <w:snapToGrid w:val="0"/>
              <w:spacing w:before="42" w:after="44"/>
              <w:ind w:firstLine="181"/>
              <w:rPr>
                <w:color w:val="000000"/>
                <w:sz w:val="18"/>
                <w:szCs w:val="21"/>
              </w:rPr>
            </w:pPr>
            <w:r>
              <w:rPr>
                <w:rFonts w:hint="eastAsia"/>
                <w:color w:val="000000"/>
                <w:sz w:val="18"/>
                <w:szCs w:val="21"/>
              </w:rPr>
              <w:t>隔离开关和接地开关</w:t>
            </w:r>
          </w:p>
        </w:tc>
      </w:tr>
      <w:tr w14:paraId="476CC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4A4D2D7">
            <w:pPr>
              <w:tabs>
                <w:tab w:val="left" w:pos="5145"/>
              </w:tabs>
              <w:topLinePunct/>
              <w:snapToGrid w:val="0"/>
              <w:spacing w:before="42" w:after="44"/>
              <w:jc w:val="center"/>
              <w:rPr>
                <w:color w:val="000000"/>
                <w:sz w:val="18"/>
                <w:szCs w:val="21"/>
              </w:rPr>
            </w:pPr>
            <w:r>
              <w:rPr>
                <w:color w:val="000000"/>
                <w:sz w:val="18"/>
                <w:szCs w:val="21"/>
              </w:rPr>
              <w:t>2</w:t>
            </w:r>
          </w:p>
        </w:tc>
        <w:tc>
          <w:tcPr>
            <w:tcW w:w="2637" w:type="dxa"/>
            <w:noWrap w:val="0"/>
            <w:vAlign w:val="center"/>
          </w:tcPr>
          <w:p w14:paraId="22C0A35E">
            <w:pPr>
              <w:tabs>
                <w:tab w:val="left" w:pos="5145"/>
              </w:tabs>
              <w:topLinePunct/>
              <w:snapToGrid w:val="0"/>
              <w:spacing w:before="42" w:after="44"/>
              <w:ind w:firstLine="181"/>
              <w:rPr>
                <w:color w:val="000000"/>
                <w:sz w:val="18"/>
                <w:szCs w:val="21"/>
                <w:highlight w:val="green"/>
              </w:rPr>
            </w:pPr>
            <w:r>
              <w:rPr>
                <w:color w:val="000000"/>
                <w:sz w:val="18"/>
                <w:szCs w:val="21"/>
              </w:rPr>
              <w:t>额定</w:t>
            </w:r>
            <w:r>
              <w:rPr>
                <w:rFonts w:hint="eastAsia"/>
                <w:color w:val="000000"/>
                <w:sz w:val="18"/>
                <w:szCs w:val="21"/>
              </w:rPr>
              <w:t>短时耐受电流及持续时间</w:t>
            </w:r>
          </w:p>
        </w:tc>
        <w:tc>
          <w:tcPr>
            <w:tcW w:w="853" w:type="dxa"/>
            <w:noWrap w:val="0"/>
            <w:vAlign w:val="center"/>
          </w:tcPr>
          <w:p w14:paraId="4139B2FB">
            <w:pPr>
              <w:topLinePunct/>
              <w:snapToGrid w:val="0"/>
              <w:spacing w:before="42" w:after="44"/>
              <w:jc w:val="center"/>
              <w:rPr>
                <w:color w:val="000000"/>
                <w:sz w:val="18"/>
                <w:szCs w:val="21"/>
              </w:rPr>
            </w:pPr>
            <w:r>
              <w:rPr>
                <w:color w:val="000000"/>
                <w:sz w:val="18"/>
                <w:szCs w:val="21"/>
              </w:rPr>
              <w:t>kA（4s）</w:t>
            </w:r>
          </w:p>
        </w:tc>
        <w:tc>
          <w:tcPr>
            <w:tcW w:w="1558" w:type="dxa"/>
            <w:noWrap w:val="0"/>
            <w:vAlign w:val="center"/>
          </w:tcPr>
          <w:p w14:paraId="245B8B93">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4C2F1F0E">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200C7742">
            <w:pPr>
              <w:topLinePunct/>
              <w:snapToGrid w:val="0"/>
              <w:spacing w:before="42" w:after="44"/>
              <w:jc w:val="center"/>
              <w:rPr>
                <w:color w:val="000000"/>
                <w:sz w:val="18"/>
                <w:szCs w:val="21"/>
              </w:rPr>
            </w:pPr>
            <w:r>
              <w:rPr>
                <w:rFonts w:hint="eastAsia"/>
                <w:color w:val="000000"/>
                <w:sz w:val="18"/>
                <w:szCs w:val="21"/>
              </w:rPr>
              <w:t>（供货方响应）</w:t>
            </w:r>
          </w:p>
        </w:tc>
      </w:tr>
      <w:tr w14:paraId="0701EE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556DED4">
            <w:pPr>
              <w:tabs>
                <w:tab w:val="left" w:pos="5145"/>
              </w:tabs>
              <w:topLinePunct/>
              <w:snapToGrid w:val="0"/>
              <w:spacing w:before="42" w:after="44"/>
              <w:jc w:val="center"/>
              <w:rPr>
                <w:color w:val="000000"/>
                <w:sz w:val="18"/>
                <w:szCs w:val="21"/>
              </w:rPr>
            </w:pPr>
            <w:r>
              <w:rPr>
                <w:color w:val="000000"/>
                <w:sz w:val="18"/>
                <w:szCs w:val="21"/>
              </w:rPr>
              <w:t>3</w:t>
            </w:r>
          </w:p>
        </w:tc>
        <w:tc>
          <w:tcPr>
            <w:tcW w:w="2637" w:type="dxa"/>
            <w:noWrap w:val="0"/>
            <w:vAlign w:val="center"/>
          </w:tcPr>
          <w:p w14:paraId="293D0DCA">
            <w:pPr>
              <w:tabs>
                <w:tab w:val="left" w:pos="5145"/>
              </w:tabs>
              <w:topLinePunct/>
              <w:snapToGrid w:val="0"/>
              <w:spacing w:before="42" w:after="44"/>
              <w:ind w:firstLine="181"/>
              <w:rPr>
                <w:color w:val="000000"/>
                <w:sz w:val="18"/>
                <w:szCs w:val="21"/>
                <w:highlight w:val="green"/>
              </w:rPr>
            </w:pPr>
            <w:r>
              <w:rPr>
                <w:color w:val="000000"/>
                <w:sz w:val="18"/>
                <w:szCs w:val="21"/>
              </w:rPr>
              <w:t>额定</w:t>
            </w:r>
            <w:r>
              <w:rPr>
                <w:rFonts w:hint="eastAsia"/>
                <w:color w:val="000000"/>
                <w:sz w:val="18"/>
                <w:szCs w:val="21"/>
              </w:rPr>
              <w:t>峰值耐受电流</w:t>
            </w:r>
          </w:p>
        </w:tc>
        <w:tc>
          <w:tcPr>
            <w:tcW w:w="853" w:type="dxa"/>
            <w:noWrap w:val="0"/>
            <w:vAlign w:val="center"/>
          </w:tcPr>
          <w:p w14:paraId="222D2BD4">
            <w:pPr>
              <w:topLinePunct/>
              <w:snapToGrid w:val="0"/>
              <w:spacing w:before="42" w:after="44"/>
              <w:jc w:val="center"/>
              <w:rPr>
                <w:color w:val="000000"/>
                <w:sz w:val="18"/>
                <w:szCs w:val="21"/>
              </w:rPr>
            </w:pPr>
            <w:r>
              <w:rPr>
                <w:color w:val="000000"/>
                <w:sz w:val="18"/>
                <w:szCs w:val="21"/>
              </w:rPr>
              <w:t>kA</w:t>
            </w:r>
          </w:p>
        </w:tc>
        <w:tc>
          <w:tcPr>
            <w:tcW w:w="1558" w:type="dxa"/>
            <w:noWrap w:val="0"/>
            <w:vAlign w:val="center"/>
          </w:tcPr>
          <w:p w14:paraId="152339FD">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091D8308">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71CF8DB9">
            <w:pPr>
              <w:topLinePunct/>
              <w:snapToGrid w:val="0"/>
              <w:spacing w:before="42" w:after="44"/>
              <w:jc w:val="center"/>
              <w:rPr>
                <w:color w:val="000000"/>
                <w:sz w:val="18"/>
                <w:szCs w:val="21"/>
              </w:rPr>
            </w:pPr>
            <w:r>
              <w:rPr>
                <w:rFonts w:hint="eastAsia"/>
                <w:color w:val="000000"/>
                <w:sz w:val="18"/>
                <w:szCs w:val="21"/>
              </w:rPr>
              <w:t>（供货方响应）</w:t>
            </w:r>
          </w:p>
        </w:tc>
      </w:tr>
      <w:tr w14:paraId="0AA7B5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508FF78">
            <w:pPr>
              <w:tabs>
                <w:tab w:val="left" w:pos="5145"/>
              </w:tabs>
              <w:topLinePunct/>
              <w:snapToGrid w:val="0"/>
              <w:spacing w:before="42" w:after="44"/>
              <w:jc w:val="center"/>
              <w:rPr>
                <w:color w:val="000000"/>
                <w:sz w:val="18"/>
                <w:szCs w:val="21"/>
              </w:rPr>
            </w:pPr>
            <w:r>
              <w:rPr>
                <w:color w:val="000000"/>
                <w:sz w:val="18"/>
                <w:szCs w:val="21"/>
              </w:rPr>
              <w:t>4</w:t>
            </w:r>
          </w:p>
        </w:tc>
        <w:tc>
          <w:tcPr>
            <w:tcW w:w="2637" w:type="dxa"/>
            <w:noWrap w:val="0"/>
            <w:vAlign w:val="center"/>
          </w:tcPr>
          <w:p w14:paraId="4506A69A">
            <w:pPr>
              <w:tabs>
                <w:tab w:val="left" w:pos="5145"/>
              </w:tabs>
              <w:topLinePunct/>
              <w:snapToGrid w:val="0"/>
              <w:spacing w:before="42" w:after="44"/>
              <w:ind w:firstLine="181"/>
              <w:rPr>
                <w:color w:val="000000"/>
                <w:sz w:val="18"/>
                <w:szCs w:val="21"/>
              </w:rPr>
            </w:pPr>
            <w:r>
              <w:rPr>
                <w:color w:val="000000"/>
                <w:sz w:val="18"/>
                <w:szCs w:val="21"/>
              </w:rPr>
              <w:t>型号</w:t>
            </w:r>
          </w:p>
        </w:tc>
        <w:tc>
          <w:tcPr>
            <w:tcW w:w="853" w:type="dxa"/>
            <w:noWrap w:val="0"/>
            <w:vAlign w:val="center"/>
          </w:tcPr>
          <w:p w14:paraId="19745088">
            <w:pPr>
              <w:topLinePunct/>
              <w:snapToGrid w:val="0"/>
              <w:spacing w:before="42" w:after="44"/>
              <w:jc w:val="center"/>
              <w:rPr>
                <w:color w:val="000000"/>
                <w:sz w:val="18"/>
                <w:szCs w:val="21"/>
              </w:rPr>
            </w:pPr>
          </w:p>
        </w:tc>
        <w:tc>
          <w:tcPr>
            <w:tcW w:w="1558" w:type="dxa"/>
            <w:noWrap w:val="0"/>
            <w:vAlign w:val="center"/>
          </w:tcPr>
          <w:p w14:paraId="2EF7C8C1">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7EDA7340">
            <w:pPr>
              <w:topLinePunct/>
              <w:snapToGrid w:val="0"/>
              <w:spacing w:before="42" w:after="44"/>
              <w:jc w:val="center"/>
              <w:rPr>
                <w:rFonts w:hint="eastAsia"/>
                <w:color w:val="000000"/>
                <w:sz w:val="18"/>
                <w:szCs w:val="21"/>
              </w:rPr>
            </w:pPr>
            <w:r>
              <w:rPr>
                <w:rFonts w:hint="eastAsia"/>
                <w:color w:val="000000"/>
                <w:sz w:val="18"/>
                <w:szCs w:val="21"/>
              </w:rPr>
              <w:t>（项目单位提供）</w:t>
            </w:r>
          </w:p>
        </w:tc>
        <w:tc>
          <w:tcPr>
            <w:tcW w:w="1592" w:type="dxa"/>
            <w:noWrap w:val="0"/>
            <w:vAlign w:val="center"/>
          </w:tcPr>
          <w:p w14:paraId="6DA35240">
            <w:pPr>
              <w:topLinePunct/>
              <w:snapToGrid w:val="0"/>
              <w:spacing w:before="42" w:after="44"/>
              <w:jc w:val="center"/>
              <w:rPr>
                <w:color w:val="000000"/>
                <w:sz w:val="18"/>
                <w:szCs w:val="21"/>
              </w:rPr>
            </w:pPr>
            <w:r>
              <w:rPr>
                <w:rFonts w:hint="eastAsia"/>
                <w:color w:val="000000"/>
                <w:sz w:val="18"/>
                <w:szCs w:val="21"/>
              </w:rPr>
              <w:t>（供货方响应）</w:t>
            </w:r>
          </w:p>
        </w:tc>
      </w:tr>
      <w:tr w14:paraId="0677D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2FED7CEB">
            <w:pPr>
              <w:tabs>
                <w:tab w:val="left" w:pos="5145"/>
              </w:tabs>
              <w:topLinePunct/>
              <w:snapToGrid w:val="0"/>
              <w:spacing w:before="42" w:after="44"/>
              <w:jc w:val="center"/>
              <w:rPr>
                <w:color w:val="000000"/>
                <w:sz w:val="18"/>
                <w:szCs w:val="21"/>
              </w:rPr>
            </w:pPr>
            <w:r>
              <w:rPr>
                <w:color w:val="000000"/>
                <w:sz w:val="18"/>
                <w:szCs w:val="21"/>
              </w:rPr>
              <w:t>5</w:t>
            </w:r>
          </w:p>
        </w:tc>
        <w:tc>
          <w:tcPr>
            <w:tcW w:w="2637" w:type="dxa"/>
            <w:noWrap w:val="0"/>
            <w:vAlign w:val="center"/>
          </w:tcPr>
          <w:p w14:paraId="36A1E377">
            <w:pPr>
              <w:tabs>
                <w:tab w:val="left" w:pos="5145"/>
              </w:tabs>
              <w:topLinePunct/>
              <w:snapToGrid w:val="0"/>
              <w:spacing w:before="42" w:after="44"/>
              <w:ind w:firstLine="181"/>
              <w:rPr>
                <w:color w:val="000000"/>
                <w:sz w:val="18"/>
                <w:szCs w:val="21"/>
              </w:rPr>
            </w:pPr>
            <w:r>
              <w:rPr>
                <w:color w:val="000000"/>
                <w:sz w:val="18"/>
                <w:szCs w:val="21"/>
              </w:rPr>
              <w:t>海拔修正耐受试验电压</w:t>
            </w:r>
            <w:r>
              <w:rPr>
                <w:rFonts w:hint="eastAsia"/>
                <w:color w:val="000000"/>
                <w:sz w:val="18"/>
                <w:szCs w:val="21"/>
              </w:rPr>
              <w:t>（工频/雷电）</w:t>
            </w:r>
          </w:p>
        </w:tc>
        <w:tc>
          <w:tcPr>
            <w:tcW w:w="853" w:type="dxa"/>
            <w:noWrap w:val="0"/>
            <w:vAlign w:val="center"/>
          </w:tcPr>
          <w:p w14:paraId="34B50A04">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7B70EFB8">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0FC9299F">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6EB15FCF">
            <w:pPr>
              <w:topLinePunct/>
              <w:snapToGrid w:val="0"/>
              <w:spacing w:before="42" w:after="44"/>
              <w:jc w:val="center"/>
              <w:rPr>
                <w:color w:val="000000"/>
                <w:sz w:val="18"/>
                <w:szCs w:val="21"/>
              </w:rPr>
            </w:pPr>
            <w:r>
              <w:rPr>
                <w:rFonts w:hint="eastAsia"/>
                <w:color w:val="000000"/>
                <w:sz w:val="18"/>
                <w:szCs w:val="21"/>
              </w:rPr>
              <w:t>（供货方响应）</w:t>
            </w:r>
          </w:p>
        </w:tc>
      </w:tr>
      <w:tr w14:paraId="6783D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6D659A9D">
            <w:pPr>
              <w:tabs>
                <w:tab w:val="left" w:pos="5145"/>
              </w:tabs>
              <w:topLinePunct/>
              <w:snapToGrid w:val="0"/>
              <w:spacing w:before="42" w:after="44"/>
              <w:jc w:val="center"/>
              <w:rPr>
                <w:rFonts w:hint="eastAsia"/>
                <w:color w:val="000000"/>
                <w:sz w:val="18"/>
                <w:szCs w:val="21"/>
              </w:rPr>
            </w:pPr>
            <w:r>
              <w:rPr>
                <w:rFonts w:hint="eastAsia"/>
                <w:color w:val="000000"/>
                <w:sz w:val="18"/>
                <w:szCs w:val="21"/>
              </w:rPr>
              <w:t>七</w:t>
            </w:r>
          </w:p>
        </w:tc>
        <w:tc>
          <w:tcPr>
            <w:tcW w:w="8791" w:type="dxa"/>
            <w:gridSpan w:val="5"/>
            <w:noWrap w:val="0"/>
            <w:vAlign w:val="center"/>
          </w:tcPr>
          <w:p w14:paraId="334071C5">
            <w:pPr>
              <w:topLinePunct/>
              <w:snapToGrid w:val="0"/>
              <w:spacing w:before="42" w:after="44"/>
              <w:ind w:firstLine="181"/>
              <w:rPr>
                <w:color w:val="000000"/>
                <w:sz w:val="18"/>
                <w:szCs w:val="21"/>
              </w:rPr>
            </w:pPr>
            <w:r>
              <w:rPr>
                <w:rFonts w:hint="eastAsia"/>
                <w:color w:val="000000"/>
                <w:sz w:val="18"/>
                <w:szCs w:val="21"/>
              </w:rPr>
              <w:t>串联电抗器</w:t>
            </w:r>
          </w:p>
        </w:tc>
      </w:tr>
      <w:tr w14:paraId="7D7086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045F36B6">
            <w:pPr>
              <w:tabs>
                <w:tab w:val="left" w:pos="5145"/>
              </w:tabs>
              <w:topLinePunct/>
              <w:snapToGrid w:val="0"/>
              <w:spacing w:before="42" w:after="44"/>
              <w:jc w:val="center"/>
              <w:rPr>
                <w:rFonts w:hint="eastAsia"/>
                <w:color w:val="000000"/>
                <w:sz w:val="18"/>
                <w:szCs w:val="21"/>
              </w:rPr>
            </w:pPr>
            <w:r>
              <w:rPr>
                <w:rFonts w:hint="eastAsia"/>
                <w:color w:val="000000"/>
                <w:sz w:val="18"/>
                <w:szCs w:val="21"/>
              </w:rPr>
              <w:t>13</w:t>
            </w:r>
          </w:p>
        </w:tc>
        <w:tc>
          <w:tcPr>
            <w:tcW w:w="2637" w:type="dxa"/>
            <w:noWrap w:val="0"/>
            <w:vAlign w:val="center"/>
          </w:tcPr>
          <w:p w14:paraId="0F45DC2B">
            <w:pPr>
              <w:tabs>
                <w:tab w:val="left" w:pos="5145"/>
              </w:tabs>
              <w:topLinePunct/>
              <w:snapToGrid w:val="0"/>
              <w:spacing w:before="42" w:after="44"/>
              <w:ind w:firstLine="181"/>
              <w:rPr>
                <w:rFonts w:hint="eastAsia"/>
                <w:color w:val="000000"/>
                <w:sz w:val="18"/>
                <w:szCs w:val="21"/>
              </w:rPr>
            </w:pPr>
            <w:r>
              <w:rPr>
                <w:rFonts w:hint="eastAsia"/>
                <w:color w:val="000000"/>
                <w:sz w:val="18"/>
                <w:szCs w:val="21"/>
              </w:rPr>
              <w:t>海拔修正耐受试验电压（工频/雷电）</w:t>
            </w:r>
          </w:p>
        </w:tc>
        <w:tc>
          <w:tcPr>
            <w:tcW w:w="853" w:type="dxa"/>
            <w:noWrap w:val="0"/>
            <w:vAlign w:val="center"/>
          </w:tcPr>
          <w:p w14:paraId="3C5C5435">
            <w:pPr>
              <w:topLinePunct/>
              <w:snapToGrid w:val="0"/>
              <w:spacing w:before="42" w:after="44"/>
              <w:jc w:val="center"/>
              <w:rPr>
                <w:color w:val="000000"/>
                <w:sz w:val="18"/>
                <w:szCs w:val="21"/>
              </w:rPr>
            </w:pPr>
            <w:r>
              <w:rPr>
                <w:color w:val="000000"/>
                <w:sz w:val="18"/>
                <w:szCs w:val="21"/>
              </w:rPr>
              <w:t>kV/kV</w:t>
            </w:r>
          </w:p>
        </w:tc>
        <w:tc>
          <w:tcPr>
            <w:tcW w:w="1558" w:type="dxa"/>
            <w:noWrap w:val="0"/>
            <w:vAlign w:val="center"/>
          </w:tcPr>
          <w:p w14:paraId="540B09E5">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5752DFD6">
            <w:pPr>
              <w:topLinePunct/>
              <w:snapToGrid w:val="0"/>
              <w:spacing w:before="42" w:after="44"/>
              <w:jc w:val="center"/>
              <w:rPr>
                <w:rFonts w:hint="eastAsia"/>
                <w:color w:val="000000"/>
                <w:sz w:val="18"/>
                <w:szCs w:val="21"/>
              </w:rPr>
            </w:pPr>
            <w:r>
              <w:rPr>
                <w:rFonts w:hint="eastAsia"/>
                <w:color w:val="000000"/>
                <w:sz w:val="18"/>
                <w:szCs w:val="21"/>
              </w:rPr>
              <w:t>（需要修正时由项目</w:t>
            </w:r>
            <w:r>
              <w:rPr>
                <w:color w:val="000000"/>
                <w:sz w:val="18"/>
                <w:szCs w:val="21"/>
              </w:rPr>
              <w:br w:type="textWrapping"/>
            </w:r>
            <w:r>
              <w:rPr>
                <w:rFonts w:hint="eastAsia"/>
                <w:color w:val="000000"/>
                <w:sz w:val="18"/>
                <w:szCs w:val="21"/>
              </w:rPr>
              <w:t>单位提供）</w:t>
            </w:r>
          </w:p>
        </w:tc>
        <w:tc>
          <w:tcPr>
            <w:tcW w:w="1592" w:type="dxa"/>
            <w:noWrap w:val="0"/>
            <w:vAlign w:val="center"/>
          </w:tcPr>
          <w:p w14:paraId="1FE0379B">
            <w:pPr>
              <w:topLinePunct/>
              <w:snapToGrid w:val="0"/>
              <w:spacing w:before="42" w:after="44"/>
              <w:jc w:val="center"/>
              <w:rPr>
                <w:color w:val="000000"/>
                <w:sz w:val="18"/>
                <w:szCs w:val="21"/>
              </w:rPr>
            </w:pPr>
            <w:r>
              <w:rPr>
                <w:rFonts w:hint="eastAsia"/>
                <w:color w:val="000000"/>
                <w:sz w:val="18"/>
                <w:szCs w:val="21"/>
              </w:rPr>
              <w:t>（供货方响应）</w:t>
            </w:r>
          </w:p>
        </w:tc>
      </w:tr>
      <w:tr w14:paraId="442C8A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84" w:type="dxa"/>
            <w:noWrap w:val="0"/>
            <w:vAlign w:val="center"/>
          </w:tcPr>
          <w:p w14:paraId="17449C83">
            <w:pPr>
              <w:tabs>
                <w:tab w:val="left" w:pos="5145"/>
              </w:tabs>
              <w:topLinePunct/>
              <w:snapToGrid w:val="0"/>
              <w:spacing w:before="42" w:after="44"/>
              <w:jc w:val="center"/>
              <w:rPr>
                <w:rFonts w:hint="eastAsia"/>
                <w:color w:val="000000"/>
                <w:sz w:val="18"/>
                <w:szCs w:val="21"/>
              </w:rPr>
            </w:pPr>
            <w:r>
              <w:rPr>
                <w:rFonts w:hint="eastAsia"/>
                <w:color w:val="000000"/>
                <w:sz w:val="18"/>
                <w:szCs w:val="21"/>
              </w:rPr>
              <w:t>15</w:t>
            </w:r>
          </w:p>
        </w:tc>
        <w:tc>
          <w:tcPr>
            <w:tcW w:w="2637" w:type="dxa"/>
            <w:noWrap w:val="0"/>
            <w:vAlign w:val="center"/>
          </w:tcPr>
          <w:p w14:paraId="5526363B">
            <w:pPr>
              <w:tabs>
                <w:tab w:val="left" w:pos="5145"/>
              </w:tabs>
              <w:topLinePunct/>
              <w:snapToGrid w:val="0"/>
              <w:spacing w:before="42" w:after="44"/>
              <w:ind w:firstLine="181"/>
              <w:rPr>
                <w:rFonts w:hint="eastAsia"/>
                <w:color w:val="000000"/>
                <w:sz w:val="18"/>
                <w:szCs w:val="21"/>
              </w:rPr>
            </w:pPr>
            <w:r>
              <w:rPr>
                <w:rFonts w:hint="eastAsia"/>
                <w:color w:val="000000"/>
                <w:sz w:val="18"/>
                <w:szCs w:val="21"/>
              </w:rPr>
              <w:t>安装布置方式</w:t>
            </w:r>
          </w:p>
        </w:tc>
        <w:tc>
          <w:tcPr>
            <w:tcW w:w="853" w:type="dxa"/>
            <w:noWrap w:val="0"/>
            <w:vAlign w:val="center"/>
          </w:tcPr>
          <w:p w14:paraId="01E07374">
            <w:pPr>
              <w:tabs>
                <w:tab w:val="left" w:pos="5145"/>
              </w:tabs>
              <w:topLinePunct/>
              <w:snapToGrid w:val="0"/>
              <w:spacing w:before="42" w:after="44"/>
              <w:jc w:val="center"/>
              <w:rPr>
                <w:color w:val="000000"/>
                <w:sz w:val="18"/>
                <w:szCs w:val="21"/>
              </w:rPr>
            </w:pPr>
          </w:p>
        </w:tc>
        <w:tc>
          <w:tcPr>
            <w:tcW w:w="1558" w:type="dxa"/>
            <w:noWrap w:val="0"/>
            <w:vAlign w:val="center"/>
          </w:tcPr>
          <w:p w14:paraId="284F61A0">
            <w:pPr>
              <w:topLinePunct/>
              <w:snapToGrid w:val="0"/>
              <w:spacing w:before="42" w:after="44"/>
              <w:jc w:val="center"/>
              <w:rPr>
                <w:rFonts w:hint="eastAsia"/>
                <w:color w:val="000000"/>
                <w:sz w:val="18"/>
                <w:szCs w:val="21"/>
              </w:rPr>
            </w:pPr>
            <w:r>
              <w:rPr>
                <w:rFonts w:hint="eastAsia"/>
                <w:color w:val="000000"/>
                <w:sz w:val="18"/>
                <w:szCs w:val="21"/>
              </w:rPr>
              <w:t>/</w:t>
            </w:r>
          </w:p>
        </w:tc>
        <w:tc>
          <w:tcPr>
            <w:tcW w:w="2151" w:type="dxa"/>
            <w:noWrap w:val="0"/>
            <w:vAlign w:val="center"/>
          </w:tcPr>
          <w:p w14:paraId="000B398C">
            <w:pPr>
              <w:topLinePunct/>
              <w:snapToGrid w:val="0"/>
              <w:spacing w:before="42" w:after="44"/>
              <w:jc w:val="center"/>
              <w:rPr>
                <w:color w:val="000000"/>
                <w:sz w:val="18"/>
                <w:szCs w:val="21"/>
              </w:rPr>
            </w:pPr>
            <w:r>
              <w:rPr>
                <w:rFonts w:hint="eastAsia"/>
                <w:color w:val="000000"/>
                <w:sz w:val="18"/>
                <w:szCs w:val="21"/>
              </w:rPr>
              <w:t>（项目单位提供）</w:t>
            </w:r>
          </w:p>
        </w:tc>
        <w:tc>
          <w:tcPr>
            <w:tcW w:w="1592" w:type="dxa"/>
            <w:noWrap w:val="0"/>
            <w:vAlign w:val="center"/>
          </w:tcPr>
          <w:p w14:paraId="0DC18B3A">
            <w:pPr>
              <w:topLinePunct/>
              <w:snapToGrid w:val="0"/>
              <w:spacing w:before="42" w:after="44"/>
              <w:jc w:val="center"/>
              <w:rPr>
                <w:color w:val="000000"/>
                <w:sz w:val="18"/>
                <w:szCs w:val="21"/>
              </w:rPr>
            </w:pPr>
            <w:r>
              <w:rPr>
                <w:rFonts w:hint="eastAsia"/>
                <w:color w:val="000000"/>
                <w:sz w:val="18"/>
                <w:szCs w:val="21"/>
              </w:rPr>
              <w:t>（供货方响应）</w:t>
            </w:r>
          </w:p>
        </w:tc>
      </w:tr>
    </w:tbl>
    <w:p w14:paraId="408F5814">
      <w:pPr>
        <w:pStyle w:val="27"/>
        <w:ind w:firstLine="420"/>
        <w:rPr>
          <w:rFonts w:hint="eastAsia"/>
          <w:color w:val="000000"/>
        </w:rPr>
      </w:pPr>
      <w:r>
        <w:rPr>
          <w:rFonts w:hint="eastAsia"/>
          <w:color w:val="000000"/>
        </w:rPr>
        <w:t>注 项目单位提供户内装置的高度要求</w:t>
      </w:r>
    </w:p>
    <w:p w14:paraId="28007D9A">
      <w:pPr>
        <w:pStyle w:val="27"/>
        <w:outlineLvl w:val="0"/>
        <w:rPr>
          <w:rFonts w:hint="eastAsia"/>
          <w:color w:val="000000"/>
        </w:rPr>
      </w:pPr>
      <w:r>
        <w:rPr>
          <w:rFonts w:hint="eastAsia"/>
          <w:color w:val="000000"/>
        </w:rPr>
        <w:t>2</w:t>
      </w:r>
      <w:r>
        <w:rPr>
          <w:rFonts w:hint="eastAsia"/>
          <w:color w:val="000000"/>
          <w:spacing w:val="20"/>
        </w:rPr>
        <w:t>.</w:t>
      </w:r>
      <w:r>
        <w:rPr>
          <w:rFonts w:hint="eastAsia"/>
          <w:color w:val="000000"/>
        </w:rPr>
        <w:t>7　项目单位技术差异</w:t>
      </w:r>
    </w:p>
    <w:p w14:paraId="240ECA3C">
      <w:pPr>
        <w:topLinePunct/>
        <w:spacing w:line="312" w:lineRule="exact"/>
        <w:ind w:firstLine="420"/>
        <w:rPr>
          <w:color w:val="000000"/>
          <w:szCs w:val="21"/>
        </w:rPr>
      </w:pPr>
      <w:r>
        <w:rPr>
          <w:rFonts w:hint="eastAsia"/>
          <w:color w:val="000000"/>
          <w:szCs w:val="21"/>
        </w:rPr>
        <w:t>项目单位原则上不能改动专用部分标准技术参数值，根据工程实际情况，相关技术参数如有差异，应逐项在“项目单位技术差异表”中列出。</w:t>
      </w:r>
    </w:p>
    <w:p w14:paraId="4F927D6A">
      <w:pPr>
        <w:pStyle w:val="24"/>
        <w:rPr>
          <w:rFonts w:hint="eastAsia"/>
          <w:color w:val="000000"/>
        </w:rPr>
      </w:pPr>
    </w:p>
    <w:p w14:paraId="438AB591">
      <w:pPr>
        <w:pStyle w:val="24"/>
        <w:rPr>
          <w:rFonts w:hint="eastAsia" w:ascii="宋体" w:hAnsi="宋体" w:eastAsia="宋体"/>
          <w:color w:val="000000"/>
        </w:rPr>
      </w:pPr>
      <w:r>
        <w:rPr>
          <w:rFonts w:hint="eastAsia"/>
          <w:color w:val="000000"/>
        </w:rPr>
        <w:t>表8　</w:t>
      </w:r>
      <w:r>
        <w:rPr>
          <w:color w:val="000000"/>
        </w:rPr>
        <w:t>项目单位技术</w:t>
      </w:r>
      <w:r>
        <w:rPr>
          <w:rFonts w:hint="eastAsia"/>
          <w:color w:val="000000"/>
        </w:rPr>
        <w:t>差异</w:t>
      </w:r>
      <w:r>
        <w:rPr>
          <w:color w:val="000000"/>
        </w:rPr>
        <w:t>表</w:t>
      </w:r>
      <w:r>
        <w:rPr>
          <w:color w:val="000000"/>
        </w:rPr>
        <w:br w:type="textWrapping"/>
      </w:r>
      <w:r>
        <w:rPr>
          <w:rFonts w:hint="eastAsia" w:ascii="宋体" w:hAnsi="宋体" w:eastAsia="宋体"/>
          <w:color w:val="000000"/>
          <w:sz w:val="18"/>
          <w:szCs w:val="18"/>
        </w:rPr>
        <w:t>（本表是对技术规范的补充和修改，如有冲突，应以本表为准）</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456"/>
        <w:gridCol w:w="717"/>
        <w:gridCol w:w="2048"/>
        <w:gridCol w:w="1583"/>
        <w:gridCol w:w="1843"/>
      </w:tblGrid>
      <w:tr w14:paraId="37ED7A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64" w:type="dxa"/>
            <w:noWrap w:val="0"/>
            <w:vAlign w:val="center"/>
          </w:tcPr>
          <w:p w14:paraId="22CFD8BD">
            <w:pPr>
              <w:tabs>
                <w:tab w:val="left" w:pos="5145"/>
              </w:tabs>
              <w:topLinePunct/>
              <w:snapToGrid w:val="0"/>
              <w:spacing w:before="60" w:after="60"/>
              <w:jc w:val="center"/>
              <w:rPr>
                <w:rFonts w:hint="eastAsia"/>
                <w:color w:val="000000"/>
                <w:sz w:val="18"/>
                <w:szCs w:val="21"/>
              </w:rPr>
            </w:pPr>
            <w:r>
              <w:rPr>
                <w:color w:val="000000"/>
                <w:sz w:val="18"/>
                <w:szCs w:val="21"/>
              </w:rPr>
              <w:t>序号</w:t>
            </w:r>
          </w:p>
        </w:tc>
        <w:tc>
          <w:tcPr>
            <w:tcW w:w="2456" w:type="dxa"/>
            <w:noWrap w:val="0"/>
            <w:vAlign w:val="center"/>
          </w:tcPr>
          <w:p w14:paraId="378EDA29">
            <w:pPr>
              <w:tabs>
                <w:tab w:val="left" w:pos="5145"/>
              </w:tabs>
              <w:topLinePunct/>
              <w:snapToGrid w:val="0"/>
              <w:spacing w:before="60" w:after="60"/>
              <w:jc w:val="center"/>
              <w:rPr>
                <w:rFonts w:hint="eastAsia"/>
                <w:color w:val="000000"/>
                <w:sz w:val="18"/>
                <w:szCs w:val="21"/>
              </w:rPr>
            </w:pPr>
            <w:r>
              <w:rPr>
                <w:rFonts w:hint="eastAsia"/>
                <w:color w:val="000000"/>
                <w:sz w:val="18"/>
                <w:szCs w:val="21"/>
              </w:rPr>
              <w:t>项　　目</w:t>
            </w:r>
          </w:p>
        </w:tc>
        <w:tc>
          <w:tcPr>
            <w:tcW w:w="717" w:type="dxa"/>
            <w:noWrap w:val="0"/>
            <w:vAlign w:val="center"/>
          </w:tcPr>
          <w:p w14:paraId="0BE08376">
            <w:pPr>
              <w:tabs>
                <w:tab w:val="left" w:pos="5145"/>
              </w:tabs>
              <w:topLinePunct/>
              <w:snapToGrid w:val="0"/>
              <w:spacing w:before="60" w:after="60"/>
              <w:jc w:val="center"/>
              <w:rPr>
                <w:color w:val="000000"/>
                <w:sz w:val="18"/>
                <w:szCs w:val="21"/>
              </w:rPr>
            </w:pPr>
            <w:r>
              <w:rPr>
                <w:color w:val="000000"/>
                <w:sz w:val="18"/>
                <w:szCs w:val="21"/>
              </w:rPr>
              <w:t>单位</w:t>
            </w:r>
          </w:p>
        </w:tc>
        <w:tc>
          <w:tcPr>
            <w:tcW w:w="2048" w:type="dxa"/>
            <w:noWrap w:val="0"/>
            <w:vAlign w:val="center"/>
          </w:tcPr>
          <w:p w14:paraId="636116CC">
            <w:pPr>
              <w:topLinePunct/>
              <w:snapToGrid w:val="0"/>
              <w:spacing w:before="60" w:after="60"/>
              <w:jc w:val="center"/>
              <w:rPr>
                <w:color w:val="000000"/>
                <w:sz w:val="18"/>
                <w:szCs w:val="21"/>
              </w:rPr>
            </w:pPr>
            <w:r>
              <w:rPr>
                <w:rFonts w:hint="eastAsia"/>
                <w:color w:val="000000"/>
                <w:sz w:val="18"/>
                <w:szCs w:val="21"/>
              </w:rPr>
              <w:t>标准参数</w:t>
            </w:r>
            <w:r>
              <w:rPr>
                <w:color w:val="000000"/>
                <w:sz w:val="18"/>
                <w:szCs w:val="21"/>
              </w:rPr>
              <w:t>值</w:t>
            </w:r>
          </w:p>
        </w:tc>
        <w:tc>
          <w:tcPr>
            <w:tcW w:w="1583" w:type="dxa"/>
            <w:noWrap w:val="0"/>
            <w:vAlign w:val="center"/>
          </w:tcPr>
          <w:p w14:paraId="0D326785">
            <w:pPr>
              <w:topLinePunct/>
              <w:snapToGrid w:val="0"/>
              <w:spacing w:before="60" w:after="60"/>
              <w:jc w:val="center"/>
              <w:rPr>
                <w:color w:val="000000"/>
                <w:sz w:val="18"/>
                <w:szCs w:val="21"/>
              </w:rPr>
            </w:pPr>
            <w:r>
              <w:rPr>
                <w:rFonts w:hint="eastAsia"/>
                <w:color w:val="000000"/>
                <w:sz w:val="18"/>
                <w:szCs w:val="21"/>
              </w:rPr>
              <w:t>项目单位</w:t>
            </w:r>
            <w:r>
              <w:rPr>
                <w:color w:val="000000"/>
                <w:sz w:val="18"/>
                <w:szCs w:val="21"/>
              </w:rPr>
              <w:t>要求值</w:t>
            </w:r>
          </w:p>
        </w:tc>
        <w:tc>
          <w:tcPr>
            <w:tcW w:w="1843" w:type="dxa"/>
            <w:noWrap w:val="0"/>
            <w:vAlign w:val="center"/>
          </w:tcPr>
          <w:p w14:paraId="70B60785">
            <w:pPr>
              <w:topLinePunct/>
              <w:snapToGrid w:val="0"/>
              <w:spacing w:before="60" w:after="60"/>
              <w:jc w:val="center"/>
              <w:rPr>
                <w:color w:val="000000"/>
                <w:sz w:val="18"/>
                <w:szCs w:val="21"/>
              </w:rPr>
            </w:pPr>
            <w:r>
              <w:rPr>
                <w:color w:val="000000"/>
                <w:sz w:val="18"/>
                <w:szCs w:val="21"/>
              </w:rPr>
              <w:t>供货方保证值</w:t>
            </w:r>
          </w:p>
        </w:tc>
      </w:tr>
      <w:tr w14:paraId="6C0286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11C52B6F">
            <w:pPr>
              <w:tabs>
                <w:tab w:val="left" w:pos="5145"/>
              </w:tabs>
              <w:topLinePunct/>
              <w:snapToGrid w:val="0"/>
              <w:spacing w:before="60" w:after="60"/>
              <w:jc w:val="center"/>
              <w:rPr>
                <w:rFonts w:hint="eastAsia"/>
                <w:color w:val="000000"/>
                <w:sz w:val="18"/>
                <w:szCs w:val="21"/>
              </w:rPr>
            </w:pPr>
            <w:r>
              <w:rPr>
                <w:rFonts w:hint="eastAsia"/>
                <w:color w:val="000000"/>
                <w:sz w:val="18"/>
                <w:szCs w:val="21"/>
              </w:rPr>
              <w:t>1</w:t>
            </w:r>
          </w:p>
        </w:tc>
        <w:tc>
          <w:tcPr>
            <w:tcW w:w="2456" w:type="dxa"/>
            <w:noWrap w:val="0"/>
            <w:vAlign w:val="center"/>
          </w:tcPr>
          <w:p w14:paraId="0149D79A">
            <w:pPr>
              <w:tabs>
                <w:tab w:val="left" w:pos="5145"/>
              </w:tabs>
              <w:topLinePunct/>
              <w:snapToGrid w:val="0"/>
              <w:spacing w:before="60" w:after="60"/>
              <w:jc w:val="center"/>
              <w:rPr>
                <w:rFonts w:hint="eastAsia"/>
                <w:color w:val="000000"/>
                <w:sz w:val="18"/>
                <w:szCs w:val="21"/>
              </w:rPr>
            </w:pPr>
          </w:p>
        </w:tc>
        <w:tc>
          <w:tcPr>
            <w:tcW w:w="717" w:type="dxa"/>
            <w:noWrap w:val="0"/>
            <w:vAlign w:val="center"/>
          </w:tcPr>
          <w:p w14:paraId="0657ABDD">
            <w:pPr>
              <w:topLinePunct/>
              <w:snapToGrid w:val="0"/>
              <w:spacing w:before="60" w:after="60"/>
              <w:jc w:val="center"/>
              <w:rPr>
                <w:color w:val="000000"/>
                <w:sz w:val="18"/>
                <w:szCs w:val="21"/>
              </w:rPr>
            </w:pPr>
          </w:p>
        </w:tc>
        <w:tc>
          <w:tcPr>
            <w:tcW w:w="2048" w:type="dxa"/>
            <w:noWrap w:val="0"/>
            <w:vAlign w:val="center"/>
          </w:tcPr>
          <w:p w14:paraId="56DA281F">
            <w:pPr>
              <w:topLinePunct/>
              <w:snapToGrid w:val="0"/>
              <w:spacing w:before="60" w:after="60"/>
              <w:jc w:val="center"/>
              <w:rPr>
                <w:rFonts w:hint="eastAsia"/>
                <w:color w:val="000000"/>
                <w:sz w:val="18"/>
                <w:szCs w:val="21"/>
              </w:rPr>
            </w:pPr>
          </w:p>
        </w:tc>
        <w:tc>
          <w:tcPr>
            <w:tcW w:w="1583" w:type="dxa"/>
            <w:noWrap w:val="0"/>
            <w:vAlign w:val="center"/>
          </w:tcPr>
          <w:p w14:paraId="4CB9D11E">
            <w:pPr>
              <w:topLinePunct/>
              <w:snapToGrid w:val="0"/>
              <w:spacing w:before="60" w:after="60"/>
              <w:jc w:val="center"/>
              <w:rPr>
                <w:rFonts w:hint="eastAsia"/>
                <w:color w:val="000000"/>
                <w:sz w:val="18"/>
                <w:szCs w:val="21"/>
              </w:rPr>
            </w:pPr>
          </w:p>
        </w:tc>
        <w:tc>
          <w:tcPr>
            <w:tcW w:w="1843" w:type="dxa"/>
            <w:noWrap w:val="0"/>
            <w:vAlign w:val="center"/>
          </w:tcPr>
          <w:p w14:paraId="5ADDFCF6">
            <w:pPr>
              <w:topLinePunct/>
              <w:snapToGrid w:val="0"/>
              <w:spacing w:before="60" w:after="60"/>
              <w:jc w:val="center"/>
              <w:rPr>
                <w:color w:val="000000"/>
                <w:sz w:val="18"/>
                <w:szCs w:val="21"/>
              </w:rPr>
            </w:pPr>
          </w:p>
        </w:tc>
      </w:tr>
      <w:tr w14:paraId="2C11B4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7AA5094B">
            <w:pPr>
              <w:tabs>
                <w:tab w:val="left" w:pos="5145"/>
              </w:tabs>
              <w:topLinePunct/>
              <w:snapToGrid w:val="0"/>
              <w:spacing w:before="60" w:after="60"/>
              <w:jc w:val="center"/>
              <w:rPr>
                <w:rFonts w:hint="eastAsia"/>
                <w:color w:val="000000"/>
                <w:sz w:val="18"/>
                <w:szCs w:val="21"/>
              </w:rPr>
            </w:pPr>
            <w:r>
              <w:rPr>
                <w:rFonts w:hint="eastAsia"/>
                <w:color w:val="000000"/>
                <w:sz w:val="18"/>
                <w:szCs w:val="21"/>
              </w:rPr>
              <w:t>2</w:t>
            </w:r>
          </w:p>
        </w:tc>
        <w:tc>
          <w:tcPr>
            <w:tcW w:w="2456" w:type="dxa"/>
            <w:noWrap w:val="0"/>
            <w:vAlign w:val="center"/>
          </w:tcPr>
          <w:p w14:paraId="577EA207">
            <w:pPr>
              <w:tabs>
                <w:tab w:val="left" w:pos="5145"/>
              </w:tabs>
              <w:topLinePunct/>
              <w:snapToGrid w:val="0"/>
              <w:spacing w:before="60" w:after="60"/>
              <w:jc w:val="center"/>
              <w:rPr>
                <w:rFonts w:hint="eastAsia"/>
                <w:color w:val="000000"/>
                <w:sz w:val="18"/>
                <w:szCs w:val="21"/>
              </w:rPr>
            </w:pPr>
          </w:p>
        </w:tc>
        <w:tc>
          <w:tcPr>
            <w:tcW w:w="717" w:type="dxa"/>
            <w:noWrap w:val="0"/>
            <w:vAlign w:val="center"/>
          </w:tcPr>
          <w:p w14:paraId="26030C0E">
            <w:pPr>
              <w:topLinePunct/>
              <w:snapToGrid w:val="0"/>
              <w:spacing w:before="60" w:after="60"/>
              <w:jc w:val="center"/>
              <w:rPr>
                <w:color w:val="000000"/>
                <w:sz w:val="18"/>
                <w:szCs w:val="21"/>
              </w:rPr>
            </w:pPr>
          </w:p>
        </w:tc>
        <w:tc>
          <w:tcPr>
            <w:tcW w:w="2048" w:type="dxa"/>
            <w:noWrap w:val="0"/>
            <w:vAlign w:val="center"/>
          </w:tcPr>
          <w:p w14:paraId="5D63BD57">
            <w:pPr>
              <w:topLinePunct/>
              <w:snapToGrid w:val="0"/>
              <w:spacing w:before="60" w:after="60"/>
              <w:jc w:val="center"/>
              <w:rPr>
                <w:rFonts w:hint="eastAsia"/>
                <w:color w:val="000000"/>
                <w:sz w:val="18"/>
                <w:szCs w:val="21"/>
              </w:rPr>
            </w:pPr>
          </w:p>
        </w:tc>
        <w:tc>
          <w:tcPr>
            <w:tcW w:w="1583" w:type="dxa"/>
            <w:noWrap w:val="0"/>
            <w:vAlign w:val="center"/>
          </w:tcPr>
          <w:p w14:paraId="2A0D321D">
            <w:pPr>
              <w:topLinePunct/>
              <w:snapToGrid w:val="0"/>
              <w:spacing w:before="60" w:after="60"/>
              <w:jc w:val="center"/>
              <w:rPr>
                <w:rFonts w:hint="eastAsia"/>
                <w:color w:val="000000"/>
                <w:sz w:val="18"/>
                <w:szCs w:val="21"/>
              </w:rPr>
            </w:pPr>
          </w:p>
        </w:tc>
        <w:tc>
          <w:tcPr>
            <w:tcW w:w="1843" w:type="dxa"/>
            <w:noWrap w:val="0"/>
            <w:vAlign w:val="center"/>
          </w:tcPr>
          <w:p w14:paraId="25BFBDF5">
            <w:pPr>
              <w:topLinePunct/>
              <w:snapToGrid w:val="0"/>
              <w:spacing w:before="60" w:after="60"/>
              <w:jc w:val="center"/>
              <w:rPr>
                <w:color w:val="000000"/>
                <w:sz w:val="18"/>
                <w:szCs w:val="21"/>
              </w:rPr>
            </w:pPr>
          </w:p>
        </w:tc>
      </w:tr>
      <w:tr w14:paraId="3C3858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tcBorders>
              <w:bottom w:val="double" w:color="auto" w:sz="4" w:space="0"/>
            </w:tcBorders>
            <w:noWrap w:val="0"/>
            <w:vAlign w:val="center"/>
          </w:tcPr>
          <w:p w14:paraId="7904A341">
            <w:pPr>
              <w:tabs>
                <w:tab w:val="left" w:pos="5145"/>
              </w:tabs>
              <w:topLinePunct/>
              <w:snapToGrid w:val="0"/>
              <w:spacing w:before="60" w:after="60"/>
              <w:jc w:val="center"/>
              <w:rPr>
                <w:rFonts w:hint="eastAsia"/>
                <w:color w:val="000000"/>
                <w:sz w:val="18"/>
                <w:szCs w:val="21"/>
              </w:rPr>
            </w:pPr>
            <w:r>
              <w:rPr>
                <w:rFonts w:hint="eastAsia"/>
                <w:color w:val="000000"/>
                <w:sz w:val="18"/>
                <w:szCs w:val="21"/>
              </w:rPr>
              <w:t>…</w:t>
            </w:r>
          </w:p>
        </w:tc>
        <w:tc>
          <w:tcPr>
            <w:tcW w:w="2456" w:type="dxa"/>
            <w:tcBorders>
              <w:bottom w:val="double" w:color="auto" w:sz="4" w:space="0"/>
            </w:tcBorders>
            <w:noWrap w:val="0"/>
            <w:vAlign w:val="center"/>
          </w:tcPr>
          <w:p w14:paraId="5C4666F8">
            <w:pPr>
              <w:tabs>
                <w:tab w:val="left" w:pos="5145"/>
              </w:tabs>
              <w:topLinePunct/>
              <w:snapToGrid w:val="0"/>
              <w:spacing w:before="60" w:after="60"/>
              <w:jc w:val="center"/>
              <w:rPr>
                <w:rFonts w:hint="eastAsia"/>
                <w:color w:val="000000"/>
                <w:sz w:val="18"/>
                <w:szCs w:val="21"/>
              </w:rPr>
            </w:pPr>
          </w:p>
        </w:tc>
        <w:tc>
          <w:tcPr>
            <w:tcW w:w="717" w:type="dxa"/>
            <w:tcBorders>
              <w:bottom w:val="double" w:color="auto" w:sz="4" w:space="0"/>
            </w:tcBorders>
            <w:noWrap w:val="0"/>
            <w:vAlign w:val="center"/>
          </w:tcPr>
          <w:p w14:paraId="4CC94DBD">
            <w:pPr>
              <w:topLinePunct/>
              <w:snapToGrid w:val="0"/>
              <w:spacing w:before="60" w:after="60"/>
              <w:jc w:val="center"/>
              <w:rPr>
                <w:color w:val="000000"/>
                <w:sz w:val="18"/>
                <w:szCs w:val="21"/>
              </w:rPr>
            </w:pPr>
          </w:p>
        </w:tc>
        <w:tc>
          <w:tcPr>
            <w:tcW w:w="2048" w:type="dxa"/>
            <w:tcBorders>
              <w:bottom w:val="double" w:color="auto" w:sz="4" w:space="0"/>
            </w:tcBorders>
            <w:noWrap w:val="0"/>
            <w:vAlign w:val="center"/>
          </w:tcPr>
          <w:p w14:paraId="4BB53DC8">
            <w:pPr>
              <w:topLinePunct/>
              <w:snapToGrid w:val="0"/>
              <w:spacing w:before="60" w:after="60"/>
              <w:jc w:val="center"/>
              <w:rPr>
                <w:rFonts w:hint="eastAsia"/>
                <w:color w:val="000000"/>
                <w:sz w:val="18"/>
                <w:szCs w:val="21"/>
              </w:rPr>
            </w:pPr>
          </w:p>
        </w:tc>
        <w:tc>
          <w:tcPr>
            <w:tcW w:w="1583" w:type="dxa"/>
            <w:tcBorders>
              <w:bottom w:val="double" w:color="auto" w:sz="4" w:space="0"/>
            </w:tcBorders>
            <w:noWrap w:val="0"/>
            <w:vAlign w:val="center"/>
          </w:tcPr>
          <w:p w14:paraId="620BC621">
            <w:pPr>
              <w:topLinePunct/>
              <w:snapToGrid w:val="0"/>
              <w:spacing w:before="60" w:after="60"/>
              <w:jc w:val="center"/>
              <w:rPr>
                <w:rFonts w:hint="eastAsia"/>
                <w:color w:val="000000"/>
                <w:sz w:val="18"/>
                <w:szCs w:val="21"/>
              </w:rPr>
            </w:pPr>
          </w:p>
        </w:tc>
        <w:tc>
          <w:tcPr>
            <w:tcW w:w="1843" w:type="dxa"/>
            <w:tcBorders>
              <w:bottom w:val="double" w:color="auto" w:sz="4" w:space="0"/>
            </w:tcBorders>
            <w:noWrap w:val="0"/>
            <w:vAlign w:val="center"/>
          </w:tcPr>
          <w:p w14:paraId="7098FFCB">
            <w:pPr>
              <w:topLinePunct/>
              <w:snapToGrid w:val="0"/>
              <w:spacing w:before="60" w:after="60"/>
              <w:jc w:val="center"/>
              <w:rPr>
                <w:color w:val="000000"/>
                <w:sz w:val="18"/>
                <w:szCs w:val="21"/>
              </w:rPr>
            </w:pPr>
          </w:p>
        </w:tc>
      </w:tr>
      <w:tr w14:paraId="43386F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64" w:type="dxa"/>
            <w:tcBorders>
              <w:top w:val="double" w:color="auto" w:sz="4" w:space="0"/>
              <w:bottom w:val="single" w:color="auto" w:sz="4" w:space="0"/>
            </w:tcBorders>
            <w:noWrap w:val="0"/>
            <w:vAlign w:val="center"/>
          </w:tcPr>
          <w:p w14:paraId="201CB79C">
            <w:pPr>
              <w:tabs>
                <w:tab w:val="left" w:pos="5145"/>
              </w:tabs>
              <w:topLinePunct/>
              <w:snapToGrid w:val="0"/>
              <w:spacing w:before="60" w:after="60"/>
              <w:jc w:val="center"/>
              <w:rPr>
                <w:rFonts w:hint="eastAsia"/>
                <w:color w:val="000000"/>
                <w:sz w:val="18"/>
                <w:szCs w:val="21"/>
              </w:rPr>
            </w:pPr>
            <w:r>
              <w:rPr>
                <w:color w:val="000000"/>
                <w:sz w:val="18"/>
                <w:szCs w:val="21"/>
              </w:rPr>
              <w:t>序号</w:t>
            </w:r>
          </w:p>
        </w:tc>
        <w:tc>
          <w:tcPr>
            <w:tcW w:w="2456" w:type="dxa"/>
            <w:tcBorders>
              <w:top w:val="double" w:color="auto" w:sz="4" w:space="0"/>
              <w:bottom w:val="single" w:color="auto" w:sz="4" w:space="0"/>
            </w:tcBorders>
            <w:noWrap w:val="0"/>
            <w:vAlign w:val="center"/>
          </w:tcPr>
          <w:p w14:paraId="4833FE8B">
            <w:pPr>
              <w:tabs>
                <w:tab w:val="left" w:pos="5145"/>
              </w:tabs>
              <w:topLinePunct/>
              <w:snapToGrid w:val="0"/>
              <w:spacing w:before="60" w:after="60"/>
              <w:jc w:val="center"/>
              <w:rPr>
                <w:rFonts w:hint="eastAsia"/>
                <w:color w:val="000000"/>
                <w:sz w:val="18"/>
                <w:szCs w:val="21"/>
              </w:rPr>
            </w:pPr>
            <w:r>
              <w:rPr>
                <w:rFonts w:hint="eastAsia"/>
                <w:color w:val="000000"/>
                <w:sz w:val="18"/>
                <w:szCs w:val="21"/>
              </w:rPr>
              <w:t>项　　目</w:t>
            </w:r>
          </w:p>
        </w:tc>
        <w:tc>
          <w:tcPr>
            <w:tcW w:w="2765" w:type="dxa"/>
            <w:gridSpan w:val="2"/>
            <w:tcBorders>
              <w:top w:val="double" w:color="auto" w:sz="4" w:space="0"/>
              <w:bottom w:val="single" w:color="auto" w:sz="4" w:space="0"/>
            </w:tcBorders>
            <w:noWrap w:val="0"/>
            <w:vAlign w:val="center"/>
          </w:tcPr>
          <w:p w14:paraId="5079A8C1">
            <w:pPr>
              <w:topLinePunct/>
              <w:snapToGrid w:val="0"/>
              <w:spacing w:before="60" w:after="60"/>
              <w:jc w:val="center"/>
              <w:rPr>
                <w:color w:val="000000"/>
                <w:sz w:val="18"/>
                <w:szCs w:val="21"/>
              </w:rPr>
            </w:pPr>
            <w:r>
              <w:rPr>
                <w:rFonts w:hint="eastAsia"/>
                <w:color w:val="000000"/>
                <w:sz w:val="18"/>
                <w:szCs w:val="21"/>
              </w:rPr>
              <w:t>变更条款页码、款号</w:t>
            </w:r>
          </w:p>
        </w:tc>
        <w:tc>
          <w:tcPr>
            <w:tcW w:w="1583" w:type="dxa"/>
            <w:tcBorders>
              <w:top w:val="double" w:color="auto" w:sz="4" w:space="0"/>
              <w:bottom w:val="single" w:color="auto" w:sz="4" w:space="0"/>
            </w:tcBorders>
            <w:noWrap w:val="0"/>
            <w:vAlign w:val="center"/>
          </w:tcPr>
          <w:p w14:paraId="5D9A578E">
            <w:pPr>
              <w:topLinePunct/>
              <w:snapToGrid w:val="0"/>
              <w:spacing w:before="60" w:after="60"/>
              <w:jc w:val="center"/>
              <w:rPr>
                <w:color w:val="000000"/>
                <w:sz w:val="18"/>
                <w:szCs w:val="21"/>
              </w:rPr>
            </w:pPr>
            <w:r>
              <w:rPr>
                <w:rFonts w:hint="eastAsia"/>
                <w:color w:val="000000"/>
                <w:sz w:val="18"/>
                <w:szCs w:val="21"/>
              </w:rPr>
              <w:t>原表达</w:t>
            </w:r>
          </w:p>
        </w:tc>
        <w:tc>
          <w:tcPr>
            <w:tcW w:w="1843" w:type="dxa"/>
            <w:tcBorders>
              <w:top w:val="double" w:color="auto" w:sz="4" w:space="0"/>
              <w:bottom w:val="single" w:color="auto" w:sz="4" w:space="0"/>
            </w:tcBorders>
            <w:noWrap w:val="0"/>
            <w:vAlign w:val="center"/>
          </w:tcPr>
          <w:p w14:paraId="66DA68BB">
            <w:pPr>
              <w:topLinePunct/>
              <w:snapToGrid w:val="0"/>
              <w:spacing w:before="60" w:after="60"/>
              <w:jc w:val="center"/>
              <w:rPr>
                <w:color w:val="000000"/>
                <w:sz w:val="18"/>
                <w:szCs w:val="21"/>
              </w:rPr>
            </w:pPr>
            <w:r>
              <w:rPr>
                <w:rFonts w:hint="eastAsia"/>
                <w:color w:val="000000"/>
                <w:sz w:val="18"/>
                <w:szCs w:val="21"/>
              </w:rPr>
              <w:t>变更后表达</w:t>
            </w:r>
          </w:p>
        </w:tc>
      </w:tr>
      <w:tr w14:paraId="19C0B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tcBorders>
              <w:top w:val="single" w:color="auto" w:sz="4" w:space="0"/>
            </w:tcBorders>
            <w:noWrap w:val="0"/>
            <w:vAlign w:val="center"/>
          </w:tcPr>
          <w:p w14:paraId="260065CD">
            <w:pPr>
              <w:tabs>
                <w:tab w:val="left" w:pos="5145"/>
              </w:tabs>
              <w:topLinePunct/>
              <w:snapToGrid w:val="0"/>
              <w:spacing w:before="60" w:after="60"/>
              <w:jc w:val="center"/>
              <w:rPr>
                <w:rFonts w:hint="eastAsia"/>
                <w:color w:val="000000"/>
                <w:sz w:val="18"/>
                <w:szCs w:val="21"/>
              </w:rPr>
            </w:pPr>
            <w:r>
              <w:rPr>
                <w:rFonts w:hint="eastAsia"/>
                <w:color w:val="000000"/>
                <w:sz w:val="18"/>
                <w:szCs w:val="21"/>
              </w:rPr>
              <w:t>1</w:t>
            </w:r>
          </w:p>
        </w:tc>
        <w:tc>
          <w:tcPr>
            <w:tcW w:w="2456" w:type="dxa"/>
            <w:tcBorders>
              <w:top w:val="single" w:color="auto" w:sz="4" w:space="0"/>
            </w:tcBorders>
            <w:noWrap w:val="0"/>
            <w:vAlign w:val="center"/>
          </w:tcPr>
          <w:p w14:paraId="7C205149">
            <w:pPr>
              <w:tabs>
                <w:tab w:val="left" w:pos="5145"/>
              </w:tabs>
              <w:topLinePunct/>
              <w:snapToGrid w:val="0"/>
              <w:spacing w:before="60" w:after="60"/>
              <w:jc w:val="center"/>
              <w:rPr>
                <w:rFonts w:hint="eastAsia"/>
                <w:color w:val="000000"/>
                <w:sz w:val="18"/>
                <w:szCs w:val="21"/>
              </w:rPr>
            </w:pPr>
          </w:p>
        </w:tc>
        <w:tc>
          <w:tcPr>
            <w:tcW w:w="2765" w:type="dxa"/>
            <w:gridSpan w:val="2"/>
            <w:tcBorders>
              <w:top w:val="single" w:color="auto" w:sz="4" w:space="0"/>
            </w:tcBorders>
            <w:noWrap w:val="0"/>
            <w:vAlign w:val="center"/>
          </w:tcPr>
          <w:p w14:paraId="62C5E60D">
            <w:pPr>
              <w:topLinePunct/>
              <w:snapToGrid w:val="0"/>
              <w:spacing w:before="60" w:after="60"/>
              <w:jc w:val="center"/>
              <w:rPr>
                <w:rFonts w:hint="eastAsia"/>
                <w:color w:val="000000"/>
                <w:sz w:val="18"/>
                <w:szCs w:val="21"/>
              </w:rPr>
            </w:pPr>
          </w:p>
        </w:tc>
        <w:tc>
          <w:tcPr>
            <w:tcW w:w="1583" w:type="dxa"/>
            <w:tcBorders>
              <w:top w:val="single" w:color="auto" w:sz="4" w:space="0"/>
            </w:tcBorders>
            <w:noWrap w:val="0"/>
            <w:vAlign w:val="center"/>
          </w:tcPr>
          <w:p w14:paraId="559B41F0">
            <w:pPr>
              <w:topLinePunct/>
              <w:snapToGrid w:val="0"/>
              <w:spacing w:before="60" w:after="60"/>
              <w:jc w:val="center"/>
              <w:rPr>
                <w:rFonts w:hint="eastAsia"/>
                <w:color w:val="000000"/>
                <w:sz w:val="18"/>
                <w:szCs w:val="21"/>
              </w:rPr>
            </w:pPr>
          </w:p>
        </w:tc>
        <w:tc>
          <w:tcPr>
            <w:tcW w:w="1843" w:type="dxa"/>
            <w:tcBorders>
              <w:top w:val="single" w:color="auto" w:sz="4" w:space="0"/>
            </w:tcBorders>
            <w:noWrap w:val="0"/>
            <w:vAlign w:val="center"/>
          </w:tcPr>
          <w:p w14:paraId="629DF962">
            <w:pPr>
              <w:topLinePunct/>
              <w:snapToGrid w:val="0"/>
              <w:spacing w:before="60" w:after="60"/>
              <w:jc w:val="center"/>
              <w:rPr>
                <w:color w:val="000000"/>
                <w:sz w:val="18"/>
                <w:szCs w:val="21"/>
              </w:rPr>
            </w:pPr>
          </w:p>
        </w:tc>
      </w:tr>
      <w:tr w14:paraId="610B16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15B6A907">
            <w:pPr>
              <w:tabs>
                <w:tab w:val="left" w:pos="5145"/>
              </w:tabs>
              <w:topLinePunct/>
              <w:snapToGrid w:val="0"/>
              <w:spacing w:before="60" w:after="60"/>
              <w:jc w:val="center"/>
              <w:rPr>
                <w:rFonts w:hint="eastAsia"/>
                <w:color w:val="000000"/>
                <w:sz w:val="18"/>
                <w:szCs w:val="21"/>
              </w:rPr>
            </w:pPr>
            <w:r>
              <w:rPr>
                <w:rFonts w:hint="eastAsia"/>
                <w:color w:val="000000"/>
                <w:sz w:val="18"/>
                <w:szCs w:val="21"/>
              </w:rPr>
              <w:t>2</w:t>
            </w:r>
          </w:p>
        </w:tc>
        <w:tc>
          <w:tcPr>
            <w:tcW w:w="2456" w:type="dxa"/>
            <w:noWrap w:val="0"/>
            <w:vAlign w:val="center"/>
          </w:tcPr>
          <w:p w14:paraId="49FB7109">
            <w:pPr>
              <w:tabs>
                <w:tab w:val="left" w:pos="5145"/>
              </w:tabs>
              <w:topLinePunct/>
              <w:snapToGrid w:val="0"/>
              <w:spacing w:before="60" w:after="60"/>
              <w:jc w:val="center"/>
              <w:rPr>
                <w:rFonts w:hint="eastAsia"/>
                <w:color w:val="000000"/>
                <w:sz w:val="18"/>
                <w:szCs w:val="21"/>
              </w:rPr>
            </w:pPr>
          </w:p>
        </w:tc>
        <w:tc>
          <w:tcPr>
            <w:tcW w:w="2765" w:type="dxa"/>
            <w:gridSpan w:val="2"/>
            <w:noWrap w:val="0"/>
            <w:vAlign w:val="center"/>
          </w:tcPr>
          <w:p w14:paraId="12DAC117">
            <w:pPr>
              <w:topLinePunct/>
              <w:snapToGrid w:val="0"/>
              <w:spacing w:before="60" w:after="60"/>
              <w:jc w:val="center"/>
              <w:rPr>
                <w:rFonts w:hint="eastAsia"/>
                <w:color w:val="000000"/>
                <w:sz w:val="18"/>
                <w:szCs w:val="21"/>
              </w:rPr>
            </w:pPr>
          </w:p>
        </w:tc>
        <w:tc>
          <w:tcPr>
            <w:tcW w:w="1583" w:type="dxa"/>
            <w:noWrap w:val="0"/>
            <w:vAlign w:val="center"/>
          </w:tcPr>
          <w:p w14:paraId="064F4348">
            <w:pPr>
              <w:topLinePunct/>
              <w:snapToGrid w:val="0"/>
              <w:spacing w:before="60" w:after="60"/>
              <w:jc w:val="center"/>
              <w:rPr>
                <w:rFonts w:hint="eastAsia"/>
                <w:color w:val="000000"/>
                <w:sz w:val="18"/>
                <w:szCs w:val="21"/>
              </w:rPr>
            </w:pPr>
          </w:p>
        </w:tc>
        <w:tc>
          <w:tcPr>
            <w:tcW w:w="1843" w:type="dxa"/>
            <w:noWrap w:val="0"/>
            <w:vAlign w:val="center"/>
          </w:tcPr>
          <w:p w14:paraId="0B699E92">
            <w:pPr>
              <w:topLinePunct/>
              <w:snapToGrid w:val="0"/>
              <w:spacing w:before="60" w:after="60"/>
              <w:jc w:val="center"/>
              <w:rPr>
                <w:color w:val="000000"/>
                <w:sz w:val="18"/>
                <w:szCs w:val="21"/>
              </w:rPr>
            </w:pPr>
          </w:p>
        </w:tc>
      </w:tr>
      <w:tr w14:paraId="1B78A2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64" w:type="dxa"/>
            <w:noWrap w:val="0"/>
            <w:vAlign w:val="center"/>
          </w:tcPr>
          <w:p w14:paraId="1E41E83F">
            <w:pPr>
              <w:tabs>
                <w:tab w:val="left" w:pos="5145"/>
              </w:tabs>
              <w:topLinePunct/>
              <w:snapToGrid w:val="0"/>
              <w:spacing w:before="60" w:after="60"/>
              <w:jc w:val="center"/>
              <w:rPr>
                <w:rFonts w:hint="eastAsia"/>
                <w:color w:val="000000"/>
                <w:sz w:val="18"/>
                <w:szCs w:val="21"/>
              </w:rPr>
            </w:pPr>
            <w:r>
              <w:rPr>
                <w:rFonts w:hint="eastAsia"/>
                <w:color w:val="000000"/>
                <w:sz w:val="18"/>
                <w:szCs w:val="21"/>
              </w:rPr>
              <w:t>…</w:t>
            </w:r>
          </w:p>
        </w:tc>
        <w:tc>
          <w:tcPr>
            <w:tcW w:w="2456" w:type="dxa"/>
            <w:noWrap w:val="0"/>
            <w:vAlign w:val="center"/>
          </w:tcPr>
          <w:p w14:paraId="4BD87C16">
            <w:pPr>
              <w:tabs>
                <w:tab w:val="left" w:pos="5145"/>
              </w:tabs>
              <w:topLinePunct/>
              <w:snapToGrid w:val="0"/>
              <w:spacing w:before="60" w:after="60"/>
              <w:jc w:val="center"/>
              <w:rPr>
                <w:rFonts w:hint="eastAsia"/>
                <w:color w:val="000000"/>
                <w:sz w:val="18"/>
                <w:szCs w:val="21"/>
              </w:rPr>
            </w:pPr>
          </w:p>
        </w:tc>
        <w:tc>
          <w:tcPr>
            <w:tcW w:w="2765" w:type="dxa"/>
            <w:gridSpan w:val="2"/>
            <w:noWrap w:val="0"/>
            <w:vAlign w:val="center"/>
          </w:tcPr>
          <w:p w14:paraId="38370717">
            <w:pPr>
              <w:topLinePunct/>
              <w:snapToGrid w:val="0"/>
              <w:spacing w:before="60" w:after="60"/>
              <w:jc w:val="center"/>
              <w:rPr>
                <w:rFonts w:hint="eastAsia"/>
                <w:color w:val="000000"/>
                <w:sz w:val="18"/>
                <w:szCs w:val="21"/>
              </w:rPr>
            </w:pPr>
          </w:p>
        </w:tc>
        <w:tc>
          <w:tcPr>
            <w:tcW w:w="1583" w:type="dxa"/>
            <w:noWrap w:val="0"/>
            <w:vAlign w:val="center"/>
          </w:tcPr>
          <w:p w14:paraId="0FE4F2EE">
            <w:pPr>
              <w:topLinePunct/>
              <w:snapToGrid w:val="0"/>
              <w:spacing w:before="60" w:after="60"/>
              <w:jc w:val="center"/>
              <w:rPr>
                <w:rFonts w:hint="eastAsia"/>
                <w:color w:val="000000"/>
                <w:sz w:val="18"/>
                <w:szCs w:val="21"/>
              </w:rPr>
            </w:pPr>
          </w:p>
        </w:tc>
        <w:tc>
          <w:tcPr>
            <w:tcW w:w="1843" w:type="dxa"/>
            <w:noWrap w:val="0"/>
            <w:vAlign w:val="center"/>
          </w:tcPr>
          <w:p w14:paraId="5B93D7EE">
            <w:pPr>
              <w:topLinePunct/>
              <w:snapToGrid w:val="0"/>
              <w:spacing w:before="60" w:after="60"/>
              <w:jc w:val="center"/>
              <w:rPr>
                <w:color w:val="000000"/>
                <w:sz w:val="18"/>
                <w:szCs w:val="21"/>
              </w:rPr>
            </w:pPr>
          </w:p>
        </w:tc>
      </w:tr>
    </w:tbl>
    <w:p w14:paraId="5EF4D4A9">
      <w:pPr>
        <w:pStyle w:val="32"/>
        <w:rPr>
          <w:rFonts w:hint="eastAsia"/>
          <w:color w:val="000000"/>
          <w:szCs w:val="21"/>
        </w:rPr>
      </w:pPr>
      <w:r>
        <w:rPr>
          <w:rFonts w:hint="eastAsia"/>
          <w:kern w:val="2"/>
        </w:rPr>
        <w:t>3　供货方响应部分</w:t>
      </w:r>
    </w:p>
    <w:p w14:paraId="688ABE7E">
      <w:pPr>
        <w:pStyle w:val="27"/>
        <w:outlineLvl w:val="0"/>
        <w:rPr>
          <w:rFonts w:hint="eastAsia"/>
          <w:color w:val="000000"/>
        </w:rPr>
      </w:pPr>
      <w:r>
        <w:rPr>
          <w:rFonts w:hint="eastAsia"/>
          <w:color w:val="000000"/>
        </w:rPr>
        <w:t>3</w:t>
      </w:r>
      <w:r>
        <w:rPr>
          <w:rFonts w:hint="eastAsia"/>
          <w:color w:val="000000"/>
          <w:spacing w:val="20"/>
        </w:rPr>
        <w:t>.</w:t>
      </w:r>
      <w:r>
        <w:rPr>
          <w:rFonts w:hint="eastAsia"/>
          <w:color w:val="000000"/>
        </w:rPr>
        <w:t>1　投标产品的销售及运行业绩</w:t>
      </w:r>
    </w:p>
    <w:p w14:paraId="2B1B8EBD">
      <w:pPr>
        <w:pStyle w:val="24"/>
        <w:rPr>
          <w:rFonts w:hint="eastAsia"/>
          <w:color w:val="000000"/>
        </w:rPr>
      </w:pPr>
      <w:r>
        <w:rPr>
          <w:rFonts w:hint="eastAsia"/>
          <w:color w:val="000000"/>
        </w:rPr>
        <w:t>表9　投标产品的销售及运行业绩表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50"/>
        <w:gridCol w:w="1549"/>
        <w:gridCol w:w="1549"/>
        <w:gridCol w:w="1352"/>
        <w:gridCol w:w="1438"/>
        <w:gridCol w:w="1241"/>
      </w:tblGrid>
      <w:tr w14:paraId="0B5AF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trPr>
        <w:tc>
          <w:tcPr>
            <w:tcW w:w="733" w:type="dxa"/>
            <w:noWrap w:val="0"/>
            <w:vAlign w:val="center"/>
          </w:tcPr>
          <w:p w14:paraId="2D7B0E4B">
            <w:pPr>
              <w:topLinePunct/>
              <w:snapToGrid w:val="0"/>
              <w:spacing w:before="70" w:after="70"/>
              <w:jc w:val="center"/>
              <w:rPr>
                <w:color w:val="000000"/>
                <w:sz w:val="18"/>
                <w:szCs w:val="21"/>
              </w:rPr>
            </w:pPr>
            <w:r>
              <w:rPr>
                <w:color w:val="000000"/>
                <w:sz w:val="18"/>
                <w:szCs w:val="21"/>
              </w:rPr>
              <w:t>序号</w:t>
            </w:r>
          </w:p>
        </w:tc>
        <w:tc>
          <w:tcPr>
            <w:tcW w:w="1550" w:type="dxa"/>
            <w:noWrap w:val="0"/>
            <w:vAlign w:val="center"/>
          </w:tcPr>
          <w:p w14:paraId="050710D2">
            <w:pPr>
              <w:topLinePunct/>
              <w:snapToGrid w:val="0"/>
              <w:spacing w:before="70" w:after="70"/>
              <w:jc w:val="center"/>
              <w:rPr>
                <w:color w:val="000000"/>
                <w:sz w:val="18"/>
                <w:szCs w:val="21"/>
              </w:rPr>
            </w:pPr>
            <w:r>
              <w:rPr>
                <w:color w:val="000000"/>
                <w:sz w:val="18"/>
                <w:szCs w:val="21"/>
              </w:rPr>
              <w:t>产品型号</w:t>
            </w:r>
          </w:p>
        </w:tc>
        <w:tc>
          <w:tcPr>
            <w:tcW w:w="1549" w:type="dxa"/>
            <w:noWrap w:val="0"/>
            <w:vAlign w:val="center"/>
          </w:tcPr>
          <w:p w14:paraId="07FA0BFA">
            <w:pPr>
              <w:topLinePunct/>
              <w:snapToGrid w:val="0"/>
              <w:spacing w:before="70" w:after="70"/>
              <w:jc w:val="center"/>
              <w:rPr>
                <w:color w:val="000000"/>
                <w:sz w:val="18"/>
                <w:szCs w:val="21"/>
              </w:rPr>
            </w:pPr>
            <w:r>
              <w:rPr>
                <w:color w:val="000000"/>
                <w:sz w:val="18"/>
                <w:szCs w:val="21"/>
              </w:rPr>
              <w:t>运行单位</w:t>
            </w:r>
          </w:p>
        </w:tc>
        <w:tc>
          <w:tcPr>
            <w:tcW w:w="1549" w:type="dxa"/>
            <w:noWrap w:val="0"/>
            <w:vAlign w:val="center"/>
          </w:tcPr>
          <w:p w14:paraId="1BBD5A04">
            <w:pPr>
              <w:topLinePunct/>
              <w:snapToGrid w:val="0"/>
              <w:spacing w:before="70" w:after="70"/>
              <w:jc w:val="center"/>
              <w:rPr>
                <w:color w:val="000000"/>
                <w:sz w:val="18"/>
                <w:szCs w:val="21"/>
              </w:rPr>
            </w:pPr>
            <w:r>
              <w:rPr>
                <w:color w:val="000000"/>
                <w:sz w:val="18"/>
                <w:szCs w:val="21"/>
              </w:rPr>
              <w:t>投运数量</w:t>
            </w:r>
          </w:p>
        </w:tc>
        <w:tc>
          <w:tcPr>
            <w:tcW w:w="1352" w:type="dxa"/>
            <w:noWrap w:val="0"/>
            <w:vAlign w:val="center"/>
          </w:tcPr>
          <w:p w14:paraId="1CFD7008">
            <w:pPr>
              <w:topLinePunct/>
              <w:snapToGrid w:val="0"/>
              <w:spacing w:before="70" w:after="70"/>
              <w:jc w:val="center"/>
              <w:rPr>
                <w:color w:val="000000"/>
                <w:sz w:val="18"/>
                <w:szCs w:val="21"/>
              </w:rPr>
            </w:pPr>
            <w:r>
              <w:rPr>
                <w:color w:val="000000"/>
                <w:sz w:val="18"/>
                <w:szCs w:val="21"/>
              </w:rPr>
              <w:t>投运时间</w:t>
            </w:r>
          </w:p>
        </w:tc>
        <w:tc>
          <w:tcPr>
            <w:tcW w:w="1438" w:type="dxa"/>
            <w:noWrap w:val="0"/>
            <w:vAlign w:val="center"/>
          </w:tcPr>
          <w:p w14:paraId="6FA14BD5">
            <w:pPr>
              <w:topLinePunct/>
              <w:snapToGrid w:val="0"/>
              <w:spacing w:before="70" w:after="70"/>
              <w:jc w:val="center"/>
              <w:rPr>
                <w:color w:val="000000"/>
                <w:sz w:val="18"/>
                <w:szCs w:val="21"/>
              </w:rPr>
            </w:pPr>
            <w:r>
              <w:rPr>
                <w:color w:val="000000"/>
                <w:sz w:val="18"/>
                <w:szCs w:val="21"/>
              </w:rPr>
              <w:t>联系人及电话</w:t>
            </w:r>
          </w:p>
        </w:tc>
        <w:tc>
          <w:tcPr>
            <w:tcW w:w="1241" w:type="dxa"/>
            <w:noWrap w:val="0"/>
            <w:vAlign w:val="center"/>
          </w:tcPr>
          <w:p w14:paraId="63B32573">
            <w:pPr>
              <w:topLinePunct/>
              <w:snapToGrid w:val="0"/>
              <w:spacing w:before="70" w:after="70"/>
              <w:jc w:val="center"/>
              <w:rPr>
                <w:color w:val="000000"/>
                <w:sz w:val="18"/>
                <w:szCs w:val="21"/>
              </w:rPr>
            </w:pPr>
            <w:r>
              <w:rPr>
                <w:color w:val="000000"/>
                <w:sz w:val="18"/>
                <w:szCs w:val="21"/>
              </w:rPr>
              <w:t>备注</w:t>
            </w:r>
          </w:p>
        </w:tc>
      </w:tr>
      <w:tr w14:paraId="13776E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5D2674CF">
            <w:pPr>
              <w:topLinePunct/>
              <w:snapToGrid w:val="0"/>
              <w:spacing w:before="70" w:after="70"/>
              <w:jc w:val="center"/>
              <w:rPr>
                <w:color w:val="000000"/>
                <w:sz w:val="18"/>
                <w:szCs w:val="21"/>
              </w:rPr>
            </w:pPr>
          </w:p>
        </w:tc>
        <w:tc>
          <w:tcPr>
            <w:tcW w:w="1550" w:type="dxa"/>
            <w:noWrap w:val="0"/>
            <w:vAlign w:val="center"/>
          </w:tcPr>
          <w:p w14:paraId="199AC1F8">
            <w:pPr>
              <w:topLinePunct/>
              <w:snapToGrid w:val="0"/>
              <w:spacing w:before="70" w:after="70"/>
              <w:jc w:val="center"/>
              <w:rPr>
                <w:color w:val="000000"/>
                <w:sz w:val="18"/>
                <w:szCs w:val="21"/>
              </w:rPr>
            </w:pPr>
          </w:p>
        </w:tc>
        <w:tc>
          <w:tcPr>
            <w:tcW w:w="1549" w:type="dxa"/>
            <w:noWrap w:val="0"/>
            <w:vAlign w:val="center"/>
          </w:tcPr>
          <w:p w14:paraId="589D0AC9">
            <w:pPr>
              <w:topLinePunct/>
              <w:snapToGrid w:val="0"/>
              <w:spacing w:before="70" w:after="70"/>
              <w:jc w:val="center"/>
              <w:rPr>
                <w:color w:val="000000"/>
                <w:sz w:val="18"/>
                <w:szCs w:val="21"/>
              </w:rPr>
            </w:pPr>
          </w:p>
        </w:tc>
        <w:tc>
          <w:tcPr>
            <w:tcW w:w="1549" w:type="dxa"/>
            <w:noWrap w:val="0"/>
            <w:vAlign w:val="center"/>
          </w:tcPr>
          <w:p w14:paraId="5D0440C0">
            <w:pPr>
              <w:topLinePunct/>
              <w:snapToGrid w:val="0"/>
              <w:spacing w:before="70" w:after="70"/>
              <w:jc w:val="center"/>
              <w:rPr>
                <w:color w:val="000000"/>
                <w:sz w:val="18"/>
                <w:szCs w:val="21"/>
              </w:rPr>
            </w:pPr>
          </w:p>
        </w:tc>
        <w:tc>
          <w:tcPr>
            <w:tcW w:w="1352" w:type="dxa"/>
            <w:noWrap w:val="0"/>
            <w:vAlign w:val="center"/>
          </w:tcPr>
          <w:p w14:paraId="2726AA89">
            <w:pPr>
              <w:topLinePunct/>
              <w:snapToGrid w:val="0"/>
              <w:spacing w:before="70" w:after="70"/>
              <w:jc w:val="center"/>
              <w:rPr>
                <w:color w:val="000000"/>
                <w:sz w:val="18"/>
                <w:szCs w:val="21"/>
              </w:rPr>
            </w:pPr>
          </w:p>
        </w:tc>
        <w:tc>
          <w:tcPr>
            <w:tcW w:w="1438" w:type="dxa"/>
            <w:noWrap w:val="0"/>
            <w:vAlign w:val="center"/>
          </w:tcPr>
          <w:p w14:paraId="05EDE437">
            <w:pPr>
              <w:topLinePunct/>
              <w:snapToGrid w:val="0"/>
              <w:spacing w:before="70" w:after="70"/>
              <w:jc w:val="center"/>
              <w:rPr>
                <w:color w:val="000000"/>
                <w:sz w:val="18"/>
                <w:szCs w:val="21"/>
              </w:rPr>
            </w:pPr>
          </w:p>
        </w:tc>
        <w:tc>
          <w:tcPr>
            <w:tcW w:w="1241" w:type="dxa"/>
            <w:noWrap w:val="0"/>
            <w:vAlign w:val="center"/>
          </w:tcPr>
          <w:p w14:paraId="44ACD714">
            <w:pPr>
              <w:topLinePunct/>
              <w:snapToGrid w:val="0"/>
              <w:spacing w:before="70" w:after="70"/>
              <w:jc w:val="center"/>
              <w:rPr>
                <w:color w:val="000000"/>
                <w:sz w:val="18"/>
                <w:szCs w:val="21"/>
              </w:rPr>
            </w:pPr>
          </w:p>
        </w:tc>
      </w:tr>
      <w:tr w14:paraId="450FA8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4456A0BC">
            <w:pPr>
              <w:topLinePunct/>
              <w:snapToGrid w:val="0"/>
              <w:spacing w:before="70" w:after="70"/>
              <w:jc w:val="center"/>
              <w:rPr>
                <w:color w:val="000000"/>
                <w:sz w:val="18"/>
                <w:szCs w:val="21"/>
              </w:rPr>
            </w:pPr>
          </w:p>
        </w:tc>
        <w:tc>
          <w:tcPr>
            <w:tcW w:w="1550" w:type="dxa"/>
            <w:noWrap w:val="0"/>
            <w:vAlign w:val="center"/>
          </w:tcPr>
          <w:p w14:paraId="5BFC6271">
            <w:pPr>
              <w:topLinePunct/>
              <w:snapToGrid w:val="0"/>
              <w:spacing w:before="70" w:after="70"/>
              <w:jc w:val="center"/>
              <w:rPr>
                <w:color w:val="000000"/>
                <w:sz w:val="18"/>
                <w:szCs w:val="21"/>
              </w:rPr>
            </w:pPr>
          </w:p>
        </w:tc>
        <w:tc>
          <w:tcPr>
            <w:tcW w:w="1549" w:type="dxa"/>
            <w:noWrap w:val="0"/>
            <w:vAlign w:val="center"/>
          </w:tcPr>
          <w:p w14:paraId="07A617AC">
            <w:pPr>
              <w:topLinePunct/>
              <w:snapToGrid w:val="0"/>
              <w:spacing w:before="70" w:after="70"/>
              <w:jc w:val="center"/>
              <w:rPr>
                <w:color w:val="000000"/>
                <w:sz w:val="18"/>
                <w:szCs w:val="21"/>
              </w:rPr>
            </w:pPr>
          </w:p>
        </w:tc>
        <w:tc>
          <w:tcPr>
            <w:tcW w:w="1549" w:type="dxa"/>
            <w:noWrap w:val="0"/>
            <w:vAlign w:val="center"/>
          </w:tcPr>
          <w:p w14:paraId="0FF4E0C7">
            <w:pPr>
              <w:topLinePunct/>
              <w:snapToGrid w:val="0"/>
              <w:spacing w:before="70" w:after="70"/>
              <w:jc w:val="center"/>
              <w:rPr>
                <w:color w:val="000000"/>
                <w:sz w:val="18"/>
                <w:szCs w:val="21"/>
              </w:rPr>
            </w:pPr>
          </w:p>
        </w:tc>
        <w:tc>
          <w:tcPr>
            <w:tcW w:w="1352" w:type="dxa"/>
            <w:noWrap w:val="0"/>
            <w:vAlign w:val="center"/>
          </w:tcPr>
          <w:p w14:paraId="1E8D8602">
            <w:pPr>
              <w:topLinePunct/>
              <w:snapToGrid w:val="0"/>
              <w:spacing w:before="70" w:after="70"/>
              <w:jc w:val="center"/>
              <w:rPr>
                <w:color w:val="000000"/>
                <w:sz w:val="18"/>
                <w:szCs w:val="21"/>
              </w:rPr>
            </w:pPr>
          </w:p>
        </w:tc>
        <w:tc>
          <w:tcPr>
            <w:tcW w:w="1438" w:type="dxa"/>
            <w:noWrap w:val="0"/>
            <w:vAlign w:val="center"/>
          </w:tcPr>
          <w:p w14:paraId="3693372B">
            <w:pPr>
              <w:topLinePunct/>
              <w:snapToGrid w:val="0"/>
              <w:spacing w:before="70" w:after="70"/>
              <w:jc w:val="center"/>
              <w:rPr>
                <w:color w:val="000000"/>
                <w:sz w:val="18"/>
                <w:szCs w:val="21"/>
              </w:rPr>
            </w:pPr>
          </w:p>
        </w:tc>
        <w:tc>
          <w:tcPr>
            <w:tcW w:w="1241" w:type="dxa"/>
            <w:noWrap w:val="0"/>
            <w:vAlign w:val="center"/>
          </w:tcPr>
          <w:p w14:paraId="2F128931">
            <w:pPr>
              <w:topLinePunct/>
              <w:snapToGrid w:val="0"/>
              <w:spacing w:before="70" w:after="70"/>
              <w:jc w:val="center"/>
              <w:rPr>
                <w:color w:val="000000"/>
                <w:sz w:val="18"/>
                <w:szCs w:val="21"/>
              </w:rPr>
            </w:pPr>
          </w:p>
        </w:tc>
      </w:tr>
      <w:tr w14:paraId="4DE15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733" w:type="dxa"/>
            <w:noWrap w:val="0"/>
            <w:vAlign w:val="center"/>
          </w:tcPr>
          <w:p w14:paraId="697044A5">
            <w:pPr>
              <w:topLinePunct/>
              <w:snapToGrid w:val="0"/>
              <w:spacing w:before="70" w:after="70"/>
              <w:jc w:val="center"/>
              <w:rPr>
                <w:color w:val="000000"/>
                <w:sz w:val="18"/>
                <w:szCs w:val="21"/>
              </w:rPr>
            </w:pPr>
          </w:p>
        </w:tc>
        <w:tc>
          <w:tcPr>
            <w:tcW w:w="1550" w:type="dxa"/>
            <w:noWrap w:val="0"/>
            <w:vAlign w:val="center"/>
          </w:tcPr>
          <w:p w14:paraId="619CCC55">
            <w:pPr>
              <w:topLinePunct/>
              <w:snapToGrid w:val="0"/>
              <w:spacing w:before="70" w:after="70"/>
              <w:jc w:val="center"/>
              <w:rPr>
                <w:color w:val="000000"/>
                <w:sz w:val="18"/>
                <w:szCs w:val="21"/>
              </w:rPr>
            </w:pPr>
          </w:p>
        </w:tc>
        <w:tc>
          <w:tcPr>
            <w:tcW w:w="1549" w:type="dxa"/>
            <w:noWrap w:val="0"/>
            <w:vAlign w:val="center"/>
          </w:tcPr>
          <w:p w14:paraId="727881B4">
            <w:pPr>
              <w:topLinePunct/>
              <w:snapToGrid w:val="0"/>
              <w:spacing w:before="70" w:after="70"/>
              <w:jc w:val="center"/>
              <w:rPr>
                <w:color w:val="000000"/>
                <w:sz w:val="18"/>
                <w:szCs w:val="21"/>
              </w:rPr>
            </w:pPr>
          </w:p>
        </w:tc>
        <w:tc>
          <w:tcPr>
            <w:tcW w:w="1549" w:type="dxa"/>
            <w:noWrap w:val="0"/>
            <w:vAlign w:val="center"/>
          </w:tcPr>
          <w:p w14:paraId="62C152EE">
            <w:pPr>
              <w:topLinePunct/>
              <w:snapToGrid w:val="0"/>
              <w:spacing w:before="70" w:after="70"/>
              <w:jc w:val="center"/>
              <w:rPr>
                <w:color w:val="000000"/>
                <w:sz w:val="18"/>
                <w:szCs w:val="21"/>
              </w:rPr>
            </w:pPr>
          </w:p>
        </w:tc>
        <w:tc>
          <w:tcPr>
            <w:tcW w:w="1352" w:type="dxa"/>
            <w:noWrap w:val="0"/>
            <w:vAlign w:val="center"/>
          </w:tcPr>
          <w:p w14:paraId="3E45BEA1">
            <w:pPr>
              <w:topLinePunct/>
              <w:snapToGrid w:val="0"/>
              <w:spacing w:before="70" w:after="70"/>
              <w:jc w:val="center"/>
              <w:rPr>
                <w:color w:val="000000"/>
                <w:sz w:val="18"/>
                <w:szCs w:val="21"/>
              </w:rPr>
            </w:pPr>
          </w:p>
        </w:tc>
        <w:tc>
          <w:tcPr>
            <w:tcW w:w="1438" w:type="dxa"/>
            <w:noWrap w:val="0"/>
            <w:vAlign w:val="center"/>
          </w:tcPr>
          <w:p w14:paraId="026FAC45">
            <w:pPr>
              <w:topLinePunct/>
              <w:snapToGrid w:val="0"/>
              <w:spacing w:before="70" w:after="70"/>
              <w:jc w:val="center"/>
              <w:rPr>
                <w:color w:val="000000"/>
                <w:sz w:val="18"/>
                <w:szCs w:val="21"/>
              </w:rPr>
            </w:pPr>
          </w:p>
        </w:tc>
        <w:tc>
          <w:tcPr>
            <w:tcW w:w="1241" w:type="dxa"/>
            <w:noWrap w:val="0"/>
            <w:vAlign w:val="center"/>
          </w:tcPr>
          <w:p w14:paraId="1FF65322">
            <w:pPr>
              <w:topLinePunct/>
              <w:snapToGrid w:val="0"/>
              <w:spacing w:before="70" w:after="70"/>
              <w:jc w:val="center"/>
              <w:rPr>
                <w:color w:val="000000"/>
                <w:sz w:val="18"/>
                <w:szCs w:val="21"/>
              </w:rPr>
            </w:pPr>
          </w:p>
        </w:tc>
      </w:tr>
      <w:tr w14:paraId="374DE1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34C0FFFF">
            <w:pPr>
              <w:topLinePunct/>
              <w:snapToGrid w:val="0"/>
              <w:spacing w:before="70" w:after="70"/>
              <w:jc w:val="center"/>
              <w:rPr>
                <w:color w:val="000000"/>
                <w:sz w:val="18"/>
                <w:szCs w:val="21"/>
              </w:rPr>
            </w:pPr>
          </w:p>
        </w:tc>
        <w:tc>
          <w:tcPr>
            <w:tcW w:w="1550" w:type="dxa"/>
            <w:noWrap w:val="0"/>
            <w:vAlign w:val="center"/>
          </w:tcPr>
          <w:p w14:paraId="1025E459">
            <w:pPr>
              <w:topLinePunct/>
              <w:snapToGrid w:val="0"/>
              <w:spacing w:before="70" w:after="70"/>
              <w:jc w:val="center"/>
              <w:rPr>
                <w:color w:val="000000"/>
                <w:sz w:val="18"/>
                <w:szCs w:val="21"/>
              </w:rPr>
            </w:pPr>
          </w:p>
        </w:tc>
        <w:tc>
          <w:tcPr>
            <w:tcW w:w="1549" w:type="dxa"/>
            <w:noWrap w:val="0"/>
            <w:vAlign w:val="center"/>
          </w:tcPr>
          <w:p w14:paraId="3CA60A94">
            <w:pPr>
              <w:topLinePunct/>
              <w:snapToGrid w:val="0"/>
              <w:spacing w:before="70" w:after="70"/>
              <w:jc w:val="center"/>
              <w:rPr>
                <w:color w:val="000000"/>
                <w:sz w:val="18"/>
                <w:szCs w:val="21"/>
              </w:rPr>
            </w:pPr>
          </w:p>
        </w:tc>
        <w:tc>
          <w:tcPr>
            <w:tcW w:w="1549" w:type="dxa"/>
            <w:noWrap w:val="0"/>
            <w:vAlign w:val="center"/>
          </w:tcPr>
          <w:p w14:paraId="0229FBBE">
            <w:pPr>
              <w:topLinePunct/>
              <w:snapToGrid w:val="0"/>
              <w:spacing w:before="70" w:after="70"/>
              <w:jc w:val="center"/>
              <w:rPr>
                <w:color w:val="000000"/>
                <w:sz w:val="18"/>
                <w:szCs w:val="21"/>
              </w:rPr>
            </w:pPr>
          </w:p>
        </w:tc>
        <w:tc>
          <w:tcPr>
            <w:tcW w:w="1352" w:type="dxa"/>
            <w:noWrap w:val="0"/>
            <w:vAlign w:val="center"/>
          </w:tcPr>
          <w:p w14:paraId="0AF9FCDC">
            <w:pPr>
              <w:topLinePunct/>
              <w:snapToGrid w:val="0"/>
              <w:spacing w:before="70" w:after="70"/>
              <w:jc w:val="center"/>
              <w:rPr>
                <w:color w:val="000000"/>
                <w:sz w:val="18"/>
                <w:szCs w:val="21"/>
              </w:rPr>
            </w:pPr>
          </w:p>
        </w:tc>
        <w:tc>
          <w:tcPr>
            <w:tcW w:w="1438" w:type="dxa"/>
            <w:noWrap w:val="0"/>
            <w:vAlign w:val="center"/>
          </w:tcPr>
          <w:p w14:paraId="427F9E34">
            <w:pPr>
              <w:topLinePunct/>
              <w:snapToGrid w:val="0"/>
              <w:spacing w:before="70" w:after="70"/>
              <w:jc w:val="center"/>
              <w:rPr>
                <w:color w:val="000000"/>
                <w:sz w:val="18"/>
                <w:szCs w:val="21"/>
              </w:rPr>
            </w:pPr>
          </w:p>
        </w:tc>
        <w:tc>
          <w:tcPr>
            <w:tcW w:w="1241" w:type="dxa"/>
            <w:noWrap w:val="0"/>
            <w:vAlign w:val="center"/>
          </w:tcPr>
          <w:p w14:paraId="57F8AC4B">
            <w:pPr>
              <w:topLinePunct/>
              <w:snapToGrid w:val="0"/>
              <w:spacing w:before="70" w:after="70"/>
              <w:jc w:val="center"/>
              <w:rPr>
                <w:color w:val="000000"/>
                <w:sz w:val="18"/>
                <w:szCs w:val="21"/>
              </w:rPr>
            </w:pPr>
          </w:p>
        </w:tc>
      </w:tr>
      <w:tr w14:paraId="5381D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7889A3C1">
            <w:pPr>
              <w:topLinePunct/>
              <w:snapToGrid w:val="0"/>
              <w:spacing w:before="70" w:after="70"/>
              <w:jc w:val="center"/>
              <w:rPr>
                <w:color w:val="000000"/>
                <w:sz w:val="18"/>
                <w:szCs w:val="21"/>
              </w:rPr>
            </w:pPr>
          </w:p>
        </w:tc>
        <w:tc>
          <w:tcPr>
            <w:tcW w:w="1550" w:type="dxa"/>
            <w:noWrap w:val="0"/>
            <w:vAlign w:val="center"/>
          </w:tcPr>
          <w:p w14:paraId="1BF22204">
            <w:pPr>
              <w:topLinePunct/>
              <w:snapToGrid w:val="0"/>
              <w:spacing w:before="70" w:after="70"/>
              <w:jc w:val="center"/>
              <w:rPr>
                <w:color w:val="000000"/>
                <w:sz w:val="18"/>
                <w:szCs w:val="21"/>
              </w:rPr>
            </w:pPr>
          </w:p>
        </w:tc>
        <w:tc>
          <w:tcPr>
            <w:tcW w:w="1549" w:type="dxa"/>
            <w:noWrap w:val="0"/>
            <w:vAlign w:val="center"/>
          </w:tcPr>
          <w:p w14:paraId="2C75258D">
            <w:pPr>
              <w:topLinePunct/>
              <w:snapToGrid w:val="0"/>
              <w:spacing w:before="70" w:after="70"/>
              <w:jc w:val="center"/>
              <w:rPr>
                <w:color w:val="000000"/>
                <w:sz w:val="18"/>
                <w:szCs w:val="21"/>
              </w:rPr>
            </w:pPr>
          </w:p>
        </w:tc>
        <w:tc>
          <w:tcPr>
            <w:tcW w:w="1549" w:type="dxa"/>
            <w:noWrap w:val="0"/>
            <w:vAlign w:val="center"/>
          </w:tcPr>
          <w:p w14:paraId="4A6B1863">
            <w:pPr>
              <w:topLinePunct/>
              <w:snapToGrid w:val="0"/>
              <w:spacing w:before="70" w:after="70"/>
              <w:jc w:val="center"/>
              <w:rPr>
                <w:color w:val="000000"/>
                <w:sz w:val="18"/>
                <w:szCs w:val="21"/>
              </w:rPr>
            </w:pPr>
          </w:p>
        </w:tc>
        <w:tc>
          <w:tcPr>
            <w:tcW w:w="1352" w:type="dxa"/>
            <w:noWrap w:val="0"/>
            <w:vAlign w:val="center"/>
          </w:tcPr>
          <w:p w14:paraId="627EE0CD">
            <w:pPr>
              <w:topLinePunct/>
              <w:snapToGrid w:val="0"/>
              <w:spacing w:before="70" w:after="70"/>
              <w:jc w:val="center"/>
              <w:rPr>
                <w:color w:val="000000"/>
                <w:sz w:val="18"/>
                <w:szCs w:val="21"/>
              </w:rPr>
            </w:pPr>
          </w:p>
        </w:tc>
        <w:tc>
          <w:tcPr>
            <w:tcW w:w="1438" w:type="dxa"/>
            <w:noWrap w:val="0"/>
            <w:vAlign w:val="center"/>
          </w:tcPr>
          <w:p w14:paraId="5F172626">
            <w:pPr>
              <w:topLinePunct/>
              <w:snapToGrid w:val="0"/>
              <w:spacing w:before="70" w:after="70"/>
              <w:jc w:val="center"/>
              <w:rPr>
                <w:color w:val="000000"/>
                <w:sz w:val="18"/>
                <w:szCs w:val="21"/>
              </w:rPr>
            </w:pPr>
          </w:p>
        </w:tc>
        <w:tc>
          <w:tcPr>
            <w:tcW w:w="1241" w:type="dxa"/>
            <w:noWrap w:val="0"/>
            <w:vAlign w:val="center"/>
          </w:tcPr>
          <w:p w14:paraId="3C9BF850">
            <w:pPr>
              <w:topLinePunct/>
              <w:snapToGrid w:val="0"/>
              <w:spacing w:before="70" w:after="70"/>
              <w:jc w:val="center"/>
              <w:rPr>
                <w:color w:val="000000"/>
                <w:sz w:val="18"/>
                <w:szCs w:val="21"/>
              </w:rPr>
            </w:pPr>
          </w:p>
        </w:tc>
      </w:tr>
      <w:tr w14:paraId="5E0AA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70627FD8">
            <w:pPr>
              <w:topLinePunct/>
              <w:snapToGrid w:val="0"/>
              <w:spacing w:before="70" w:after="70"/>
              <w:jc w:val="center"/>
              <w:rPr>
                <w:color w:val="000000"/>
                <w:sz w:val="18"/>
                <w:szCs w:val="21"/>
              </w:rPr>
            </w:pPr>
          </w:p>
        </w:tc>
        <w:tc>
          <w:tcPr>
            <w:tcW w:w="1550" w:type="dxa"/>
            <w:noWrap w:val="0"/>
            <w:vAlign w:val="center"/>
          </w:tcPr>
          <w:p w14:paraId="6FE2F5E3">
            <w:pPr>
              <w:topLinePunct/>
              <w:snapToGrid w:val="0"/>
              <w:spacing w:before="70" w:after="70"/>
              <w:jc w:val="center"/>
              <w:rPr>
                <w:color w:val="000000"/>
                <w:sz w:val="18"/>
                <w:szCs w:val="21"/>
              </w:rPr>
            </w:pPr>
          </w:p>
        </w:tc>
        <w:tc>
          <w:tcPr>
            <w:tcW w:w="1549" w:type="dxa"/>
            <w:noWrap w:val="0"/>
            <w:vAlign w:val="center"/>
          </w:tcPr>
          <w:p w14:paraId="2A722749">
            <w:pPr>
              <w:topLinePunct/>
              <w:snapToGrid w:val="0"/>
              <w:spacing w:before="70" w:after="70"/>
              <w:jc w:val="center"/>
              <w:rPr>
                <w:color w:val="000000"/>
                <w:sz w:val="18"/>
                <w:szCs w:val="21"/>
              </w:rPr>
            </w:pPr>
          </w:p>
        </w:tc>
        <w:tc>
          <w:tcPr>
            <w:tcW w:w="1549" w:type="dxa"/>
            <w:noWrap w:val="0"/>
            <w:vAlign w:val="center"/>
          </w:tcPr>
          <w:p w14:paraId="360CDBF7">
            <w:pPr>
              <w:topLinePunct/>
              <w:snapToGrid w:val="0"/>
              <w:spacing w:before="70" w:after="70"/>
              <w:jc w:val="center"/>
              <w:rPr>
                <w:color w:val="000000"/>
                <w:sz w:val="18"/>
                <w:szCs w:val="21"/>
              </w:rPr>
            </w:pPr>
          </w:p>
        </w:tc>
        <w:tc>
          <w:tcPr>
            <w:tcW w:w="1352" w:type="dxa"/>
            <w:noWrap w:val="0"/>
            <w:vAlign w:val="center"/>
          </w:tcPr>
          <w:p w14:paraId="31113E90">
            <w:pPr>
              <w:topLinePunct/>
              <w:snapToGrid w:val="0"/>
              <w:spacing w:before="70" w:after="70"/>
              <w:jc w:val="center"/>
              <w:rPr>
                <w:color w:val="000000"/>
                <w:sz w:val="18"/>
                <w:szCs w:val="21"/>
              </w:rPr>
            </w:pPr>
          </w:p>
        </w:tc>
        <w:tc>
          <w:tcPr>
            <w:tcW w:w="1438" w:type="dxa"/>
            <w:noWrap w:val="0"/>
            <w:vAlign w:val="center"/>
          </w:tcPr>
          <w:p w14:paraId="47F6DB95">
            <w:pPr>
              <w:topLinePunct/>
              <w:snapToGrid w:val="0"/>
              <w:spacing w:before="70" w:after="70"/>
              <w:jc w:val="center"/>
              <w:rPr>
                <w:color w:val="000000"/>
                <w:sz w:val="18"/>
                <w:szCs w:val="21"/>
              </w:rPr>
            </w:pPr>
          </w:p>
        </w:tc>
        <w:tc>
          <w:tcPr>
            <w:tcW w:w="1241" w:type="dxa"/>
            <w:noWrap w:val="0"/>
            <w:vAlign w:val="center"/>
          </w:tcPr>
          <w:p w14:paraId="52211A7E">
            <w:pPr>
              <w:topLinePunct/>
              <w:snapToGrid w:val="0"/>
              <w:spacing w:before="70" w:after="70"/>
              <w:jc w:val="center"/>
              <w:rPr>
                <w:color w:val="000000"/>
                <w:sz w:val="18"/>
                <w:szCs w:val="21"/>
              </w:rPr>
            </w:pPr>
          </w:p>
        </w:tc>
      </w:tr>
      <w:tr w14:paraId="718398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33" w:type="dxa"/>
            <w:noWrap w:val="0"/>
            <w:vAlign w:val="center"/>
          </w:tcPr>
          <w:p w14:paraId="335761B1">
            <w:pPr>
              <w:topLinePunct/>
              <w:snapToGrid w:val="0"/>
              <w:spacing w:before="70" w:after="70"/>
              <w:jc w:val="center"/>
              <w:rPr>
                <w:color w:val="000000"/>
                <w:sz w:val="18"/>
                <w:szCs w:val="21"/>
              </w:rPr>
            </w:pPr>
          </w:p>
        </w:tc>
        <w:tc>
          <w:tcPr>
            <w:tcW w:w="1550" w:type="dxa"/>
            <w:noWrap w:val="0"/>
            <w:vAlign w:val="center"/>
          </w:tcPr>
          <w:p w14:paraId="47253551">
            <w:pPr>
              <w:topLinePunct/>
              <w:snapToGrid w:val="0"/>
              <w:spacing w:before="70" w:after="70"/>
              <w:jc w:val="center"/>
              <w:rPr>
                <w:color w:val="000000"/>
                <w:sz w:val="18"/>
                <w:szCs w:val="21"/>
              </w:rPr>
            </w:pPr>
          </w:p>
        </w:tc>
        <w:tc>
          <w:tcPr>
            <w:tcW w:w="1549" w:type="dxa"/>
            <w:noWrap w:val="0"/>
            <w:vAlign w:val="center"/>
          </w:tcPr>
          <w:p w14:paraId="6F0FEDB2">
            <w:pPr>
              <w:topLinePunct/>
              <w:snapToGrid w:val="0"/>
              <w:spacing w:before="70" w:after="70"/>
              <w:jc w:val="center"/>
              <w:rPr>
                <w:color w:val="000000"/>
                <w:sz w:val="18"/>
                <w:szCs w:val="21"/>
              </w:rPr>
            </w:pPr>
          </w:p>
        </w:tc>
        <w:tc>
          <w:tcPr>
            <w:tcW w:w="1549" w:type="dxa"/>
            <w:noWrap w:val="0"/>
            <w:vAlign w:val="center"/>
          </w:tcPr>
          <w:p w14:paraId="54251811">
            <w:pPr>
              <w:topLinePunct/>
              <w:snapToGrid w:val="0"/>
              <w:spacing w:before="70" w:after="70"/>
              <w:jc w:val="center"/>
              <w:rPr>
                <w:color w:val="000000"/>
                <w:sz w:val="18"/>
                <w:szCs w:val="21"/>
              </w:rPr>
            </w:pPr>
          </w:p>
        </w:tc>
        <w:tc>
          <w:tcPr>
            <w:tcW w:w="1352" w:type="dxa"/>
            <w:noWrap w:val="0"/>
            <w:vAlign w:val="center"/>
          </w:tcPr>
          <w:p w14:paraId="25BBA921">
            <w:pPr>
              <w:topLinePunct/>
              <w:snapToGrid w:val="0"/>
              <w:spacing w:before="70" w:after="70"/>
              <w:jc w:val="center"/>
              <w:rPr>
                <w:color w:val="000000"/>
                <w:sz w:val="18"/>
                <w:szCs w:val="21"/>
              </w:rPr>
            </w:pPr>
          </w:p>
        </w:tc>
        <w:tc>
          <w:tcPr>
            <w:tcW w:w="1438" w:type="dxa"/>
            <w:noWrap w:val="0"/>
            <w:vAlign w:val="center"/>
          </w:tcPr>
          <w:p w14:paraId="6FB9A556">
            <w:pPr>
              <w:topLinePunct/>
              <w:snapToGrid w:val="0"/>
              <w:spacing w:before="70" w:after="70"/>
              <w:jc w:val="center"/>
              <w:rPr>
                <w:color w:val="000000"/>
                <w:sz w:val="18"/>
                <w:szCs w:val="21"/>
              </w:rPr>
            </w:pPr>
          </w:p>
        </w:tc>
        <w:tc>
          <w:tcPr>
            <w:tcW w:w="1241" w:type="dxa"/>
            <w:noWrap w:val="0"/>
            <w:vAlign w:val="center"/>
          </w:tcPr>
          <w:p w14:paraId="702A20D9">
            <w:pPr>
              <w:topLinePunct/>
              <w:snapToGrid w:val="0"/>
              <w:spacing w:before="70" w:after="70"/>
              <w:jc w:val="center"/>
              <w:rPr>
                <w:color w:val="000000"/>
                <w:sz w:val="18"/>
                <w:szCs w:val="21"/>
              </w:rPr>
            </w:pPr>
          </w:p>
        </w:tc>
      </w:tr>
    </w:tbl>
    <w:p w14:paraId="493A3A5C">
      <w:pPr>
        <w:pStyle w:val="27"/>
        <w:outlineLvl w:val="0"/>
        <w:rPr>
          <w:rFonts w:hint="eastAsia"/>
          <w:color w:val="000000"/>
        </w:rPr>
      </w:pPr>
      <w:r>
        <w:rPr>
          <w:rFonts w:hint="eastAsia"/>
          <w:color w:val="000000"/>
        </w:rPr>
        <w:t>3</w:t>
      </w:r>
      <w:r>
        <w:rPr>
          <w:rFonts w:hint="eastAsia"/>
          <w:color w:val="000000"/>
          <w:spacing w:val="20"/>
        </w:rPr>
        <w:t>.</w:t>
      </w:r>
      <w:r>
        <w:rPr>
          <w:rFonts w:hint="eastAsia"/>
          <w:color w:val="000000"/>
        </w:rPr>
        <w:t>2</w:t>
      </w:r>
      <w:r>
        <w:rPr>
          <w:color w:val="000000"/>
        </w:rPr>
        <w:t>　推荐的备品备件、专用工具和仪器仪表</w:t>
      </w:r>
    </w:p>
    <w:p w14:paraId="454AC964">
      <w:pPr>
        <w:pStyle w:val="24"/>
        <w:rPr>
          <w:rFonts w:hint="eastAsia"/>
          <w:color w:val="000000"/>
        </w:rPr>
      </w:pPr>
      <w:r>
        <w:rPr>
          <w:rFonts w:hint="eastAsia"/>
          <w:color w:val="000000"/>
        </w:rPr>
        <w:t>表10　推荐的备品备件、专用工具和仪器仪表供货表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3397"/>
        <w:gridCol w:w="2823"/>
        <w:gridCol w:w="1058"/>
        <w:gridCol w:w="954"/>
      </w:tblGrid>
      <w:tr w14:paraId="51CA96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4B389D9B">
            <w:pPr>
              <w:topLinePunct/>
              <w:snapToGrid w:val="0"/>
              <w:spacing w:before="60" w:after="60"/>
              <w:jc w:val="center"/>
              <w:rPr>
                <w:color w:val="000000"/>
                <w:sz w:val="18"/>
                <w:szCs w:val="21"/>
              </w:rPr>
            </w:pPr>
            <w:r>
              <w:rPr>
                <w:color w:val="000000"/>
                <w:sz w:val="18"/>
                <w:szCs w:val="21"/>
              </w:rPr>
              <w:t>序号</w:t>
            </w:r>
          </w:p>
        </w:tc>
        <w:tc>
          <w:tcPr>
            <w:tcW w:w="3397" w:type="dxa"/>
            <w:noWrap w:val="0"/>
            <w:vAlign w:val="center"/>
          </w:tcPr>
          <w:p w14:paraId="4B69BF87">
            <w:pPr>
              <w:topLinePunct/>
              <w:snapToGrid w:val="0"/>
              <w:spacing w:before="60" w:after="60"/>
              <w:jc w:val="center"/>
              <w:rPr>
                <w:color w:val="000000"/>
                <w:sz w:val="18"/>
                <w:szCs w:val="21"/>
              </w:rPr>
            </w:pPr>
            <w:r>
              <w:rPr>
                <w:color w:val="000000"/>
                <w:sz w:val="18"/>
                <w:szCs w:val="21"/>
              </w:rPr>
              <w:t>名　　称</w:t>
            </w:r>
          </w:p>
        </w:tc>
        <w:tc>
          <w:tcPr>
            <w:tcW w:w="2823" w:type="dxa"/>
            <w:noWrap w:val="0"/>
            <w:vAlign w:val="center"/>
          </w:tcPr>
          <w:p w14:paraId="22A9611C">
            <w:pPr>
              <w:topLinePunct/>
              <w:snapToGrid w:val="0"/>
              <w:spacing w:before="60" w:after="60"/>
              <w:jc w:val="center"/>
              <w:rPr>
                <w:color w:val="000000"/>
                <w:sz w:val="18"/>
                <w:szCs w:val="21"/>
              </w:rPr>
            </w:pPr>
            <w:r>
              <w:rPr>
                <w:color w:val="000000"/>
                <w:sz w:val="18"/>
                <w:szCs w:val="21"/>
              </w:rPr>
              <w:t>型号和规格</w:t>
            </w:r>
          </w:p>
        </w:tc>
        <w:tc>
          <w:tcPr>
            <w:tcW w:w="1058" w:type="dxa"/>
            <w:noWrap w:val="0"/>
            <w:vAlign w:val="center"/>
          </w:tcPr>
          <w:p w14:paraId="77ACEAF5">
            <w:pPr>
              <w:topLinePunct/>
              <w:snapToGrid w:val="0"/>
              <w:spacing w:before="60" w:after="60"/>
              <w:jc w:val="center"/>
              <w:rPr>
                <w:color w:val="000000"/>
                <w:sz w:val="18"/>
                <w:szCs w:val="21"/>
              </w:rPr>
            </w:pPr>
            <w:r>
              <w:rPr>
                <w:color w:val="000000"/>
                <w:sz w:val="18"/>
                <w:szCs w:val="21"/>
              </w:rPr>
              <w:t>单位</w:t>
            </w:r>
          </w:p>
        </w:tc>
        <w:tc>
          <w:tcPr>
            <w:tcW w:w="954" w:type="dxa"/>
            <w:noWrap w:val="0"/>
            <w:vAlign w:val="center"/>
          </w:tcPr>
          <w:p w14:paraId="0E01B557">
            <w:pPr>
              <w:topLinePunct/>
              <w:snapToGrid w:val="0"/>
              <w:spacing w:before="60" w:after="60"/>
              <w:jc w:val="center"/>
              <w:rPr>
                <w:color w:val="000000"/>
                <w:sz w:val="18"/>
                <w:szCs w:val="21"/>
              </w:rPr>
            </w:pPr>
            <w:r>
              <w:rPr>
                <w:color w:val="000000"/>
                <w:sz w:val="18"/>
                <w:szCs w:val="21"/>
              </w:rPr>
              <w:t>数量</w:t>
            </w:r>
          </w:p>
        </w:tc>
      </w:tr>
      <w:tr w14:paraId="69FB50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606F7409">
            <w:pPr>
              <w:topLinePunct/>
              <w:snapToGrid w:val="0"/>
              <w:spacing w:before="60" w:after="60"/>
              <w:jc w:val="center"/>
              <w:rPr>
                <w:color w:val="000000"/>
                <w:sz w:val="18"/>
                <w:szCs w:val="21"/>
              </w:rPr>
            </w:pPr>
            <w:r>
              <w:rPr>
                <w:color w:val="000000"/>
                <w:sz w:val="18"/>
                <w:szCs w:val="21"/>
              </w:rPr>
              <w:t>1</w:t>
            </w:r>
          </w:p>
        </w:tc>
        <w:tc>
          <w:tcPr>
            <w:tcW w:w="3397" w:type="dxa"/>
            <w:noWrap w:val="0"/>
            <w:vAlign w:val="center"/>
          </w:tcPr>
          <w:p w14:paraId="678054BD">
            <w:pPr>
              <w:topLinePunct/>
              <w:snapToGrid w:val="0"/>
              <w:spacing w:before="60" w:after="60"/>
              <w:jc w:val="center"/>
              <w:rPr>
                <w:color w:val="000000"/>
                <w:sz w:val="18"/>
                <w:szCs w:val="21"/>
              </w:rPr>
            </w:pPr>
          </w:p>
        </w:tc>
        <w:tc>
          <w:tcPr>
            <w:tcW w:w="2823" w:type="dxa"/>
            <w:noWrap w:val="0"/>
            <w:vAlign w:val="center"/>
          </w:tcPr>
          <w:p w14:paraId="57C28041">
            <w:pPr>
              <w:topLinePunct/>
              <w:snapToGrid w:val="0"/>
              <w:spacing w:before="60" w:after="60"/>
              <w:jc w:val="center"/>
              <w:rPr>
                <w:color w:val="000000"/>
                <w:sz w:val="18"/>
                <w:szCs w:val="21"/>
              </w:rPr>
            </w:pPr>
          </w:p>
        </w:tc>
        <w:tc>
          <w:tcPr>
            <w:tcW w:w="1058" w:type="dxa"/>
            <w:noWrap w:val="0"/>
            <w:vAlign w:val="center"/>
          </w:tcPr>
          <w:p w14:paraId="10D153AD">
            <w:pPr>
              <w:topLinePunct/>
              <w:snapToGrid w:val="0"/>
              <w:spacing w:before="60" w:after="60"/>
              <w:jc w:val="center"/>
              <w:rPr>
                <w:color w:val="000000"/>
                <w:sz w:val="18"/>
                <w:szCs w:val="21"/>
              </w:rPr>
            </w:pPr>
          </w:p>
        </w:tc>
        <w:tc>
          <w:tcPr>
            <w:tcW w:w="954" w:type="dxa"/>
            <w:noWrap w:val="0"/>
            <w:vAlign w:val="center"/>
          </w:tcPr>
          <w:p w14:paraId="2B41C289">
            <w:pPr>
              <w:topLinePunct/>
              <w:snapToGrid w:val="0"/>
              <w:spacing w:before="60" w:after="60"/>
              <w:jc w:val="center"/>
              <w:rPr>
                <w:color w:val="000000"/>
                <w:sz w:val="18"/>
                <w:szCs w:val="21"/>
              </w:rPr>
            </w:pPr>
          </w:p>
        </w:tc>
      </w:tr>
      <w:tr w14:paraId="49C6F1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35CC16ED">
            <w:pPr>
              <w:topLinePunct/>
              <w:snapToGrid w:val="0"/>
              <w:spacing w:before="60" w:after="60"/>
              <w:jc w:val="center"/>
              <w:rPr>
                <w:color w:val="000000"/>
                <w:sz w:val="18"/>
                <w:szCs w:val="21"/>
              </w:rPr>
            </w:pPr>
            <w:r>
              <w:rPr>
                <w:color w:val="000000"/>
                <w:sz w:val="18"/>
                <w:szCs w:val="21"/>
              </w:rPr>
              <w:t>2</w:t>
            </w:r>
          </w:p>
        </w:tc>
        <w:tc>
          <w:tcPr>
            <w:tcW w:w="3397" w:type="dxa"/>
            <w:noWrap w:val="0"/>
            <w:vAlign w:val="center"/>
          </w:tcPr>
          <w:p w14:paraId="02DBADF0">
            <w:pPr>
              <w:topLinePunct/>
              <w:snapToGrid w:val="0"/>
              <w:spacing w:before="60" w:after="60"/>
              <w:jc w:val="center"/>
              <w:rPr>
                <w:color w:val="000000"/>
                <w:sz w:val="18"/>
                <w:szCs w:val="21"/>
              </w:rPr>
            </w:pPr>
          </w:p>
        </w:tc>
        <w:tc>
          <w:tcPr>
            <w:tcW w:w="2823" w:type="dxa"/>
            <w:noWrap w:val="0"/>
            <w:vAlign w:val="center"/>
          </w:tcPr>
          <w:p w14:paraId="2A70AD55">
            <w:pPr>
              <w:topLinePunct/>
              <w:snapToGrid w:val="0"/>
              <w:spacing w:before="60" w:after="60"/>
              <w:jc w:val="center"/>
              <w:rPr>
                <w:color w:val="000000"/>
                <w:sz w:val="18"/>
                <w:szCs w:val="21"/>
              </w:rPr>
            </w:pPr>
          </w:p>
        </w:tc>
        <w:tc>
          <w:tcPr>
            <w:tcW w:w="1058" w:type="dxa"/>
            <w:noWrap w:val="0"/>
            <w:vAlign w:val="center"/>
          </w:tcPr>
          <w:p w14:paraId="291B0BB5">
            <w:pPr>
              <w:topLinePunct/>
              <w:snapToGrid w:val="0"/>
              <w:spacing w:before="60" w:after="60"/>
              <w:jc w:val="center"/>
              <w:rPr>
                <w:color w:val="000000"/>
                <w:sz w:val="18"/>
                <w:szCs w:val="21"/>
              </w:rPr>
            </w:pPr>
          </w:p>
        </w:tc>
        <w:tc>
          <w:tcPr>
            <w:tcW w:w="954" w:type="dxa"/>
            <w:noWrap w:val="0"/>
            <w:vAlign w:val="center"/>
          </w:tcPr>
          <w:p w14:paraId="42AC1A55">
            <w:pPr>
              <w:topLinePunct/>
              <w:snapToGrid w:val="0"/>
              <w:spacing w:before="60" w:after="60"/>
              <w:jc w:val="center"/>
              <w:rPr>
                <w:color w:val="000000"/>
                <w:sz w:val="18"/>
                <w:szCs w:val="21"/>
              </w:rPr>
            </w:pPr>
          </w:p>
        </w:tc>
      </w:tr>
      <w:tr w14:paraId="728CB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20DD743F">
            <w:pPr>
              <w:topLinePunct/>
              <w:snapToGrid w:val="0"/>
              <w:spacing w:before="60" w:after="60"/>
              <w:jc w:val="center"/>
              <w:rPr>
                <w:rFonts w:hint="eastAsia"/>
                <w:color w:val="000000"/>
                <w:sz w:val="18"/>
                <w:szCs w:val="21"/>
              </w:rPr>
            </w:pPr>
            <w:r>
              <w:rPr>
                <w:rFonts w:hint="eastAsia"/>
                <w:color w:val="000000"/>
                <w:sz w:val="18"/>
                <w:szCs w:val="21"/>
              </w:rPr>
              <w:t>3</w:t>
            </w:r>
          </w:p>
        </w:tc>
        <w:tc>
          <w:tcPr>
            <w:tcW w:w="3397" w:type="dxa"/>
            <w:noWrap w:val="0"/>
            <w:vAlign w:val="center"/>
          </w:tcPr>
          <w:p w14:paraId="60D7D8C6">
            <w:pPr>
              <w:topLinePunct/>
              <w:snapToGrid w:val="0"/>
              <w:spacing w:before="60" w:after="60"/>
              <w:jc w:val="center"/>
              <w:rPr>
                <w:color w:val="000000"/>
                <w:sz w:val="18"/>
                <w:szCs w:val="21"/>
              </w:rPr>
            </w:pPr>
          </w:p>
        </w:tc>
        <w:tc>
          <w:tcPr>
            <w:tcW w:w="2823" w:type="dxa"/>
            <w:noWrap w:val="0"/>
            <w:vAlign w:val="center"/>
          </w:tcPr>
          <w:p w14:paraId="5891309E">
            <w:pPr>
              <w:topLinePunct/>
              <w:snapToGrid w:val="0"/>
              <w:spacing w:before="60" w:after="60"/>
              <w:jc w:val="center"/>
              <w:rPr>
                <w:color w:val="000000"/>
                <w:sz w:val="18"/>
                <w:szCs w:val="21"/>
              </w:rPr>
            </w:pPr>
          </w:p>
        </w:tc>
        <w:tc>
          <w:tcPr>
            <w:tcW w:w="1058" w:type="dxa"/>
            <w:noWrap w:val="0"/>
            <w:vAlign w:val="center"/>
          </w:tcPr>
          <w:p w14:paraId="1C6B3B8D">
            <w:pPr>
              <w:topLinePunct/>
              <w:snapToGrid w:val="0"/>
              <w:spacing w:before="60" w:after="60"/>
              <w:jc w:val="center"/>
              <w:rPr>
                <w:color w:val="000000"/>
                <w:sz w:val="18"/>
                <w:szCs w:val="21"/>
              </w:rPr>
            </w:pPr>
          </w:p>
        </w:tc>
        <w:tc>
          <w:tcPr>
            <w:tcW w:w="954" w:type="dxa"/>
            <w:noWrap w:val="0"/>
            <w:vAlign w:val="center"/>
          </w:tcPr>
          <w:p w14:paraId="03E5EFBE">
            <w:pPr>
              <w:topLinePunct/>
              <w:snapToGrid w:val="0"/>
              <w:spacing w:before="60" w:after="60"/>
              <w:jc w:val="center"/>
              <w:rPr>
                <w:color w:val="000000"/>
                <w:sz w:val="18"/>
                <w:szCs w:val="21"/>
              </w:rPr>
            </w:pPr>
          </w:p>
        </w:tc>
      </w:tr>
      <w:tr w14:paraId="1AA91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0EFB2B2F">
            <w:pPr>
              <w:topLinePunct/>
              <w:snapToGrid w:val="0"/>
              <w:spacing w:before="60" w:after="60"/>
              <w:jc w:val="center"/>
              <w:rPr>
                <w:rFonts w:hint="eastAsia"/>
                <w:color w:val="000000"/>
                <w:sz w:val="18"/>
                <w:szCs w:val="21"/>
              </w:rPr>
            </w:pPr>
            <w:r>
              <w:rPr>
                <w:rFonts w:hint="eastAsia"/>
                <w:color w:val="000000"/>
                <w:sz w:val="18"/>
                <w:szCs w:val="21"/>
              </w:rPr>
              <w:t>4</w:t>
            </w:r>
          </w:p>
        </w:tc>
        <w:tc>
          <w:tcPr>
            <w:tcW w:w="3397" w:type="dxa"/>
            <w:noWrap w:val="0"/>
            <w:vAlign w:val="center"/>
          </w:tcPr>
          <w:p w14:paraId="34EE7C4B">
            <w:pPr>
              <w:topLinePunct/>
              <w:snapToGrid w:val="0"/>
              <w:spacing w:before="60" w:after="60"/>
              <w:jc w:val="center"/>
              <w:rPr>
                <w:color w:val="000000"/>
                <w:sz w:val="18"/>
                <w:szCs w:val="21"/>
              </w:rPr>
            </w:pPr>
          </w:p>
        </w:tc>
        <w:tc>
          <w:tcPr>
            <w:tcW w:w="2823" w:type="dxa"/>
            <w:noWrap w:val="0"/>
            <w:vAlign w:val="center"/>
          </w:tcPr>
          <w:p w14:paraId="22323DF3">
            <w:pPr>
              <w:topLinePunct/>
              <w:snapToGrid w:val="0"/>
              <w:spacing w:before="60" w:after="60"/>
              <w:jc w:val="center"/>
              <w:rPr>
                <w:color w:val="000000"/>
                <w:sz w:val="18"/>
                <w:szCs w:val="21"/>
              </w:rPr>
            </w:pPr>
          </w:p>
        </w:tc>
        <w:tc>
          <w:tcPr>
            <w:tcW w:w="1058" w:type="dxa"/>
            <w:noWrap w:val="0"/>
            <w:vAlign w:val="center"/>
          </w:tcPr>
          <w:p w14:paraId="77A260F8">
            <w:pPr>
              <w:topLinePunct/>
              <w:snapToGrid w:val="0"/>
              <w:spacing w:before="60" w:after="60"/>
              <w:jc w:val="center"/>
              <w:rPr>
                <w:color w:val="000000"/>
                <w:sz w:val="18"/>
                <w:szCs w:val="21"/>
              </w:rPr>
            </w:pPr>
          </w:p>
        </w:tc>
        <w:tc>
          <w:tcPr>
            <w:tcW w:w="954" w:type="dxa"/>
            <w:noWrap w:val="0"/>
            <w:vAlign w:val="center"/>
          </w:tcPr>
          <w:p w14:paraId="3BACC3EE">
            <w:pPr>
              <w:topLinePunct/>
              <w:snapToGrid w:val="0"/>
              <w:spacing w:before="60" w:after="60"/>
              <w:jc w:val="center"/>
              <w:rPr>
                <w:color w:val="000000"/>
                <w:sz w:val="18"/>
                <w:szCs w:val="21"/>
              </w:rPr>
            </w:pPr>
          </w:p>
        </w:tc>
      </w:tr>
      <w:tr w14:paraId="6FCADF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179" w:type="dxa"/>
            <w:noWrap w:val="0"/>
            <w:vAlign w:val="center"/>
          </w:tcPr>
          <w:p w14:paraId="2E995F9B">
            <w:pPr>
              <w:topLinePunct/>
              <w:snapToGrid w:val="0"/>
              <w:spacing w:before="60" w:after="60"/>
              <w:jc w:val="center"/>
              <w:rPr>
                <w:rFonts w:hint="eastAsia"/>
                <w:color w:val="000000"/>
                <w:sz w:val="18"/>
                <w:szCs w:val="21"/>
              </w:rPr>
            </w:pPr>
            <w:r>
              <w:rPr>
                <w:rFonts w:hint="eastAsia"/>
                <w:color w:val="000000"/>
                <w:sz w:val="18"/>
                <w:szCs w:val="21"/>
              </w:rPr>
              <w:t>5</w:t>
            </w:r>
          </w:p>
        </w:tc>
        <w:tc>
          <w:tcPr>
            <w:tcW w:w="3397" w:type="dxa"/>
            <w:noWrap w:val="0"/>
            <w:vAlign w:val="center"/>
          </w:tcPr>
          <w:p w14:paraId="54DFCE82">
            <w:pPr>
              <w:topLinePunct/>
              <w:snapToGrid w:val="0"/>
              <w:spacing w:before="60" w:after="60"/>
              <w:jc w:val="center"/>
              <w:rPr>
                <w:color w:val="000000"/>
                <w:sz w:val="18"/>
                <w:szCs w:val="21"/>
              </w:rPr>
            </w:pPr>
          </w:p>
        </w:tc>
        <w:tc>
          <w:tcPr>
            <w:tcW w:w="2823" w:type="dxa"/>
            <w:noWrap w:val="0"/>
            <w:vAlign w:val="center"/>
          </w:tcPr>
          <w:p w14:paraId="35279C18">
            <w:pPr>
              <w:topLinePunct/>
              <w:snapToGrid w:val="0"/>
              <w:spacing w:before="60" w:after="60"/>
              <w:jc w:val="center"/>
              <w:rPr>
                <w:color w:val="000000"/>
                <w:sz w:val="18"/>
                <w:szCs w:val="21"/>
              </w:rPr>
            </w:pPr>
          </w:p>
        </w:tc>
        <w:tc>
          <w:tcPr>
            <w:tcW w:w="1058" w:type="dxa"/>
            <w:noWrap w:val="0"/>
            <w:vAlign w:val="center"/>
          </w:tcPr>
          <w:p w14:paraId="6E30173E">
            <w:pPr>
              <w:topLinePunct/>
              <w:snapToGrid w:val="0"/>
              <w:spacing w:before="60" w:after="60"/>
              <w:jc w:val="center"/>
              <w:rPr>
                <w:color w:val="000000"/>
                <w:sz w:val="18"/>
                <w:szCs w:val="21"/>
              </w:rPr>
            </w:pPr>
          </w:p>
        </w:tc>
        <w:tc>
          <w:tcPr>
            <w:tcW w:w="954" w:type="dxa"/>
            <w:noWrap w:val="0"/>
            <w:vAlign w:val="center"/>
          </w:tcPr>
          <w:p w14:paraId="228F8592">
            <w:pPr>
              <w:topLinePunct/>
              <w:snapToGrid w:val="0"/>
              <w:spacing w:before="60" w:after="60"/>
              <w:jc w:val="center"/>
              <w:rPr>
                <w:color w:val="000000"/>
                <w:sz w:val="18"/>
                <w:szCs w:val="21"/>
              </w:rPr>
            </w:pPr>
          </w:p>
        </w:tc>
      </w:tr>
      <w:tr w14:paraId="4FEC40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Pr>
        <w:tc>
          <w:tcPr>
            <w:tcW w:w="1179" w:type="dxa"/>
            <w:noWrap w:val="0"/>
            <w:vAlign w:val="center"/>
          </w:tcPr>
          <w:p w14:paraId="593604C4">
            <w:pPr>
              <w:topLinePunct/>
              <w:snapToGrid w:val="0"/>
              <w:spacing w:before="60" w:after="60"/>
              <w:jc w:val="center"/>
              <w:rPr>
                <w:rFonts w:hint="eastAsia"/>
                <w:color w:val="000000"/>
                <w:sz w:val="18"/>
                <w:szCs w:val="21"/>
              </w:rPr>
            </w:pPr>
            <w:r>
              <w:rPr>
                <w:rFonts w:hint="eastAsia"/>
                <w:color w:val="000000"/>
                <w:sz w:val="18"/>
                <w:szCs w:val="21"/>
              </w:rPr>
              <w:t>6</w:t>
            </w:r>
          </w:p>
        </w:tc>
        <w:tc>
          <w:tcPr>
            <w:tcW w:w="3397" w:type="dxa"/>
            <w:noWrap w:val="0"/>
            <w:vAlign w:val="center"/>
          </w:tcPr>
          <w:p w14:paraId="03DA38B3">
            <w:pPr>
              <w:topLinePunct/>
              <w:snapToGrid w:val="0"/>
              <w:spacing w:before="60" w:after="60"/>
              <w:jc w:val="center"/>
              <w:rPr>
                <w:color w:val="000000"/>
                <w:sz w:val="18"/>
                <w:szCs w:val="21"/>
              </w:rPr>
            </w:pPr>
          </w:p>
        </w:tc>
        <w:tc>
          <w:tcPr>
            <w:tcW w:w="2823" w:type="dxa"/>
            <w:noWrap w:val="0"/>
            <w:vAlign w:val="center"/>
          </w:tcPr>
          <w:p w14:paraId="4DD7DFF9">
            <w:pPr>
              <w:topLinePunct/>
              <w:snapToGrid w:val="0"/>
              <w:spacing w:before="60" w:after="60"/>
              <w:jc w:val="center"/>
              <w:rPr>
                <w:color w:val="000000"/>
                <w:sz w:val="18"/>
                <w:szCs w:val="21"/>
              </w:rPr>
            </w:pPr>
          </w:p>
        </w:tc>
        <w:tc>
          <w:tcPr>
            <w:tcW w:w="1058" w:type="dxa"/>
            <w:noWrap w:val="0"/>
            <w:vAlign w:val="center"/>
          </w:tcPr>
          <w:p w14:paraId="1D0D94AB">
            <w:pPr>
              <w:topLinePunct/>
              <w:snapToGrid w:val="0"/>
              <w:spacing w:before="60" w:after="60"/>
              <w:jc w:val="center"/>
              <w:rPr>
                <w:color w:val="000000"/>
                <w:sz w:val="18"/>
                <w:szCs w:val="21"/>
              </w:rPr>
            </w:pPr>
          </w:p>
        </w:tc>
        <w:tc>
          <w:tcPr>
            <w:tcW w:w="954" w:type="dxa"/>
            <w:noWrap w:val="0"/>
            <w:vAlign w:val="center"/>
          </w:tcPr>
          <w:p w14:paraId="7BA437A6">
            <w:pPr>
              <w:topLinePunct/>
              <w:snapToGrid w:val="0"/>
              <w:spacing w:before="60" w:after="60"/>
              <w:jc w:val="center"/>
              <w:rPr>
                <w:color w:val="000000"/>
                <w:sz w:val="18"/>
                <w:szCs w:val="21"/>
              </w:rPr>
            </w:pPr>
          </w:p>
        </w:tc>
      </w:tr>
    </w:tbl>
    <w:p w14:paraId="76513BFF">
      <w:pPr>
        <w:pStyle w:val="27"/>
        <w:outlineLvl w:val="0"/>
        <w:rPr>
          <w:rFonts w:hint="eastAsia"/>
          <w:color w:val="000000"/>
        </w:rPr>
      </w:pPr>
      <w:r>
        <w:rPr>
          <w:rFonts w:hint="eastAsia"/>
          <w:color w:val="000000"/>
        </w:rPr>
        <w:t>3</w:t>
      </w:r>
      <w:r>
        <w:rPr>
          <w:rFonts w:hint="eastAsia"/>
          <w:color w:val="000000"/>
          <w:spacing w:val="20"/>
        </w:rPr>
        <w:t>.</w:t>
      </w:r>
      <w:r>
        <w:rPr>
          <w:rFonts w:hint="eastAsia"/>
          <w:color w:val="000000"/>
        </w:rPr>
        <w:t>3　最终用户的使用情况证明</w:t>
      </w:r>
    </w:p>
    <w:p w14:paraId="28C2DE9A">
      <w:pPr>
        <w:topLinePunct/>
        <w:spacing w:line="312" w:lineRule="exact"/>
        <w:ind w:firstLine="420"/>
        <w:rPr>
          <w:rFonts w:hint="eastAsia"/>
          <w:color w:val="000000"/>
          <w:szCs w:val="21"/>
        </w:rPr>
      </w:pPr>
      <w:r>
        <w:rPr>
          <w:color w:val="000000"/>
          <w:szCs w:val="21"/>
        </w:rPr>
        <w:t>使用情况证明需有投运前后的测试数据</w:t>
      </w:r>
      <w:r>
        <w:rPr>
          <w:rFonts w:hint="eastAsia"/>
          <w:color w:val="000000"/>
          <w:szCs w:val="21"/>
        </w:rPr>
        <w:t>。</w:t>
      </w:r>
    </w:p>
    <w:p w14:paraId="23260759">
      <w:pPr>
        <w:pStyle w:val="27"/>
        <w:outlineLvl w:val="0"/>
        <w:rPr>
          <w:rFonts w:hint="eastAsia"/>
          <w:color w:val="000000"/>
        </w:rPr>
      </w:pPr>
      <w:r>
        <w:rPr>
          <w:rFonts w:hint="eastAsia"/>
          <w:color w:val="000000"/>
        </w:rPr>
        <w:t>3</w:t>
      </w:r>
      <w:r>
        <w:rPr>
          <w:rFonts w:hint="eastAsia"/>
          <w:color w:val="000000"/>
          <w:spacing w:val="20"/>
        </w:rPr>
        <w:t>.</w:t>
      </w:r>
      <w:r>
        <w:rPr>
          <w:rFonts w:hint="eastAsia"/>
          <w:color w:val="000000"/>
        </w:rPr>
        <w:t>4　</w:t>
      </w:r>
      <w:r>
        <w:rPr>
          <w:color w:val="000000"/>
        </w:rPr>
        <w:t>供货方提供的试验检测报告</w:t>
      </w:r>
    </w:p>
    <w:p w14:paraId="6CD23A21">
      <w:pPr>
        <w:pStyle w:val="24"/>
        <w:rPr>
          <w:rFonts w:hint="eastAsia"/>
          <w:color w:val="000000"/>
        </w:rPr>
      </w:pPr>
      <w:r>
        <w:rPr>
          <w:rFonts w:hint="eastAsia"/>
          <w:color w:val="000000"/>
        </w:rPr>
        <w:t>表11　供货方提供的试验检测报告表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172"/>
        <w:gridCol w:w="1590"/>
        <w:gridCol w:w="1590"/>
        <w:gridCol w:w="1591"/>
        <w:gridCol w:w="1599"/>
      </w:tblGrid>
      <w:tr w14:paraId="43F756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0557EB82">
            <w:pPr>
              <w:topLinePunct/>
              <w:snapToGrid w:val="0"/>
              <w:spacing w:before="60" w:after="60"/>
              <w:jc w:val="center"/>
              <w:rPr>
                <w:color w:val="000000"/>
                <w:sz w:val="18"/>
                <w:szCs w:val="21"/>
              </w:rPr>
            </w:pPr>
            <w:r>
              <w:rPr>
                <w:color w:val="000000"/>
                <w:sz w:val="18"/>
                <w:szCs w:val="21"/>
              </w:rPr>
              <w:t>序号</w:t>
            </w:r>
          </w:p>
        </w:tc>
        <w:tc>
          <w:tcPr>
            <w:tcW w:w="2172" w:type="dxa"/>
            <w:noWrap w:val="0"/>
            <w:vAlign w:val="center"/>
          </w:tcPr>
          <w:p w14:paraId="70EB4169">
            <w:pPr>
              <w:topLinePunct/>
              <w:snapToGrid w:val="0"/>
              <w:spacing w:before="60" w:after="60"/>
              <w:jc w:val="center"/>
              <w:rPr>
                <w:color w:val="000000"/>
                <w:sz w:val="18"/>
                <w:szCs w:val="21"/>
              </w:rPr>
            </w:pPr>
            <w:r>
              <w:rPr>
                <w:color w:val="000000"/>
                <w:sz w:val="18"/>
                <w:szCs w:val="21"/>
              </w:rPr>
              <w:t>产品型号名称</w:t>
            </w:r>
          </w:p>
        </w:tc>
        <w:tc>
          <w:tcPr>
            <w:tcW w:w="1590" w:type="dxa"/>
            <w:noWrap w:val="0"/>
            <w:vAlign w:val="center"/>
          </w:tcPr>
          <w:p w14:paraId="386D89DA">
            <w:pPr>
              <w:topLinePunct/>
              <w:snapToGrid w:val="0"/>
              <w:spacing w:before="60" w:after="60"/>
              <w:jc w:val="center"/>
              <w:rPr>
                <w:color w:val="000000"/>
                <w:sz w:val="18"/>
                <w:szCs w:val="21"/>
              </w:rPr>
            </w:pPr>
            <w:r>
              <w:rPr>
                <w:color w:val="000000"/>
                <w:sz w:val="18"/>
                <w:szCs w:val="21"/>
              </w:rPr>
              <w:t>试验报告类别</w:t>
            </w:r>
            <w:r>
              <w:rPr>
                <w:rFonts w:hint="eastAsia"/>
                <w:color w:val="000000"/>
                <w:sz w:val="18"/>
                <w:szCs w:val="21"/>
              </w:rPr>
              <w:br w:type="textWrapping"/>
            </w:r>
            <w:r>
              <w:rPr>
                <w:color w:val="000000"/>
                <w:sz w:val="18"/>
                <w:szCs w:val="21"/>
              </w:rPr>
              <w:t>和内容</w:t>
            </w:r>
          </w:p>
        </w:tc>
        <w:tc>
          <w:tcPr>
            <w:tcW w:w="1590" w:type="dxa"/>
            <w:noWrap w:val="0"/>
            <w:vAlign w:val="center"/>
          </w:tcPr>
          <w:p w14:paraId="02115E8E">
            <w:pPr>
              <w:topLinePunct/>
              <w:snapToGrid w:val="0"/>
              <w:spacing w:before="60" w:after="60"/>
              <w:jc w:val="center"/>
              <w:rPr>
                <w:color w:val="000000"/>
                <w:sz w:val="18"/>
                <w:szCs w:val="21"/>
              </w:rPr>
            </w:pPr>
            <w:r>
              <w:rPr>
                <w:color w:val="000000"/>
                <w:sz w:val="18"/>
                <w:szCs w:val="21"/>
              </w:rPr>
              <w:t>依据标准</w:t>
            </w:r>
          </w:p>
        </w:tc>
        <w:tc>
          <w:tcPr>
            <w:tcW w:w="1591" w:type="dxa"/>
            <w:noWrap w:val="0"/>
            <w:vAlign w:val="center"/>
          </w:tcPr>
          <w:p w14:paraId="5C695FC8">
            <w:pPr>
              <w:topLinePunct/>
              <w:snapToGrid w:val="0"/>
              <w:spacing w:before="60" w:after="60"/>
              <w:jc w:val="center"/>
              <w:rPr>
                <w:color w:val="000000"/>
                <w:sz w:val="18"/>
                <w:szCs w:val="21"/>
              </w:rPr>
            </w:pPr>
            <w:r>
              <w:rPr>
                <w:color w:val="000000"/>
                <w:sz w:val="18"/>
                <w:szCs w:val="21"/>
              </w:rPr>
              <w:t>试验时间</w:t>
            </w:r>
          </w:p>
        </w:tc>
        <w:tc>
          <w:tcPr>
            <w:tcW w:w="1599" w:type="dxa"/>
            <w:noWrap w:val="0"/>
            <w:vAlign w:val="center"/>
          </w:tcPr>
          <w:p w14:paraId="6E758099">
            <w:pPr>
              <w:topLinePunct/>
              <w:snapToGrid w:val="0"/>
              <w:spacing w:before="60" w:after="60"/>
              <w:jc w:val="center"/>
              <w:rPr>
                <w:color w:val="000000"/>
                <w:sz w:val="18"/>
                <w:szCs w:val="21"/>
              </w:rPr>
            </w:pPr>
            <w:r>
              <w:rPr>
                <w:color w:val="000000"/>
                <w:sz w:val="18"/>
                <w:szCs w:val="21"/>
              </w:rPr>
              <w:t>试验单位</w:t>
            </w:r>
          </w:p>
        </w:tc>
      </w:tr>
      <w:tr w14:paraId="2C22D6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5E8B7806">
            <w:pPr>
              <w:topLinePunct/>
              <w:snapToGrid w:val="0"/>
              <w:spacing w:before="60" w:after="60"/>
              <w:jc w:val="center"/>
              <w:rPr>
                <w:color w:val="000000"/>
                <w:sz w:val="18"/>
                <w:szCs w:val="21"/>
              </w:rPr>
            </w:pPr>
          </w:p>
        </w:tc>
        <w:tc>
          <w:tcPr>
            <w:tcW w:w="2172" w:type="dxa"/>
            <w:noWrap w:val="0"/>
            <w:vAlign w:val="center"/>
          </w:tcPr>
          <w:p w14:paraId="54D090EB">
            <w:pPr>
              <w:topLinePunct/>
              <w:snapToGrid w:val="0"/>
              <w:spacing w:before="60" w:after="60"/>
              <w:jc w:val="center"/>
              <w:rPr>
                <w:color w:val="000000"/>
                <w:sz w:val="18"/>
                <w:szCs w:val="21"/>
              </w:rPr>
            </w:pPr>
          </w:p>
        </w:tc>
        <w:tc>
          <w:tcPr>
            <w:tcW w:w="1590" w:type="dxa"/>
            <w:noWrap w:val="0"/>
            <w:vAlign w:val="center"/>
          </w:tcPr>
          <w:p w14:paraId="04E6C006">
            <w:pPr>
              <w:topLinePunct/>
              <w:snapToGrid w:val="0"/>
              <w:spacing w:before="60" w:after="60"/>
              <w:jc w:val="center"/>
              <w:rPr>
                <w:color w:val="000000"/>
                <w:sz w:val="18"/>
                <w:szCs w:val="21"/>
              </w:rPr>
            </w:pPr>
          </w:p>
        </w:tc>
        <w:tc>
          <w:tcPr>
            <w:tcW w:w="1590" w:type="dxa"/>
            <w:noWrap w:val="0"/>
            <w:vAlign w:val="center"/>
          </w:tcPr>
          <w:p w14:paraId="409E8E12">
            <w:pPr>
              <w:topLinePunct/>
              <w:snapToGrid w:val="0"/>
              <w:spacing w:before="60" w:after="60"/>
              <w:jc w:val="center"/>
              <w:rPr>
                <w:color w:val="000000"/>
                <w:sz w:val="18"/>
                <w:szCs w:val="21"/>
              </w:rPr>
            </w:pPr>
          </w:p>
        </w:tc>
        <w:tc>
          <w:tcPr>
            <w:tcW w:w="1591" w:type="dxa"/>
            <w:noWrap w:val="0"/>
            <w:vAlign w:val="center"/>
          </w:tcPr>
          <w:p w14:paraId="523EF449">
            <w:pPr>
              <w:topLinePunct/>
              <w:snapToGrid w:val="0"/>
              <w:spacing w:before="60" w:after="60"/>
              <w:jc w:val="center"/>
              <w:rPr>
                <w:color w:val="000000"/>
                <w:sz w:val="18"/>
                <w:szCs w:val="21"/>
              </w:rPr>
            </w:pPr>
          </w:p>
        </w:tc>
        <w:tc>
          <w:tcPr>
            <w:tcW w:w="1599" w:type="dxa"/>
            <w:noWrap w:val="0"/>
            <w:vAlign w:val="center"/>
          </w:tcPr>
          <w:p w14:paraId="20E753DE">
            <w:pPr>
              <w:topLinePunct/>
              <w:snapToGrid w:val="0"/>
              <w:spacing w:before="60" w:after="60"/>
              <w:jc w:val="center"/>
              <w:rPr>
                <w:color w:val="000000"/>
                <w:sz w:val="18"/>
                <w:szCs w:val="21"/>
              </w:rPr>
            </w:pPr>
          </w:p>
        </w:tc>
      </w:tr>
      <w:tr w14:paraId="26482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39CF9687">
            <w:pPr>
              <w:topLinePunct/>
              <w:snapToGrid w:val="0"/>
              <w:spacing w:before="60" w:after="60"/>
              <w:jc w:val="center"/>
              <w:rPr>
                <w:color w:val="000000"/>
                <w:sz w:val="18"/>
                <w:szCs w:val="21"/>
              </w:rPr>
            </w:pPr>
          </w:p>
        </w:tc>
        <w:tc>
          <w:tcPr>
            <w:tcW w:w="2172" w:type="dxa"/>
            <w:noWrap w:val="0"/>
            <w:vAlign w:val="center"/>
          </w:tcPr>
          <w:p w14:paraId="1A3824CE">
            <w:pPr>
              <w:topLinePunct/>
              <w:snapToGrid w:val="0"/>
              <w:spacing w:before="60" w:after="60"/>
              <w:jc w:val="center"/>
              <w:rPr>
                <w:color w:val="000000"/>
                <w:sz w:val="18"/>
                <w:szCs w:val="21"/>
              </w:rPr>
            </w:pPr>
          </w:p>
        </w:tc>
        <w:tc>
          <w:tcPr>
            <w:tcW w:w="1590" w:type="dxa"/>
            <w:noWrap w:val="0"/>
            <w:vAlign w:val="center"/>
          </w:tcPr>
          <w:p w14:paraId="56434BCA">
            <w:pPr>
              <w:topLinePunct/>
              <w:snapToGrid w:val="0"/>
              <w:spacing w:before="60" w:after="60"/>
              <w:jc w:val="center"/>
              <w:rPr>
                <w:color w:val="000000"/>
                <w:sz w:val="18"/>
                <w:szCs w:val="21"/>
              </w:rPr>
            </w:pPr>
          </w:p>
        </w:tc>
        <w:tc>
          <w:tcPr>
            <w:tcW w:w="1590" w:type="dxa"/>
            <w:noWrap w:val="0"/>
            <w:vAlign w:val="center"/>
          </w:tcPr>
          <w:p w14:paraId="2A791757">
            <w:pPr>
              <w:topLinePunct/>
              <w:snapToGrid w:val="0"/>
              <w:spacing w:before="60" w:after="60"/>
              <w:jc w:val="center"/>
              <w:rPr>
                <w:color w:val="000000"/>
                <w:sz w:val="18"/>
                <w:szCs w:val="21"/>
              </w:rPr>
            </w:pPr>
          </w:p>
        </w:tc>
        <w:tc>
          <w:tcPr>
            <w:tcW w:w="1591" w:type="dxa"/>
            <w:noWrap w:val="0"/>
            <w:vAlign w:val="center"/>
          </w:tcPr>
          <w:p w14:paraId="09EDE181">
            <w:pPr>
              <w:topLinePunct/>
              <w:snapToGrid w:val="0"/>
              <w:spacing w:before="60" w:after="60"/>
              <w:jc w:val="center"/>
              <w:rPr>
                <w:color w:val="000000"/>
                <w:sz w:val="18"/>
                <w:szCs w:val="21"/>
              </w:rPr>
            </w:pPr>
          </w:p>
        </w:tc>
        <w:tc>
          <w:tcPr>
            <w:tcW w:w="1599" w:type="dxa"/>
            <w:noWrap w:val="0"/>
            <w:vAlign w:val="center"/>
          </w:tcPr>
          <w:p w14:paraId="7EE97FB6">
            <w:pPr>
              <w:topLinePunct/>
              <w:snapToGrid w:val="0"/>
              <w:spacing w:before="60" w:after="60"/>
              <w:jc w:val="center"/>
              <w:rPr>
                <w:color w:val="000000"/>
                <w:sz w:val="18"/>
                <w:szCs w:val="21"/>
              </w:rPr>
            </w:pPr>
          </w:p>
        </w:tc>
      </w:tr>
      <w:tr w14:paraId="2A192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869" w:type="dxa"/>
            <w:noWrap w:val="0"/>
            <w:vAlign w:val="center"/>
          </w:tcPr>
          <w:p w14:paraId="5CF10D3F">
            <w:pPr>
              <w:topLinePunct/>
              <w:snapToGrid w:val="0"/>
              <w:spacing w:before="60" w:after="60"/>
              <w:jc w:val="center"/>
              <w:rPr>
                <w:color w:val="000000"/>
                <w:sz w:val="18"/>
                <w:szCs w:val="21"/>
              </w:rPr>
            </w:pPr>
          </w:p>
        </w:tc>
        <w:tc>
          <w:tcPr>
            <w:tcW w:w="2172" w:type="dxa"/>
            <w:noWrap w:val="0"/>
            <w:vAlign w:val="center"/>
          </w:tcPr>
          <w:p w14:paraId="319FF957">
            <w:pPr>
              <w:topLinePunct/>
              <w:snapToGrid w:val="0"/>
              <w:spacing w:before="60" w:after="60"/>
              <w:jc w:val="center"/>
              <w:rPr>
                <w:color w:val="000000"/>
                <w:sz w:val="18"/>
                <w:szCs w:val="21"/>
              </w:rPr>
            </w:pPr>
          </w:p>
        </w:tc>
        <w:tc>
          <w:tcPr>
            <w:tcW w:w="1590" w:type="dxa"/>
            <w:noWrap w:val="0"/>
            <w:vAlign w:val="center"/>
          </w:tcPr>
          <w:p w14:paraId="7D1BEC46">
            <w:pPr>
              <w:topLinePunct/>
              <w:snapToGrid w:val="0"/>
              <w:spacing w:before="60" w:after="60"/>
              <w:jc w:val="center"/>
              <w:rPr>
                <w:color w:val="000000"/>
                <w:sz w:val="18"/>
                <w:szCs w:val="21"/>
              </w:rPr>
            </w:pPr>
          </w:p>
        </w:tc>
        <w:tc>
          <w:tcPr>
            <w:tcW w:w="1590" w:type="dxa"/>
            <w:noWrap w:val="0"/>
            <w:vAlign w:val="center"/>
          </w:tcPr>
          <w:p w14:paraId="1E6F2DF3">
            <w:pPr>
              <w:topLinePunct/>
              <w:snapToGrid w:val="0"/>
              <w:spacing w:before="60" w:after="60"/>
              <w:jc w:val="center"/>
              <w:rPr>
                <w:color w:val="000000"/>
                <w:sz w:val="18"/>
                <w:szCs w:val="21"/>
              </w:rPr>
            </w:pPr>
          </w:p>
        </w:tc>
        <w:tc>
          <w:tcPr>
            <w:tcW w:w="1591" w:type="dxa"/>
            <w:noWrap w:val="0"/>
            <w:vAlign w:val="center"/>
          </w:tcPr>
          <w:p w14:paraId="195606BF">
            <w:pPr>
              <w:topLinePunct/>
              <w:snapToGrid w:val="0"/>
              <w:spacing w:before="60" w:after="60"/>
              <w:jc w:val="center"/>
              <w:rPr>
                <w:color w:val="000000"/>
                <w:sz w:val="18"/>
                <w:szCs w:val="21"/>
              </w:rPr>
            </w:pPr>
          </w:p>
        </w:tc>
        <w:tc>
          <w:tcPr>
            <w:tcW w:w="1599" w:type="dxa"/>
            <w:noWrap w:val="0"/>
            <w:vAlign w:val="center"/>
          </w:tcPr>
          <w:p w14:paraId="56E6917A">
            <w:pPr>
              <w:topLinePunct/>
              <w:snapToGrid w:val="0"/>
              <w:spacing w:before="60" w:after="60"/>
              <w:jc w:val="center"/>
              <w:rPr>
                <w:color w:val="000000"/>
                <w:sz w:val="18"/>
                <w:szCs w:val="21"/>
              </w:rPr>
            </w:pPr>
          </w:p>
        </w:tc>
      </w:tr>
    </w:tbl>
    <w:p w14:paraId="3E1A4366">
      <w:pPr>
        <w:pStyle w:val="33"/>
        <w:rPr>
          <w:rFonts w:hint="eastAsia"/>
          <w:color w:val="000000"/>
        </w:rPr>
      </w:pPr>
      <w:r>
        <w:rPr>
          <w:rFonts w:hint="eastAsia"/>
          <w:color w:val="000000"/>
        </w:rPr>
        <w:t>3</w:t>
      </w:r>
      <w:r>
        <w:rPr>
          <w:rFonts w:hint="eastAsia"/>
          <w:color w:val="000000"/>
          <w:spacing w:val="20"/>
        </w:rPr>
        <w:t>.5</w:t>
      </w:r>
      <w:r>
        <w:rPr>
          <w:rFonts w:hint="eastAsia"/>
          <w:color w:val="000000"/>
        </w:rPr>
        <w:t>　供货方提供的鉴定证书表</w:t>
      </w:r>
    </w:p>
    <w:p w14:paraId="2E0EB2DA">
      <w:pPr>
        <w:pStyle w:val="24"/>
        <w:rPr>
          <w:rFonts w:hint="eastAsia"/>
          <w:color w:val="000000"/>
        </w:rPr>
      </w:pPr>
      <w:r>
        <w:rPr>
          <w:rFonts w:hint="eastAsia"/>
          <w:color w:val="000000"/>
        </w:rPr>
        <w:t>表12　供货方提供的鉴定证书表</w:t>
      </w:r>
    </w:p>
    <w:tbl>
      <w:tblPr>
        <w:tblStyle w:val="15"/>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7"/>
        <w:gridCol w:w="2781"/>
        <w:gridCol w:w="1901"/>
        <w:gridCol w:w="1901"/>
        <w:gridCol w:w="1901"/>
      </w:tblGrid>
      <w:tr w14:paraId="42781C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1D656976">
            <w:pPr>
              <w:topLinePunct/>
              <w:snapToGrid w:val="0"/>
              <w:spacing w:before="78" w:after="78"/>
              <w:jc w:val="center"/>
              <w:rPr>
                <w:color w:val="000000"/>
                <w:sz w:val="18"/>
                <w:szCs w:val="21"/>
              </w:rPr>
            </w:pPr>
            <w:r>
              <w:rPr>
                <w:color w:val="000000"/>
                <w:sz w:val="18"/>
                <w:szCs w:val="21"/>
              </w:rPr>
              <w:t>序号</w:t>
            </w:r>
          </w:p>
        </w:tc>
        <w:tc>
          <w:tcPr>
            <w:tcW w:w="2781" w:type="dxa"/>
            <w:noWrap w:val="0"/>
            <w:vAlign w:val="center"/>
          </w:tcPr>
          <w:p w14:paraId="29A76A57">
            <w:pPr>
              <w:topLinePunct/>
              <w:snapToGrid w:val="0"/>
              <w:spacing w:before="78" w:after="78"/>
              <w:jc w:val="center"/>
              <w:rPr>
                <w:color w:val="000000"/>
                <w:sz w:val="18"/>
                <w:szCs w:val="21"/>
              </w:rPr>
            </w:pPr>
            <w:r>
              <w:rPr>
                <w:color w:val="000000"/>
                <w:sz w:val="18"/>
                <w:szCs w:val="21"/>
              </w:rPr>
              <w:t>鉴定产品型号名称</w:t>
            </w:r>
          </w:p>
        </w:tc>
        <w:tc>
          <w:tcPr>
            <w:tcW w:w="1901" w:type="dxa"/>
            <w:noWrap w:val="0"/>
            <w:vAlign w:val="center"/>
          </w:tcPr>
          <w:p w14:paraId="479B69C9">
            <w:pPr>
              <w:topLinePunct/>
              <w:snapToGrid w:val="0"/>
              <w:spacing w:before="78" w:after="78"/>
              <w:jc w:val="center"/>
              <w:rPr>
                <w:color w:val="000000"/>
                <w:sz w:val="18"/>
                <w:szCs w:val="21"/>
              </w:rPr>
            </w:pPr>
            <w:r>
              <w:rPr>
                <w:color w:val="000000"/>
                <w:sz w:val="18"/>
                <w:szCs w:val="21"/>
              </w:rPr>
              <w:t>组织鉴定单位</w:t>
            </w:r>
          </w:p>
        </w:tc>
        <w:tc>
          <w:tcPr>
            <w:tcW w:w="1901" w:type="dxa"/>
            <w:noWrap w:val="0"/>
            <w:vAlign w:val="center"/>
          </w:tcPr>
          <w:p w14:paraId="2695B8C3">
            <w:pPr>
              <w:topLinePunct/>
              <w:snapToGrid w:val="0"/>
              <w:spacing w:before="78" w:after="78"/>
              <w:jc w:val="center"/>
              <w:rPr>
                <w:color w:val="000000"/>
                <w:sz w:val="18"/>
                <w:szCs w:val="21"/>
              </w:rPr>
            </w:pPr>
            <w:r>
              <w:rPr>
                <w:color w:val="000000"/>
                <w:sz w:val="18"/>
                <w:szCs w:val="21"/>
              </w:rPr>
              <w:t>依据标准</w:t>
            </w:r>
          </w:p>
        </w:tc>
        <w:tc>
          <w:tcPr>
            <w:tcW w:w="1901" w:type="dxa"/>
            <w:noWrap w:val="0"/>
            <w:vAlign w:val="center"/>
          </w:tcPr>
          <w:p w14:paraId="4F135E81">
            <w:pPr>
              <w:topLinePunct/>
              <w:snapToGrid w:val="0"/>
              <w:spacing w:before="78" w:after="78"/>
              <w:jc w:val="center"/>
              <w:rPr>
                <w:color w:val="000000"/>
                <w:sz w:val="18"/>
                <w:szCs w:val="21"/>
              </w:rPr>
            </w:pPr>
            <w:r>
              <w:rPr>
                <w:color w:val="000000"/>
                <w:sz w:val="18"/>
                <w:szCs w:val="21"/>
              </w:rPr>
              <w:t>鉴定时间</w:t>
            </w:r>
          </w:p>
        </w:tc>
      </w:tr>
      <w:tr w14:paraId="4AD92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74363872">
            <w:pPr>
              <w:topLinePunct/>
              <w:snapToGrid w:val="0"/>
              <w:spacing w:before="78" w:after="78"/>
              <w:jc w:val="center"/>
              <w:rPr>
                <w:color w:val="000000"/>
                <w:sz w:val="18"/>
                <w:szCs w:val="21"/>
              </w:rPr>
            </w:pPr>
          </w:p>
        </w:tc>
        <w:tc>
          <w:tcPr>
            <w:tcW w:w="2781" w:type="dxa"/>
            <w:noWrap w:val="0"/>
            <w:vAlign w:val="center"/>
          </w:tcPr>
          <w:p w14:paraId="0B5E23AA">
            <w:pPr>
              <w:topLinePunct/>
              <w:snapToGrid w:val="0"/>
              <w:spacing w:before="78" w:after="78"/>
              <w:jc w:val="center"/>
              <w:rPr>
                <w:color w:val="000000"/>
                <w:sz w:val="18"/>
                <w:szCs w:val="21"/>
              </w:rPr>
            </w:pPr>
          </w:p>
        </w:tc>
        <w:tc>
          <w:tcPr>
            <w:tcW w:w="1901" w:type="dxa"/>
            <w:noWrap w:val="0"/>
            <w:vAlign w:val="center"/>
          </w:tcPr>
          <w:p w14:paraId="0606B93A">
            <w:pPr>
              <w:topLinePunct/>
              <w:snapToGrid w:val="0"/>
              <w:spacing w:before="78" w:after="78"/>
              <w:jc w:val="center"/>
              <w:rPr>
                <w:color w:val="000000"/>
                <w:sz w:val="18"/>
                <w:szCs w:val="21"/>
              </w:rPr>
            </w:pPr>
          </w:p>
        </w:tc>
        <w:tc>
          <w:tcPr>
            <w:tcW w:w="1901" w:type="dxa"/>
            <w:noWrap w:val="0"/>
            <w:vAlign w:val="center"/>
          </w:tcPr>
          <w:p w14:paraId="77E7EAAD">
            <w:pPr>
              <w:topLinePunct/>
              <w:snapToGrid w:val="0"/>
              <w:spacing w:before="78" w:after="78"/>
              <w:jc w:val="center"/>
              <w:rPr>
                <w:color w:val="000000"/>
                <w:sz w:val="18"/>
                <w:szCs w:val="21"/>
              </w:rPr>
            </w:pPr>
          </w:p>
        </w:tc>
        <w:tc>
          <w:tcPr>
            <w:tcW w:w="1901" w:type="dxa"/>
            <w:noWrap w:val="0"/>
            <w:vAlign w:val="center"/>
          </w:tcPr>
          <w:p w14:paraId="7EF6FE0E">
            <w:pPr>
              <w:topLinePunct/>
              <w:snapToGrid w:val="0"/>
              <w:spacing w:before="78" w:after="78"/>
              <w:jc w:val="center"/>
              <w:rPr>
                <w:color w:val="000000"/>
                <w:sz w:val="18"/>
                <w:szCs w:val="21"/>
              </w:rPr>
            </w:pPr>
          </w:p>
        </w:tc>
      </w:tr>
      <w:tr w14:paraId="1743F1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14D01040">
            <w:pPr>
              <w:topLinePunct/>
              <w:snapToGrid w:val="0"/>
              <w:spacing w:before="78" w:after="78"/>
              <w:jc w:val="center"/>
              <w:rPr>
                <w:color w:val="000000"/>
                <w:sz w:val="18"/>
                <w:szCs w:val="21"/>
              </w:rPr>
            </w:pPr>
          </w:p>
        </w:tc>
        <w:tc>
          <w:tcPr>
            <w:tcW w:w="2781" w:type="dxa"/>
            <w:noWrap w:val="0"/>
            <w:vAlign w:val="center"/>
          </w:tcPr>
          <w:p w14:paraId="3A65269C">
            <w:pPr>
              <w:topLinePunct/>
              <w:snapToGrid w:val="0"/>
              <w:spacing w:before="78" w:after="78"/>
              <w:jc w:val="center"/>
              <w:rPr>
                <w:color w:val="000000"/>
                <w:sz w:val="18"/>
                <w:szCs w:val="21"/>
              </w:rPr>
            </w:pPr>
          </w:p>
        </w:tc>
        <w:tc>
          <w:tcPr>
            <w:tcW w:w="1901" w:type="dxa"/>
            <w:noWrap w:val="0"/>
            <w:vAlign w:val="center"/>
          </w:tcPr>
          <w:p w14:paraId="6CB2967F">
            <w:pPr>
              <w:topLinePunct/>
              <w:snapToGrid w:val="0"/>
              <w:spacing w:before="78" w:after="78"/>
              <w:jc w:val="center"/>
              <w:rPr>
                <w:color w:val="000000"/>
                <w:sz w:val="18"/>
                <w:szCs w:val="21"/>
              </w:rPr>
            </w:pPr>
          </w:p>
        </w:tc>
        <w:tc>
          <w:tcPr>
            <w:tcW w:w="1901" w:type="dxa"/>
            <w:noWrap w:val="0"/>
            <w:vAlign w:val="center"/>
          </w:tcPr>
          <w:p w14:paraId="6879F3E2">
            <w:pPr>
              <w:topLinePunct/>
              <w:snapToGrid w:val="0"/>
              <w:spacing w:before="78" w:after="78"/>
              <w:jc w:val="center"/>
              <w:rPr>
                <w:color w:val="000000"/>
                <w:sz w:val="18"/>
                <w:szCs w:val="21"/>
              </w:rPr>
            </w:pPr>
          </w:p>
        </w:tc>
        <w:tc>
          <w:tcPr>
            <w:tcW w:w="1901" w:type="dxa"/>
            <w:noWrap w:val="0"/>
            <w:vAlign w:val="center"/>
          </w:tcPr>
          <w:p w14:paraId="25697104">
            <w:pPr>
              <w:topLinePunct/>
              <w:snapToGrid w:val="0"/>
              <w:spacing w:before="78" w:after="78"/>
              <w:jc w:val="center"/>
              <w:rPr>
                <w:color w:val="000000"/>
                <w:sz w:val="18"/>
                <w:szCs w:val="21"/>
              </w:rPr>
            </w:pPr>
          </w:p>
        </w:tc>
      </w:tr>
      <w:tr w14:paraId="01155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27" w:type="dxa"/>
            <w:noWrap w:val="0"/>
            <w:vAlign w:val="center"/>
          </w:tcPr>
          <w:p w14:paraId="68EEA4EE">
            <w:pPr>
              <w:topLinePunct/>
              <w:snapToGrid w:val="0"/>
              <w:spacing w:before="78" w:after="78"/>
              <w:jc w:val="center"/>
              <w:rPr>
                <w:color w:val="000000"/>
                <w:sz w:val="18"/>
                <w:szCs w:val="21"/>
              </w:rPr>
            </w:pPr>
          </w:p>
        </w:tc>
        <w:tc>
          <w:tcPr>
            <w:tcW w:w="2781" w:type="dxa"/>
            <w:noWrap w:val="0"/>
            <w:vAlign w:val="center"/>
          </w:tcPr>
          <w:p w14:paraId="52FD1D00">
            <w:pPr>
              <w:topLinePunct/>
              <w:snapToGrid w:val="0"/>
              <w:spacing w:before="78" w:after="78"/>
              <w:jc w:val="center"/>
              <w:rPr>
                <w:color w:val="000000"/>
                <w:sz w:val="18"/>
                <w:szCs w:val="21"/>
              </w:rPr>
            </w:pPr>
          </w:p>
        </w:tc>
        <w:tc>
          <w:tcPr>
            <w:tcW w:w="1901" w:type="dxa"/>
            <w:noWrap w:val="0"/>
            <w:vAlign w:val="center"/>
          </w:tcPr>
          <w:p w14:paraId="79BDD88C">
            <w:pPr>
              <w:topLinePunct/>
              <w:snapToGrid w:val="0"/>
              <w:spacing w:before="78" w:after="78"/>
              <w:jc w:val="center"/>
              <w:rPr>
                <w:color w:val="000000"/>
                <w:sz w:val="18"/>
                <w:szCs w:val="21"/>
              </w:rPr>
            </w:pPr>
          </w:p>
        </w:tc>
        <w:tc>
          <w:tcPr>
            <w:tcW w:w="1901" w:type="dxa"/>
            <w:noWrap w:val="0"/>
            <w:vAlign w:val="center"/>
          </w:tcPr>
          <w:p w14:paraId="7EFE1E2C">
            <w:pPr>
              <w:topLinePunct/>
              <w:snapToGrid w:val="0"/>
              <w:spacing w:before="78" w:after="78"/>
              <w:jc w:val="center"/>
              <w:rPr>
                <w:color w:val="000000"/>
                <w:sz w:val="18"/>
                <w:szCs w:val="21"/>
              </w:rPr>
            </w:pPr>
          </w:p>
        </w:tc>
        <w:tc>
          <w:tcPr>
            <w:tcW w:w="1901" w:type="dxa"/>
            <w:noWrap w:val="0"/>
            <w:vAlign w:val="center"/>
          </w:tcPr>
          <w:p w14:paraId="3B2011D2">
            <w:pPr>
              <w:topLinePunct/>
              <w:snapToGrid w:val="0"/>
              <w:spacing w:before="78" w:after="78"/>
              <w:jc w:val="center"/>
              <w:rPr>
                <w:color w:val="000000"/>
                <w:sz w:val="18"/>
                <w:szCs w:val="21"/>
              </w:rPr>
            </w:pPr>
          </w:p>
        </w:tc>
      </w:tr>
    </w:tbl>
    <w:p w14:paraId="15CF7290">
      <w:pPr>
        <w:pStyle w:val="33"/>
        <w:rPr>
          <w:rFonts w:hint="eastAsia"/>
          <w:color w:val="000000"/>
        </w:rPr>
      </w:pPr>
      <w:r>
        <w:rPr>
          <w:rFonts w:hint="eastAsia"/>
          <w:color w:val="000000"/>
        </w:rPr>
        <w:t>3</w:t>
      </w:r>
      <w:r>
        <w:rPr>
          <w:rFonts w:hint="eastAsia"/>
          <w:color w:val="000000"/>
          <w:spacing w:val="20"/>
        </w:rPr>
        <w:t>.6</w:t>
      </w:r>
      <w:r>
        <w:rPr>
          <w:rFonts w:hint="eastAsia"/>
          <w:color w:val="000000"/>
        </w:rPr>
        <w:t>　供货方提供的其他资料</w:t>
      </w:r>
    </w:p>
    <w:p w14:paraId="6ACE5926">
      <w:pPr>
        <w:topLinePunct/>
        <w:spacing w:line="312" w:lineRule="exact"/>
        <w:ind w:firstLine="420"/>
        <w:rPr>
          <w:rFonts w:hint="eastAsia"/>
          <w:color w:val="000000"/>
          <w:szCs w:val="21"/>
        </w:rPr>
      </w:pPr>
      <w:r>
        <w:rPr>
          <w:color w:val="000000"/>
          <w:szCs w:val="21"/>
        </w:rPr>
        <w:t>1）</w:t>
      </w:r>
      <w:r>
        <w:rPr>
          <w:color w:val="000000"/>
          <w:szCs w:val="21"/>
        </w:rPr>
        <w:tab/>
      </w:r>
      <w:r>
        <w:rPr>
          <w:color w:val="000000"/>
          <w:szCs w:val="21"/>
        </w:rPr>
        <w:t>耐久性试验报告（必须提供）。</w:t>
      </w:r>
    </w:p>
    <w:p w14:paraId="7A36739E">
      <w:pPr>
        <w:topLinePunct/>
        <w:spacing w:line="312" w:lineRule="exact"/>
        <w:ind w:firstLine="420"/>
        <w:rPr>
          <w:color w:val="000000"/>
          <w:szCs w:val="21"/>
        </w:rPr>
      </w:pPr>
      <w:r>
        <w:rPr>
          <w:color w:val="000000"/>
          <w:szCs w:val="21"/>
        </w:rPr>
        <w:t>2）</w:t>
      </w:r>
      <w:r>
        <w:rPr>
          <w:color w:val="000000"/>
          <w:szCs w:val="21"/>
        </w:rPr>
        <w:tab/>
      </w:r>
      <w:r>
        <w:rPr>
          <w:color w:val="000000"/>
          <w:szCs w:val="21"/>
        </w:rPr>
        <w:t>保护计算单（必须提供）。</w:t>
      </w:r>
    </w:p>
    <w:p w14:paraId="38B2524D">
      <w:pPr>
        <w:tabs>
          <w:tab w:val="left" w:pos="910"/>
        </w:tabs>
        <w:topLinePunct/>
        <w:spacing w:line="312" w:lineRule="exact"/>
        <w:ind w:firstLine="420"/>
        <w:rPr>
          <w:color w:val="000000"/>
          <w:szCs w:val="21"/>
        </w:rPr>
      </w:pPr>
      <w:r>
        <w:rPr>
          <w:color w:val="000000"/>
          <w:szCs w:val="21"/>
        </w:rPr>
        <w:t>3</w:t>
      </w:r>
      <w:r>
        <w:rPr>
          <w:rFonts w:hint="eastAsia"/>
          <w:color w:val="000000"/>
          <w:szCs w:val="21"/>
        </w:rPr>
        <w:t>）</w:t>
      </w:r>
      <w:r>
        <w:rPr>
          <w:color w:val="000000"/>
          <w:szCs w:val="21"/>
        </w:rPr>
        <w:tab/>
      </w:r>
      <w:r>
        <w:rPr>
          <w:rFonts w:hint="eastAsia"/>
          <w:color w:val="000000"/>
          <w:szCs w:val="21"/>
        </w:rPr>
        <w:t>抗震计算或试验报告（必须提供，</w:t>
      </w:r>
      <w:r>
        <w:rPr>
          <w:color w:val="000000"/>
          <w:szCs w:val="21"/>
        </w:rPr>
        <w:t>10</w:t>
      </w:r>
      <w:r>
        <w:rPr>
          <w:rFonts w:hint="eastAsia"/>
          <w:color w:val="000000"/>
          <w:szCs w:val="21"/>
        </w:rPr>
        <w:t>、</w:t>
      </w:r>
      <w:r>
        <w:rPr>
          <w:color w:val="000000"/>
          <w:szCs w:val="21"/>
        </w:rPr>
        <w:t>20kV</w:t>
      </w:r>
      <w:r>
        <w:rPr>
          <w:rFonts w:hint="eastAsia"/>
          <w:color w:val="000000"/>
          <w:szCs w:val="21"/>
        </w:rPr>
        <w:t>装置除外）。</w:t>
      </w:r>
    </w:p>
    <w:p w14:paraId="06A14A5D">
      <w:pPr>
        <w:tabs>
          <w:tab w:val="left" w:pos="910"/>
        </w:tabs>
        <w:topLinePunct/>
        <w:spacing w:line="312" w:lineRule="exact"/>
        <w:ind w:firstLine="420"/>
        <w:rPr>
          <w:color w:val="000000"/>
        </w:rPr>
      </w:pPr>
      <w:r>
        <w:rPr>
          <w:color w:val="000000"/>
          <w:szCs w:val="21"/>
        </w:rPr>
        <w:t>4</w:t>
      </w:r>
      <w:r>
        <w:rPr>
          <w:rFonts w:hint="eastAsia"/>
          <w:color w:val="000000"/>
          <w:szCs w:val="21"/>
        </w:rPr>
        <w:t>）</w:t>
      </w:r>
      <w:r>
        <w:rPr>
          <w:color w:val="000000"/>
          <w:szCs w:val="21"/>
        </w:rPr>
        <w:tab/>
      </w:r>
      <w:r>
        <w:rPr>
          <w:rFonts w:hint="eastAsia"/>
          <w:color w:val="000000"/>
          <w:szCs w:val="21"/>
        </w:rPr>
        <w:t>装置的爆破能量计算单（必须提供）。</w:t>
      </w:r>
    </w:p>
    <w:p w14:paraId="60916F62">
      <w:pPr>
        <w:tabs>
          <w:tab w:val="left" w:pos="910"/>
        </w:tabs>
        <w:topLinePunct/>
        <w:spacing w:line="312" w:lineRule="exact"/>
        <w:ind w:firstLine="420"/>
        <w:rPr>
          <w:color w:val="000000"/>
          <w:szCs w:val="21"/>
        </w:rPr>
      </w:pPr>
      <w:r>
        <w:rPr>
          <w:color w:val="000000"/>
          <w:szCs w:val="21"/>
        </w:rPr>
        <w:t>5</w:t>
      </w:r>
      <w:r>
        <w:rPr>
          <w:rFonts w:hint="eastAsia"/>
          <w:color w:val="000000"/>
          <w:szCs w:val="21"/>
        </w:rPr>
        <w:t>）</w:t>
      </w:r>
      <w:r>
        <w:rPr>
          <w:color w:val="000000"/>
          <w:szCs w:val="21"/>
        </w:rPr>
        <w:tab/>
      </w:r>
      <w:r>
        <w:rPr>
          <w:rFonts w:hint="eastAsia"/>
          <w:color w:val="000000"/>
          <w:szCs w:val="21"/>
        </w:rPr>
        <w:t>其他提高装置质量或运行可靠性的研究报告、研究性试验等。</w:t>
      </w:r>
    </w:p>
    <w:p w14:paraId="04420736">
      <w:pPr>
        <w:tabs>
          <w:tab w:val="left" w:pos="910"/>
        </w:tabs>
        <w:topLinePunct/>
        <w:spacing w:line="312" w:lineRule="exact"/>
        <w:ind w:firstLine="420"/>
        <w:rPr>
          <w:color w:val="000000"/>
        </w:rPr>
      </w:pPr>
      <w:r>
        <w:rPr>
          <w:color w:val="000000"/>
          <w:szCs w:val="21"/>
        </w:rPr>
        <w:t>6</w:t>
      </w:r>
      <w:r>
        <w:rPr>
          <w:rFonts w:hint="eastAsia"/>
          <w:color w:val="000000"/>
          <w:szCs w:val="21"/>
        </w:rPr>
        <w:t>）</w:t>
      </w:r>
      <w:r>
        <w:rPr>
          <w:color w:val="000000"/>
          <w:szCs w:val="21"/>
        </w:rPr>
        <w:tab/>
      </w:r>
      <w:r>
        <w:rPr>
          <w:rFonts w:hint="eastAsia"/>
          <w:color w:val="000000"/>
          <w:szCs w:val="21"/>
        </w:rPr>
        <w:t>新结构方式等。</w:t>
      </w:r>
    </w:p>
    <w:p w14:paraId="393EF8E8">
      <w:pPr>
        <w:topLinePunct/>
        <w:spacing w:line="312" w:lineRule="exact"/>
        <w:ind w:firstLine="420"/>
        <w:rPr>
          <w:color w:val="000000"/>
        </w:rPr>
      </w:pPr>
    </w:p>
    <w:p w14:paraId="77670FC5">
      <w:pPr>
        <w:pStyle w:val="14"/>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lang w:val="en-US" w:eastAsia="zh-CN"/>
        </w:rPr>
      </w:pPr>
    </w:p>
    <w:sectPr>
      <w:footerReference r:id="rId4" w:type="default"/>
      <w:pgSz w:w="11906" w:h="16838"/>
      <w:pgMar w:top="1213" w:right="1519" w:bottom="1157" w:left="146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EU-F1">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318">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5840"/>
                          </w:sdtPr>
                          <w:sdtContent>
                            <w:p w14:paraId="1763E9EC">
                              <w:pPr>
                                <w:pStyle w:val="11"/>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sdt>
                    <w:sdtPr>
                      <w:id w:val="147455840"/>
                    </w:sdtPr>
                    <w:sdtContent>
                      <w:p w14:paraId="1763E9EC">
                        <w:pPr>
                          <w:pStyle w:val="11"/>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v:textbox>
            </v:shape>
          </w:pict>
        </mc:Fallback>
      </mc:AlternateContent>
    </w:r>
  </w:p>
  <w:p w14:paraId="7A6960D1">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8D73A9"/>
    <w:rsid w:val="08E150F4"/>
    <w:rsid w:val="091F0FEF"/>
    <w:rsid w:val="0A006FF3"/>
    <w:rsid w:val="0BBF20B1"/>
    <w:rsid w:val="0C331EC8"/>
    <w:rsid w:val="0D144816"/>
    <w:rsid w:val="0D7B4129"/>
    <w:rsid w:val="0E5350E3"/>
    <w:rsid w:val="11A9055E"/>
    <w:rsid w:val="121F524D"/>
    <w:rsid w:val="1478433A"/>
    <w:rsid w:val="14BB2301"/>
    <w:rsid w:val="16041350"/>
    <w:rsid w:val="177B5642"/>
    <w:rsid w:val="1A24794A"/>
    <w:rsid w:val="1B28788F"/>
    <w:rsid w:val="1D8138E1"/>
    <w:rsid w:val="1F9472D4"/>
    <w:rsid w:val="20DD321B"/>
    <w:rsid w:val="22243E0C"/>
    <w:rsid w:val="24AD59F2"/>
    <w:rsid w:val="260C00C4"/>
    <w:rsid w:val="2B013C59"/>
    <w:rsid w:val="2B9F0C5F"/>
    <w:rsid w:val="2D0B1B45"/>
    <w:rsid w:val="2E3210E4"/>
    <w:rsid w:val="3104623F"/>
    <w:rsid w:val="322A2FB9"/>
    <w:rsid w:val="325356E2"/>
    <w:rsid w:val="32DC0FAC"/>
    <w:rsid w:val="34A92764"/>
    <w:rsid w:val="35851A01"/>
    <w:rsid w:val="35E20C8C"/>
    <w:rsid w:val="38133FA2"/>
    <w:rsid w:val="39276F80"/>
    <w:rsid w:val="3AFA3FAF"/>
    <w:rsid w:val="3B060054"/>
    <w:rsid w:val="41B11ADD"/>
    <w:rsid w:val="42880842"/>
    <w:rsid w:val="43B9431B"/>
    <w:rsid w:val="43CC51CD"/>
    <w:rsid w:val="46382D6C"/>
    <w:rsid w:val="46741EA4"/>
    <w:rsid w:val="49487872"/>
    <w:rsid w:val="499B6B7C"/>
    <w:rsid w:val="4A3D6149"/>
    <w:rsid w:val="4AD351BA"/>
    <w:rsid w:val="4AF41787"/>
    <w:rsid w:val="4BC81014"/>
    <w:rsid w:val="4BF83138"/>
    <w:rsid w:val="4C3346A1"/>
    <w:rsid w:val="4DA90454"/>
    <w:rsid w:val="51AF590D"/>
    <w:rsid w:val="532E1C99"/>
    <w:rsid w:val="541E59ED"/>
    <w:rsid w:val="55D25BB9"/>
    <w:rsid w:val="58896EB8"/>
    <w:rsid w:val="58964825"/>
    <w:rsid w:val="5B512FA9"/>
    <w:rsid w:val="5C626C78"/>
    <w:rsid w:val="5D27671A"/>
    <w:rsid w:val="5F304902"/>
    <w:rsid w:val="5F421E8D"/>
    <w:rsid w:val="602837E7"/>
    <w:rsid w:val="607664FC"/>
    <w:rsid w:val="60BB5D97"/>
    <w:rsid w:val="6186241C"/>
    <w:rsid w:val="61DC10EB"/>
    <w:rsid w:val="620F53D7"/>
    <w:rsid w:val="630D7AD2"/>
    <w:rsid w:val="64AB30F0"/>
    <w:rsid w:val="656478DF"/>
    <w:rsid w:val="662D5327"/>
    <w:rsid w:val="67A23F54"/>
    <w:rsid w:val="69E9259C"/>
    <w:rsid w:val="6B177178"/>
    <w:rsid w:val="6C6967BA"/>
    <w:rsid w:val="6C9A3FDC"/>
    <w:rsid w:val="6D134B60"/>
    <w:rsid w:val="6D5E1A98"/>
    <w:rsid w:val="6E1D0C30"/>
    <w:rsid w:val="721B7E4A"/>
    <w:rsid w:val="72C75245"/>
    <w:rsid w:val="72F76BD8"/>
    <w:rsid w:val="72FA6E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opLinePunct/>
      <w:ind w:firstLine="420"/>
      <w:outlineLvl w:val="1"/>
    </w:pPr>
    <w:rPr>
      <w:rFonts w:eastAsia="黑体"/>
      <w:bCs/>
      <w:szCs w:val="21"/>
    </w:rPr>
  </w:style>
  <w:style w:type="paragraph" w:styleId="4">
    <w:name w:val="heading 3"/>
    <w:basedOn w:val="1"/>
    <w:next w:val="1"/>
    <w:qFormat/>
    <w:uiPriority w:val="0"/>
    <w:pPr>
      <w:keepNext/>
      <w:keepLines/>
      <w:spacing w:line="960" w:lineRule="auto"/>
      <w:jc w:val="center"/>
      <w:outlineLvl w:val="2"/>
    </w:pPr>
    <w:rPr>
      <w:rFonts w:eastAsia="黑体"/>
      <w:bCs/>
      <w:sz w:val="28"/>
      <w:szCs w:val="28"/>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semiHidden/>
    <w:qFormat/>
    <w:uiPriority w:val="0"/>
    <w:pPr>
      <w:ind w:firstLine="420"/>
    </w:pPr>
  </w:style>
  <w:style w:type="paragraph" w:styleId="7">
    <w:name w:val="Body Text"/>
    <w:basedOn w:val="1"/>
    <w:semiHidden/>
    <w:qFormat/>
    <w:uiPriority w:val="0"/>
    <w:pPr>
      <w:spacing w:after="120"/>
    </w:pPr>
  </w:style>
  <w:style w:type="paragraph" w:styleId="8">
    <w:name w:val="Date"/>
    <w:basedOn w:val="1"/>
    <w:next w:val="1"/>
    <w:semiHidden/>
    <w:qFormat/>
    <w:uiPriority w:val="0"/>
  </w:style>
  <w:style w:type="paragraph" w:styleId="9">
    <w:name w:val="Body Text Indent 2"/>
    <w:basedOn w:val="1"/>
    <w:qFormat/>
    <w:uiPriority w:val="0"/>
    <w:pPr>
      <w:spacing w:after="120" w:line="480" w:lineRule="auto"/>
      <w:ind w:left="420"/>
    </w:pPr>
  </w:style>
  <w:style w:type="paragraph" w:styleId="10">
    <w:name w:val="Balloon Text"/>
    <w:basedOn w:val="1"/>
    <w:semiHidden/>
    <w:qFormat/>
    <w:uiPriority w:val="0"/>
    <w:rPr>
      <w:sz w:val="18"/>
      <w:szCs w:val="18"/>
    </w:rPr>
  </w:style>
  <w:style w:type="paragraph" w:styleId="11">
    <w:name w:val="footer"/>
    <w:basedOn w:val="1"/>
    <w:link w:val="18"/>
    <w:unhideWhenUsed/>
    <w:qFormat/>
    <w:uiPriority w:val="99"/>
    <w:pPr>
      <w:tabs>
        <w:tab w:val="center" w:pos="4153"/>
        <w:tab w:val="right" w:pos="8306"/>
      </w:tabs>
      <w:snapToGrid w:val="0"/>
      <w:jc w:val="left"/>
    </w:pPr>
    <w:rPr>
      <w:sz w:val="18"/>
      <w:szCs w:val="18"/>
    </w:rPr>
  </w:style>
  <w:style w:type="paragraph" w:styleId="12">
    <w:name w:val="header"/>
    <w:basedOn w:val="1"/>
    <w:link w:val="17"/>
    <w:unhideWhenUsed/>
    <w:qFormat/>
    <w:uiPriority w:val="99"/>
    <w:pPr>
      <w:tabs>
        <w:tab w:val="center" w:pos="4153"/>
        <w:tab w:val="right" w:pos="8306"/>
      </w:tabs>
      <w:snapToGrid w:val="0"/>
      <w:jc w:val="center"/>
    </w:pPr>
    <w:rPr>
      <w:sz w:val="18"/>
      <w:szCs w:val="18"/>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w:basedOn w:val="1"/>
    <w:unhideWhenUsed/>
    <w:qFormat/>
    <w:uiPriority w:val="0"/>
    <w:pPr>
      <w:ind w:firstLine="420" w:firstLineChars="100"/>
    </w:pPr>
  </w:style>
  <w:style w:type="character" w:customStyle="1" w:styleId="17">
    <w:name w:val="页眉 字符"/>
    <w:basedOn w:val="16"/>
    <w:link w:val="12"/>
    <w:qFormat/>
    <w:uiPriority w:val="99"/>
    <w:rPr>
      <w:sz w:val="18"/>
      <w:szCs w:val="18"/>
    </w:rPr>
  </w:style>
  <w:style w:type="character" w:customStyle="1" w:styleId="18">
    <w:name w:val="页脚 字符"/>
    <w:basedOn w:val="16"/>
    <w:link w:val="11"/>
    <w:qFormat/>
    <w:uiPriority w:val="99"/>
    <w:rPr>
      <w:sz w:val="18"/>
      <w:szCs w:val="18"/>
    </w:rPr>
  </w:style>
  <w:style w:type="paragraph" w:customStyle="1" w:styleId="19">
    <w:name w:val="Table Paragraph"/>
    <w:basedOn w:val="1"/>
    <w:qFormat/>
    <w:uiPriority w:val="1"/>
    <w:rPr>
      <w:rFonts w:ascii="宋体" w:hAnsi="宋体" w:eastAsia="宋体" w:cs="宋体"/>
    </w:rPr>
  </w:style>
  <w:style w:type="character" w:customStyle="1" w:styleId="20">
    <w:name w:val="标题 1 字符"/>
    <w:basedOn w:val="16"/>
    <w:link w:val="2"/>
    <w:qFormat/>
    <w:uiPriority w:val="9"/>
    <w:rPr>
      <w:b/>
      <w:bCs/>
      <w:kern w:val="44"/>
      <w:sz w:val="44"/>
      <w:szCs w:val="44"/>
    </w:rPr>
  </w:style>
  <w:style w:type="character" w:customStyle="1" w:styleId="21">
    <w:name w:val="font41"/>
    <w:basedOn w:val="16"/>
    <w:autoRedefine/>
    <w:qFormat/>
    <w:uiPriority w:val="0"/>
    <w:rPr>
      <w:rFonts w:hint="eastAsia" w:ascii="宋体" w:hAnsi="宋体" w:eastAsia="宋体" w:cs="宋体"/>
      <w:color w:val="000000"/>
      <w:sz w:val="20"/>
      <w:szCs w:val="20"/>
      <w:u w:val="none"/>
    </w:rPr>
  </w:style>
  <w:style w:type="paragraph" w:customStyle="1" w:styleId="22">
    <w:name w:val="样式 1"/>
    <w:basedOn w:val="2"/>
    <w:autoRedefine/>
    <w:qFormat/>
    <w:uiPriority w:val="0"/>
    <w:pPr>
      <w:keepNext w:val="0"/>
      <w:keepLines w:val="0"/>
      <w:spacing w:line="240" w:lineRule="auto"/>
      <w:ind w:firstLine="0"/>
    </w:pPr>
    <w:rPr>
      <w:rFonts w:ascii="EU-F1" w:eastAsia="黑体"/>
      <w:kern w:val="21"/>
      <w:sz w:val="21"/>
      <w:szCs w:val="21"/>
    </w:rPr>
  </w:style>
  <w:style w:type="paragraph" w:customStyle="1" w:styleId="23">
    <w:name w:val="样式 2"/>
    <w:basedOn w:val="3"/>
    <w:qFormat/>
    <w:uiPriority w:val="0"/>
    <w:pPr>
      <w:keepNext w:val="0"/>
      <w:keepLines w:val="0"/>
      <w:spacing w:line="312" w:lineRule="exact"/>
      <w:ind w:firstLine="0"/>
    </w:pPr>
    <w:rPr>
      <w:rFonts w:ascii="EU-F1"/>
    </w:rPr>
  </w:style>
  <w:style w:type="paragraph" w:customStyle="1" w:styleId="24">
    <w:name w:val="表头"/>
    <w:basedOn w:val="1"/>
    <w:qFormat/>
    <w:uiPriority w:val="0"/>
    <w:pPr>
      <w:topLinePunct/>
      <w:spacing w:before="160" w:after="60" w:line="312" w:lineRule="exact"/>
      <w:jc w:val="center"/>
    </w:pPr>
    <w:rPr>
      <w:rFonts w:ascii="EU-F1" w:eastAsia="黑体"/>
      <w:szCs w:val="21"/>
    </w:rPr>
  </w:style>
  <w:style w:type="paragraph" w:customStyle="1" w:styleId="25">
    <w:name w:val="jl 正文 Char Char"/>
    <w:basedOn w:val="1"/>
    <w:semiHidden/>
    <w:qFormat/>
    <w:uiPriority w:val="0"/>
    <w:pPr>
      <w:autoSpaceDE w:val="0"/>
      <w:autoSpaceDN w:val="0"/>
      <w:adjustRightInd w:val="0"/>
      <w:ind w:firstLine="200" w:firstLineChars="200"/>
      <w:jc w:val="left"/>
      <w:textAlignment w:val="baseline"/>
    </w:pPr>
    <w:rPr>
      <w:rFonts w:ascii="宋体"/>
      <w:sz w:val="24"/>
    </w:rPr>
  </w:style>
  <w:style w:type="paragraph" w:customStyle="1" w:styleId="26">
    <w:name w:val="朱1"/>
    <w:basedOn w:val="27"/>
    <w:qFormat/>
    <w:uiPriority w:val="0"/>
    <w:pPr>
      <w:keepLines w:val="0"/>
      <w:tabs>
        <w:tab w:val="left" w:pos="567"/>
        <w:tab w:val="left" w:pos="850"/>
      </w:tabs>
      <w:spacing w:line="240" w:lineRule="auto"/>
      <w:ind w:firstLine="0"/>
      <w:jc w:val="both"/>
      <w:textAlignment w:val="baseline"/>
      <w:outlineLvl w:val="0"/>
    </w:pPr>
    <w:rPr>
      <w:rFonts w:ascii="EU-F1" w:cs="Times New Roman"/>
      <w:b w:val="0"/>
      <w:bCs/>
      <w:kern w:val="21"/>
      <w:sz w:val="21"/>
      <w:szCs w:val="21"/>
    </w:rPr>
  </w:style>
  <w:style w:type="paragraph" w:customStyle="1" w:styleId="27">
    <w:name w:val="样式2"/>
    <w:basedOn w:val="3"/>
    <w:semiHidden/>
    <w:qFormat/>
    <w:uiPriority w:val="0"/>
    <w:pPr>
      <w:tabs>
        <w:tab w:val="left" w:pos="567"/>
        <w:tab w:val="left" w:pos="850"/>
      </w:tabs>
      <w:spacing w:line="960" w:lineRule="auto"/>
      <w:jc w:val="left"/>
    </w:pPr>
    <w:rPr>
      <w:rFonts w:cs="宋体"/>
      <w:b/>
      <w:bCs w:val="0"/>
      <w:kern w:val="44"/>
      <w:sz w:val="36"/>
      <w:szCs w:val="36"/>
    </w:rPr>
  </w:style>
  <w:style w:type="paragraph" w:customStyle="1" w:styleId="28">
    <w:name w:val="表头A"/>
    <w:basedOn w:val="24"/>
    <w:autoRedefine/>
    <w:qFormat/>
    <w:uiPriority w:val="0"/>
    <w:pPr>
      <w:topLinePunct w:val="0"/>
    </w:pPr>
    <w:rPr>
      <w:kern w:val="21"/>
    </w:rPr>
  </w:style>
  <w:style w:type="paragraph" w:customStyle="1" w:styleId="29">
    <w:name w:val="朱2"/>
    <w:basedOn w:val="27"/>
    <w:autoRedefine/>
    <w:qFormat/>
    <w:uiPriority w:val="0"/>
    <w:pPr>
      <w:keepLines w:val="0"/>
      <w:tabs>
        <w:tab w:val="clear" w:pos="567"/>
        <w:tab w:val="clear" w:pos="850"/>
      </w:tabs>
      <w:spacing w:line="312" w:lineRule="exact"/>
      <w:ind w:firstLine="0"/>
      <w:jc w:val="both"/>
      <w:textAlignment w:val="baseline"/>
      <w:outlineLvl w:val="0"/>
    </w:pPr>
    <w:rPr>
      <w:rFonts w:ascii="EU-F1" w:cs="Times New Roman"/>
      <w:b w:val="0"/>
      <w:bCs/>
      <w:kern w:val="21"/>
      <w:sz w:val="21"/>
      <w:szCs w:val="21"/>
    </w:rPr>
  </w:style>
  <w:style w:type="paragraph" w:customStyle="1" w:styleId="30">
    <w:name w:val="自控1"/>
    <w:basedOn w:val="31"/>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1">
    <w:name w:val="段"/>
    <w:autoRedefine/>
    <w:semiHidden/>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2">
    <w:name w:val="样式1"/>
    <w:qFormat/>
    <w:uiPriority w:val="0"/>
    <w:pPr>
      <w:spacing w:line="480" w:lineRule="auto"/>
    </w:pPr>
    <w:rPr>
      <w:rFonts w:ascii="EU-F1" w:hAnsi="Times New Roman" w:eastAsia="黑体" w:cs="Times New Roman"/>
      <w:color w:val="000000"/>
      <w:kern w:val="44"/>
      <w:sz w:val="21"/>
      <w:szCs w:val="21"/>
      <w:lang w:val="en-US" w:eastAsia="zh-CN" w:bidi="ar-SA"/>
    </w:rPr>
  </w:style>
  <w:style w:type="paragraph" w:customStyle="1" w:styleId="33">
    <w:name w:val="样式5"/>
    <w:basedOn w:val="27"/>
    <w:qFormat/>
    <w:uiPriority w:val="0"/>
    <w:pPr>
      <w:spacing w:before="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oleObject" Target="embeddings/oleObject22.bin"/><Relationship Id="rId31" Type="http://schemas.openxmlformats.org/officeDocument/2006/relationships/oleObject" Target="embeddings/oleObject21.bin"/><Relationship Id="rId30" Type="http://schemas.openxmlformats.org/officeDocument/2006/relationships/oleObject" Target="embeddings/oleObject20.bin"/><Relationship Id="rId3" Type="http://schemas.openxmlformats.org/officeDocument/2006/relationships/footer" Target="footer1.xml"/><Relationship Id="rId29" Type="http://schemas.openxmlformats.org/officeDocument/2006/relationships/oleObject" Target="embeddings/oleObject19.bin"/><Relationship Id="rId28" Type="http://schemas.openxmlformats.org/officeDocument/2006/relationships/oleObject" Target="embeddings/oleObject18.bin"/><Relationship Id="rId27" Type="http://schemas.openxmlformats.org/officeDocument/2006/relationships/oleObject" Target="embeddings/oleObject17.bin"/><Relationship Id="rId26" Type="http://schemas.openxmlformats.org/officeDocument/2006/relationships/oleObject" Target="embeddings/oleObject16.bin"/><Relationship Id="rId25" Type="http://schemas.openxmlformats.org/officeDocument/2006/relationships/oleObject" Target="embeddings/oleObject15.bin"/><Relationship Id="rId24" Type="http://schemas.openxmlformats.org/officeDocument/2006/relationships/oleObject" Target="embeddings/oleObject14.bin"/><Relationship Id="rId23" Type="http://schemas.openxmlformats.org/officeDocument/2006/relationships/oleObject" Target="embeddings/oleObject13.bin"/><Relationship Id="rId22" Type="http://schemas.openxmlformats.org/officeDocument/2006/relationships/oleObject" Target="embeddings/oleObject12.bin"/><Relationship Id="rId21" Type="http://schemas.openxmlformats.org/officeDocument/2006/relationships/oleObject" Target="embeddings/oleObject11.bin"/><Relationship Id="rId20" Type="http://schemas.openxmlformats.org/officeDocument/2006/relationships/oleObject" Target="embeddings/oleObject10.bin"/><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9.bin"/><Relationship Id="rId17" Type="http://schemas.openxmlformats.org/officeDocument/2006/relationships/oleObject" Target="embeddings/oleObject8.bin"/><Relationship Id="rId16" Type="http://schemas.openxmlformats.org/officeDocument/2006/relationships/oleObject" Target="embeddings/oleObject7.bin"/><Relationship Id="rId15" Type="http://schemas.openxmlformats.org/officeDocument/2006/relationships/image" Target="media/image4.wmf"/><Relationship Id="rId14" Type="http://schemas.openxmlformats.org/officeDocument/2006/relationships/oleObject" Target="embeddings/oleObject6.bin"/><Relationship Id="rId13" Type="http://schemas.openxmlformats.org/officeDocument/2006/relationships/oleObject" Target="embeddings/oleObject5.bin"/><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13310</Words>
  <Characters>14168</Characters>
  <Lines>14</Lines>
  <Paragraphs>4</Paragraphs>
  <TotalTime>5</TotalTime>
  <ScaleCrop>false</ScaleCrop>
  <LinksUpToDate>false</LinksUpToDate>
  <CharactersWithSpaces>14920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唐莉</cp:lastModifiedBy>
  <dcterms:modified xsi:type="dcterms:W3CDTF">2025-11-03T02:29:34Z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C0E94AA179DF416EB9CB02266DA6006F_13</vt:lpwstr>
  </property>
  <property fmtid="{D5CDD505-2E9C-101B-9397-08002B2CF9AE}" pid="4" name="KSOTemplateDocerSaveRecord">
    <vt:lpwstr>eyJoZGlkIjoiMTNjYmNkNmYyYzQ5Y2I4M2UwMTliM2VjNmFlZjA5N2EiLCJ1c2VySWQiOiI0NDM5NDE1MTMifQ==</vt:lpwstr>
  </property>
</Properties>
</file>